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845DB3" w14:textId="77777777" w:rsidR="00EC42DB" w:rsidRPr="00037B6D" w:rsidRDefault="00EC42DB" w:rsidP="00EC42DB">
      <w:r w:rsidRPr="00037B6D">
        <w:rPr>
          <w:noProof/>
        </w:rPr>
        <w:drawing>
          <wp:anchor distT="0" distB="0" distL="114300" distR="114300" simplePos="0" relativeHeight="251680768" behindDoc="0" locked="0" layoutInCell="1" allowOverlap="1" wp14:anchorId="38AC1B33" wp14:editId="3D9C3670">
            <wp:simplePos x="0" y="0"/>
            <wp:positionH relativeFrom="column">
              <wp:posOffset>4478020</wp:posOffset>
            </wp:positionH>
            <wp:positionV relativeFrom="paragraph">
              <wp:posOffset>-68580</wp:posOffset>
            </wp:positionV>
            <wp:extent cx="1083310" cy="1083310"/>
            <wp:effectExtent l="0" t="0" r="0" b="0"/>
            <wp:wrapNone/>
            <wp:docPr id="20" name="图片 3" descr="G:\9_办公室\13_会标\3-20071129_张朝晖-决定用第3个作为协会的会标印刷的颜色.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G:\9_办公室\13_会标\3-20071129_张朝晖-决定用第3个作为协会的会标印刷的颜色.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83310" cy="108331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00B9CE8" w14:textId="77777777" w:rsidR="00EC42DB" w:rsidRPr="00037B6D" w:rsidRDefault="00EC42DB" w:rsidP="00EC42DB">
      <w:pPr>
        <w:rPr>
          <w:sz w:val="28"/>
          <w:szCs w:val="28"/>
        </w:rPr>
      </w:pPr>
    </w:p>
    <w:p w14:paraId="788F33F0" w14:textId="77777777" w:rsidR="00EC42DB" w:rsidRPr="00037B6D" w:rsidRDefault="00EC42DB" w:rsidP="00EC42DB">
      <w:pPr>
        <w:rPr>
          <w:sz w:val="28"/>
          <w:szCs w:val="28"/>
        </w:rPr>
      </w:pPr>
    </w:p>
    <w:p w14:paraId="28C87F37" w14:textId="77777777" w:rsidR="00EC42DB" w:rsidRPr="00037B6D" w:rsidRDefault="00EC42DB" w:rsidP="00EC42DB">
      <w:r w:rsidRPr="00037B6D">
        <w:t>ICS 27.200</w:t>
      </w:r>
    </w:p>
    <w:p w14:paraId="2EC532BB" w14:textId="77777777" w:rsidR="00EC42DB" w:rsidRPr="00037B6D" w:rsidRDefault="00EC42DB" w:rsidP="00EC42DB">
      <w:r w:rsidRPr="00037B6D">
        <w:t>J 73</w:t>
      </w:r>
    </w:p>
    <w:p w14:paraId="5E37E9ED" w14:textId="77777777" w:rsidR="00EC42DB" w:rsidRPr="00037B6D" w:rsidRDefault="00EC42DB" w:rsidP="00EC42DB"/>
    <w:p w14:paraId="22161991" w14:textId="77777777" w:rsidR="00EC42DB" w:rsidRPr="00037B6D" w:rsidRDefault="00EC42DB" w:rsidP="00327311">
      <w:pPr>
        <w:rPr>
          <w:spacing w:val="32"/>
          <w:sz w:val="64"/>
          <w:szCs w:val="64"/>
        </w:rPr>
      </w:pPr>
      <w:r w:rsidRPr="00970C86">
        <w:rPr>
          <w:spacing w:val="29"/>
          <w:kern w:val="0"/>
          <w:sz w:val="64"/>
          <w:szCs w:val="64"/>
          <w:fitText w:val="8320" w:id="-1535309823"/>
        </w:rPr>
        <w:t>中国制冷空调工业协会标</w:t>
      </w:r>
      <w:r w:rsidRPr="00970C86">
        <w:rPr>
          <w:spacing w:val="1"/>
          <w:kern w:val="0"/>
          <w:sz w:val="64"/>
          <w:szCs w:val="64"/>
          <w:fitText w:val="8320" w:id="-1535309823"/>
        </w:rPr>
        <w:t>准</w:t>
      </w:r>
    </w:p>
    <w:p w14:paraId="44DF9BCE" w14:textId="77777777" w:rsidR="00EC42DB" w:rsidRPr="00037B6D" w:rsidRDefault="00EC42DB" w:rsidP="00EC42DB">
      <w:pPr>
        <w:jc w:val="right"/>
      </w:pPr>
      <w:r w:rsidRPr="00037B6D">
        <w:t xml:space="preserve">T/CRAAS XXX—20XX </w:t>
      </w:r>
    </w:p>
    <w:p w14:paraId="5168F64A" w14:textId="77777777" w:rsidR="00EC42DB" w:rsidRPr="00037B6D" w:rsidRDefault="00EC42DB" w:rsidP="00EC42DB">
      <w:pPr>
        <w:jc w:val="right"/>
      </w:pPr>
      <w:r w:rsidRPr="00037B6D">
        <w:rPr>
          <w:noProof/>
        </w:rPr>
        <mc:AlternateContent>
          <mc:Choice Requires="wps">
            <w:drawing>
              <wp:anchor distT="4294967295" distB="4294967295" distL="114300" distR="114300" simplePos="0" relativeHeight="251678720" behindDoc="0" locked="0" layoutInCell="1" allowOverlap="1" wp14:anchorId="2CE14865" wp14:editId="59A31F22">
                <wp:simplePos x="0" y="0"/>
                <wp:positionH relativeFrom="column">
                  <wp:posOffset>10160</wp:posOffset>
                </wp:positionH>
                <wp:positionV relativeFrom="paragraph">
                  <wp:posOffset>15239</wp:posOffset>
                </wp:positionV>
                <wp:extent cx="527812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278120"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309C4FE" id="直接连接符 5" o:spid="_x0000_s1026" style="position:absolute;left:0;text-align:left;z-index:2516787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8pt,1.2pt" to="416.4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" strokecolor="windowText" strokeweight="1pt">
                <v:stroke joinstyle="miter"/>
                <o:lock v:ext="edit" shapetype="f"/>
              </v:line>
            </w:pict>
          </mc:Fallback>
        </mc:AlternateContent>
      </w:r>
    </w:p>
    <w:p w14:paraId="42BD6786" w14:textId="77777777" w:rsidR="00EC42DB" w:rsidRPr="00037B6D" w:rsidRDefault="00EC42DB" w:rsidP="00EC42DB">
      <w:pPr>
        <w:ind w:right="240"/>
      </w:pPr>
    </w:p>
    <w:p w14:paraId="77395612" w14:textId="77777777" w:rsidR="00EC42DB" w:rsidRPr="00037B6D" w:rsidRDefault="00EC42DB" w:rsidP="00EC42DB">
      <w:pPr>
        <w:ind w:right="240"/>
      </w:pPr>
    </w:p>
    <w:p w14:paraId="6DA7DAEF" w14:textId="36A9D865" w:rsidR="00EC42DB" w:rsidRPr="00E84514" w:rsidRDefault="00E84514" w:rsidP="00EC42DB">
      <w:pPr>
        <w:ind w:right="240"/>
      </w:pPr>
      <w:r>
        <w:rPr>
          <w:noProof/>
        </w:rPr>
        <mc:AlternateContent>
          <mc:Choice Requires="wps">
            <w:drawing>
              <wp:anchor distT="0" distB="0" distL="114300" distR="114300" simplePos="0" relativeHeight="251682816" behindDoc="0" locked="1" layoutInCell="1" allowOverlap="1" wp14:anchorId="2CDF5F2D" wp14:editId="48F0BD13">
                <wp:simplePos x="0" y="0"/>
                <wp:positionH relativeFrom="margin">
                  <wp:posOffset>-254000</wp:posOffset>
                </wp:positionH>
                <wp:positionV relativeFrom="margin">
                  <wp:posOffset>2996565</wp:posOffset>
                </wp:positionV>
                <wp:extent cx="5784850" cy="4231640"/>
                <wp:effectExtent l="0" t="0" r="6350" b="0"/>
                <wp:wrapNone/>
                <wp:docPr id="64"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4850" cy="4231640"/>
                        </a:xfrm>
                        <a:prstGeom prst="rect">
                          <a:avLst/>
                        </a:prstGeom>
                        <a:solidFill>
                          <a:srgbClr val="FFFFFF"/>
                        </a:solidFill>
                        <a:ln>
                          <a:noFill/>
                        </a:ln>
                      </wps:spPr>
                      <wps:txbx>
                        <w:txbxContent>
                          <w:p w14:paraId="273D7335" w14:textId="77777777" w:rsidR="00E84514" w:rsidRPr="00E84514" w:rsidRDefault="00E84514" w:rsidP="00E84514">
                            <w:pPr>
                              <w:pStyle w:val="aff1"/>
                              <w:rPr>
                                <w:rFonts w:ascii="Times New Roman" w:eastAsia="宋体"/>
                                <w:kern w:val="2"/>
                                <w:sz w:val="48"/>
                                <w:szCs w:val="48"/>
                              </w:rPr>
                            </w:pPr>
                            <w:r w:rsidRPr="00E84514">
                              <w:rPr>
                                <w:rFonts w:ascii="Times New Roman" w:eastAsia="宋体" w:hint="eastAsia"/>
                                <w:kern w:val="2"/>
                                <w:sz w:val="48"/>
                                <w:szCs w:val="48"/>
                              </w:rPr>
                              <w:t>空调与制冷设备</w:t>
                            </w:r>
                          </w:p>
                          <w:p w14:paraId="7B797504" w14:textId="62DC48E8" w:rsidR="00E84514" w:rsidRPr="00E84514" w:rsidRDefault="00234488" w:rsidP="00E84514">
                            <w:pPr>
                              <w:pStyle w:val="aff1"/>
                              <w:rPr>
                                <w:rFonts w:ascii="Times New Roman" w:eastAsia="宋体"/>
                                <w:kern w:val="2"/>
                                <w:sz w:val="48"/>
                                <w:szCs w:val="48"/>
                              </w:rPr>
                            </w:pPr>
                            <w:r>
                              <w:rPr>
                                <w:rFonts w:ascii="Times New Roman" w:eastAsia="宋体" w:hint="eastAsia"/>
                                <w:kern w:val="2"/>
                                <w:sz w:val="48"/>
                                <w:szCs w:val="48"/>
                              </w:rPr>
                              <w:t>出口</w:t>
                            </w:r>
                            <w:r w:rsidR="00E84514" w:rsidRPr="00E84514">
                              <w:rPr>
                                <w:rFonts w:ascii="Times New Roman" w:eastAsia="宋体" w:hint="eastAsia"/>
                                <w:kern w:val="2"/>
                                <w:sz w:val="48"/>
                                <w:szCs w:val="48"/>
                              </w:rPr>
                              <w:t>用产品性能评价</w:t>
                            </w:r>
                          </w:p>
                          <w:p w14:paraId="7D8B2691" w14:textId="7CD61217" w:rsidR="00E84514" w:rsidRPr="00E84514" w:rsidRDefault="00F0161C" w:rsidP="00234488">
                            <w:pPr>
                              <w:pStyle w:val="aff1"/>
                              <w:rPr>
                                <w:rFonts w:ascii="Times New Roman" w:eastAsia="宋体"/>
                                <w:kern w:val="2"/>
                                <w:sz w:val="48"/>
                                <w:szCs w:val="48"/>
                              </w:rPr>
                            </w:pPr>
                            <w:r>
                              <w:rPr>
                                <w:rFonts w:ascii="Times New Roman" w:eastAsia="宋体" w:hint="eastAsia"/>
                                <w:kern w:val="2"/>
                                <w:sz w:val="48"/>
                                <w:szCs w:val="48"/>
                              </w:rPr>
                              <w:t>单元式</w:t>
                            </w:r>
                            <w:r w:rsidR="00E84514" w:rsidRPr="00E84514">
                              <w:rPr>
                                <w:rFonts w:ascii="Times New Roman" w:eastAsia="宋体" w:hint="eastAsia"/>
                                <w:kern w:val="2"/>
                                <w:sz w:val="48"/>
                                <w:szCs w:val="48"/>
                              </w:rPr>
                              <w:t>空调及热泵设备</w:t>
                            </w:r>
                          </w:p>
                          <w:p w14:paraId="5E537C4A" w14:textId="77777777" w:rsidR="00E84514" w:rsidRPr="00E84514" w:rsidRDefault="00E84514" w:rsidP="00E84514">
                            <w:pPr>
                              <w:pStyle w:val="aff1"/>
                              <w:snapToGrid w:val="0"/>
                              <w:spacing w:beforeLines="50" w:before="120" w:line="240" w:lineRule="auto"/>
                              <w:rPr>
                                <w:rFonts w:ascii="Times New Roman" w:eastAsia="宋体"/>
                                <w:kern w:val="2"/>
                                <w:sz w:val="32"/>
                                <w:szCs w:val="32"/>
                              </w:rPr>
                            </w:pPr>
                            <w:r w:rsidRPr="00E84514">
                              <w:rPr>
                                <w:rFonts w:ascii="Times New Roman" w:eastAsia="宋体"/>
                                <w:kern w:val="2"/>
                                <w:sz w:val="32"/>
                                <w:szCs w:val="32"/>
                              </w:rPr>
                              <w:t>Performance Rating of Exported Air-conditioning and Refrigeration Equipment:</w:t>
                            </w:r>
                          </w:p>
                          <w:p w14:paraId="43D40736" w14:textId="17DC7A7B" w:rsidR="00E84514" w:rsidRPr="00E84514" w:rsidRDefault="00E84514" w:rsidP="00E84514">
                            <w:pPr>
                              <w:spacing w:line="360" w:lineRule="auto"/>
                              <w:ind w:right="238"/>
                              <w:jc w:val="center"/>
                              <w:rPr>
                                <w:sz w:val="32"/>
                                <w:szCs w:val="32"/>
                              </w:rPr>
                            </w:pPr>
                            <w:r w:rsidRPr="00E84514">
                              <w:rPr>
                                <w:rFonts w:hint="eastAsia"/>
                                <w:sz w:val="32"/>
                                <w:szCs w:val="32"/>
                              </w:rPr>
                              <w:t>Unitary</w:t>
                            </w:r>
                            <w:r w:rsidRPr="00E84514">
                              <w:rPr>
                                <w:sz w:val="32"/>
                                <w:szCs w:val="32"/>
                              </w:rPr>
                              <w:t xml:space="preserve"> </w:t>
                            </w:r>
                            <w:r w:rsidRPr="00E84514">
                              <w:rPr>
                                <w:rFonts w:hint="eastAsia"/>
                                <w:sz w:val="32"/>
                                <w:szCs w:val="32"/>
                              </w:rPr>
                              <w:t>Air-conditioning &amp; Heat Pump Equipment</w:t>
                            </w:r>
                          </w:p>
                          <w:p w14:paraId="382584C6" w14:textId="77777777" w:rsidR="00E84514" w:rsidRPr="00E84514" w:rsidRDefault="00E84514" w:rsidP="00E84514">
                            <w:pPr>
                              <w:pStyle w:val="aff1"/>
                              <w:snapToGrid w:val="0"/>
                              <w:spacing w:beforeLines="50" w:before="120" w:line="240" w:lineRule="auto"/>
                              <w:rPr>
                                <w:rFonts w:ascii="Times New Roman" w:eastAsia="宋体"/>
                                <w:kern w:val="2"/>
                                <w:sz w:val="32"/>
                                <w:szCs w:val="32"/>
                              </w:rPr>
                            </w:pPr>
                          </w:p>
                          <w:p w14:paraId="7BFBF605" w14:textId="77777777" w:rsidR="00E84514" w:rsidRPr="00037B6D" w:rsidRDefault="00E84514" w:rsidP="00E84514">
                            <w:pPr>
                              <w:ind w:right="238"/>
                              <w:jc w:val="center"/>
                              <w:rPr>
                                <w:sz w:val="36"/>
                                <w:szCs w:val="36"/>
                              </w:rPr>
                            </w:pPr>
                            <w:r w:rsidRPr="00037B6D">
                              <w:rPr>
                                <w:sz w:val="36"/>
                                <w:szCs w:val="36"/>
                              </w:rPr>
                              <w:t>（</w:t>
                            </w:r>
                            <w:r w:rsidRPr="00037B6D">
                              <w:rPr>
                                <w:rFonts w:hint="eastAsia"/>
                                <w:sz w:val="36"/>
                                <w:szCs w:val="36"/>
                              </w:rPr>
                              <w:t>征求意见</w:t>
                            </w:r>
                            <w:r w:rsidRPr="00037B6D">
                              <w:rPr>
                                <w:sz w:val="36"/>
                                <w:szCs w:val="36"/>
                              </w:rPr>
                              <w:t>稿）</w:t>
                            </w:r>
                          </w:p>
                          <w:p w14:paraId="126377D3" w14:textId="06108775" w:rsidR="00E84514" w:rsidRPr="00484E11" w:rsidRDefault="00E84514" w:rsidP="00E84514">
                            <w:pPr>
                              <w:pStyle w:val="aff1"/>
                              <w:spacing w:beforeLines="50" w:before="120"/>
                              <w:rPr>
                                <w:rFonts w:ascii="Times New Roman" w:eastAsia="宋体"/>
                                <w:b/>
                                <w:sz w:val="2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DF5F2D" id="_x0000_t202" coordsize="21600,21600" o:spt="202" path="m,l,21600r21600,l21600,xe">
                <v:stroke joinstyle="miter"/>
                <v:path gradientshapeok="t" o:connecttype="rect"/>
              </v:shapetype>
              <v:shape id="fmFrame4" o:spid="_x0000_s1026" type="#_x0000_t202" style="position:absolute;left:0;text-align:left;margin-left:-20pt;margin-top:235.95pt;width:455.5pt;height:333.2pt;z-index:2516828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" stroked="f">
                <v:textbox inset="0,0,0,0">
                  <w:txbxContent>
                    <w:p w14:paraId="273D7335" w14:textId="77777777" w:rsidR="00E84514" w:rsidRPr="00E84514" w:rsidRDefault="00E84514" w:rsidP="00E84514">
                      <w:pPr>
                        <w:pStyle w:val="aff1"/>
                        <w:rPr>
                          <w:rFonts w:ascii="Times New Roman" w:eastAsia="宋体"/>
                          <w:kern w:val="2"/>
                          <w:sz w:val="48"/>
                          <w:szCs w:val="48"/>
                        </w:rPr>
                      </w:pPr>
                      <w:r w:rsidRPr="00E84514">
                        <w:rPr>
                          <w:rFonts w:ascii="Times New Roman" w:eastAsia="宋体" w:hint="eastAsia"/>
                          <w:kern w:val="2"/>
                          <w:sz w:val="48"/>
                          <w:szCs w:val="48"/>
                        </w:rPr>
                        <w:t>空调与制冷设备</w:t>
                      </w:r>
                    </w:p>
                    <w:p w14:paraId="7B797504" w14:textId="62DC48E8" w:rsidR="00E84514" w:rsidRPr="00E84514" w:rsidRDefault="00234488" w:rsidP="00E84514">
                      <w:pPr>
                        <w:pStyle w:val="aff1"/>
                        <w:rPr>
                          <w:rFonts w:ascii="Times New Roman" w:eastAsia="宋体"/>
                          <w:kern w:val="2"/>
                          <w:sz w:val="48"/>
                          <w:szCs w:val="48"/>
                        </w:rPr>
                      </w:pPr>
                      <w:r>
                        <w:rPr>
                          <w:rFonts w:ascii="Times New Roman" w:eastAsia="宋体" w:hint="eastAsia"/>
                          <w:kern w:val="2"/>
                          <w:sz w:val="48"/>
                          <w:szCs w:val="48"/>
                        </w:rPr>
                        <w:t>出口</w:t>
                      </w:r>
                      <w:r w:rsidR="00E84514" w:rsidRPr="00E84514">
                        <w:rPr>
                          <w:rFonts w:ascii="Times New Roman" w:eastAsia="宋体" w:hint="eastAsia"/>
                          <w:kern w:val="2"/>
                          <w:sz w:val="48"/>
                          <w:szCs w:val="48"/>
                        </w:rPr>
                        <w:t>用产品性能评价</w:t>
                      </w:r>
                    </w:p>
                    <w:p w14:paraId="7D8B2691" w14:textId="7CD61217" w:rsidR="00E84514" w:rsidRPr="00E84514" w:rsidRDefault="00F0161C" w:rsidP="00234488">
                      <w:pPr>
                        <w:pStyle w:val="aff1"/>
                        <w:rPr>
                          <w:rFonts w:ascii="Times New Roman" w:eastAsia="宋体"/>
                          <w:kern w:val="2"/>
                          <w:sz w:val="48"/>
                          <w:szCs w:val="48"/>
                        </w:rPr>
                      </w:pPr>
                      <w:r>
                        <w:rPr>
                          <w:rFonts w:ascii="Times New Roman" w:eastAsia="宋体" w:hint="eastAsia"/>
                          <w:kern w:val="2"/>
                          <w:sz w:val="48"/>
                          <w:szCs w:val="48"/>
                        </w:rPr>
                        <w:t>单元式</w:t>
                      </w:r>
                      <w:r w:rsidR="00E84514" w:rsidRPr="00E84514">
                        <w:rPr>
                          <w:rFonts w:ascii="Times New Roman" w:eastAsia="宋体" w:hint="eastAsia"/>
                          <w:kern w:val="2"/>
                          <w:sz w:val="48"/>
                          <w:szCs w:val="48"/>
                        </w:rPr>
                        <w:t>空调及热泵设备</w:t>
                      </w:r>
                    </w:p>
                    <w:p w14:paraId="5E537C4A" w14:textId="77777777" w:rsidR="00E84514" w:rsidRPr="00E84514" w:rsidRDefault="00E84514" w:rsidP="00E84514">
                      <w:pPr>
                        <w:pStyle w:val="aff1"/>
                        <w:snapToGrid w:val="0"/>
                        <w:spacing w:beforeLines="50" w:before="120" w:line="240" w:lineRule="auto"/>
                        <w:rPr>
                          <w:rFonts w:ascii="Times New Roman" w:eastAsia="宋体"/>
                          <w:kern w:val="2"/>
                          <w:sz w:val="32"/>
                          <w:szCs w:val="32"/>
                        </w:rPr>
                      </w:pPr>
                      <w:r w:rsidRPr="00E84514">
                        <w:rPr>
                          <w:rFonts w:ascii="Times New Roman" w:eastAsia="宋体"/>
                          <w:kern w:val="2"/>
                          <w:sz w:val="32"/>
                          <w:szCs w:val="32"/>
                        </w:rPr>
                        <w:t>Performance Rating of Exported Air-conditioning and Refrigeration Equipment:</w:t>
                      </w:r>
                    </w:p>
                    <w:p w14:paraId="43D40736" w14:textId="17DC7A7B" w:rsidR="00E84514" w:rsidRPr="00E84514" w:rsidRDefault="00E84514" w:rsidP="00E84514">
                      <w:pPr>
                        <w:spacing w:line="360" w:lineRule="auto"/>
                        <w:ind w:right="238"/>
                        <w:jc w:val="center"/>
                        <w:rPr>
                          <w:sz w:val="32"/>
                          <w:szCs w:val="32"/>
                        </w:rPr>
                      </w:pPr>
                      <w:r w:rsidRPr="00E84514">
                        <w:rPr>
                          <w:rFonts w:hint="eastAsia"/>
                          <w:sz w:val="32"/>
                          <w:szCs w:val="32"/>
                        </w:rPr>
                        <w:t>Unitary</w:t>
                      </w:r>
                      <w:r w:rsidRPr="00E84514">
                        <w:rPr>
                          <w:sz w:val="32"/>
                          <w:szCs w:val="32"/>
                        </w:rPr>
                        <w:t xml:space="preserve"> </w:t>
                      </w:r>
                      <w:r w:rsidRPr="00E84514">
                        <w:rPr>
                          <w:rFonts w:hint="eastAsia"/>
                          <w:sz w:val="32"/>
                          <w:szCs w:val="32"/>
                        </w:rPr>
                        <w:t>Air-conditioning &amp; Heat Pump Equipment</w:t>
                      </w:r>
                    </w:p>
                    <w:p w14:paraId="382584C6" w14:textId="77777777" w:rsidR="00E84514" w:rsidRPr="00E84514" w:rsidRDefault="00E84514" w:rsidP="00E84514">
                      <w:pPr>
                        <w:pStyle w:val="aff1"/>
                        <w:snapToGrid w:val="0"/>
                        <w:spacing w:beforeLines="50" w:before="120" w:line="240" w:lineRule="auto"/>
                        <w:rPr>
                          <w:rFonts w:ascii="Times New Roman" w:eastAsia="宋体"/>
                          <w:kern w:val="2"/>
                          <w:sz w:val="32"/>
                          <w:szCs w:val="32"/>
                        </w:rPr>
                      </w:pPr>
                    </w:p>
                    <w:p w14:paraId="7BFBF605" w14:textId="77777777" w:rsidR="00E84514" w:rsidRPr="00037B6D" w:rsidRDefault="00E84514" w:rsidP="00E84514">
                      <w:pPr>
                        <w:ind w:right="238"/>
                        <w:jc w:val="center"/>
                        <w:rPr>
                          <w:sz w:val="36"/>
                          <w:szCs w:val="36"/>
                        </w:rPr>
                      </w:pPr>
                      <w:r w:rsidRPr="00037B6D">
                        <w:rPr>
                          <w:sz w:val="36"/>
                          <w:szCs w:val="36"/>
                        </w:rPr>
                        <w:t>（</w:t>
                      </w:r>
                      <w:r w:rsidRPr="00037B6D">
                        <w:rPr>
                          <w:rFonts w:hint="eastAsia"/>
                          <w:sz w:val="36"/>
                          <w:szCs w:val="36"/>
                        </w:rPr>
                        <w:t>征求意见</w:t>
                      </w:r>
                      <w:r w:rsidRPr="00037B6D">
                        <w:rPr>
                          <w:sz w:val="36"/>
                          <w:szCs w:val="36"/>
                        </w:rPr>
                        <w:t>稿）</w:t>
                      </w:r>
                    </w:p>
                    <w:p w14:paraId="126377D3" w14:textId="06108775" w:rsidR="00E84514" w:rsidRPr="00484E11" w:rsidRDefault="00E84514" w:rsidP="00E84514">
                      <w:pPr>
                        <w:pStyle w:val="aff1"/>
                        <w:spacing w:beforeLines="50" w:before="120"/>
                        <w:rPr>
                          <w:rFonts w:ascii="Times New Roman" w:eastAsia="宋体"/>
                          <w:b/>
                          <w:sz w:val="28"/>
                        </w:rPr>
                      </w:pPr>
                    </w:p>
                  </w:txbxContent>
                </v:textbox>
                <w10:wrap anchorx="margin" anchory="margin"/>
                <w10:anchorlock/>
              </v:shape>
            </w:pict>
          </mc:Fallback>
        </mc:AlternateContent>
      </w:r>
    </w:p>
    <w:p w14:paraId="5B870054" w14:textId="77777777" w:rsidR="00EC42DB" w:rsidRPr="00037B6D" w:rsidRDefault="00EC42DB" w:rsidP="00EC42DB">
      <w:pPr>
        <w:ind w:right="240"/>
      </w:pPr>
    </w:p>
    <w:p w14:paraId="4CD39F55" w14:textId="77777777" w:rsidR="00EC42DB" w:rsidRPr="00037B6D" w:rsidRDefault="00EC42DB" w:rsidP="00EC42DB">
      <w:pPr>
        <w:ind w:right="240"/>
      </w:pPr>
    </w:p>
    <w:p w14:paraId="6D945538" w14:textId="77777777" w:rsidR="00EC42DB" w:rsidRPr="00037B6D" w:rsidRDefault="00EC42DB" w:rsidP="00EC42DB">
      <w:pPr>
        <w:ind w:right="240"/>
      </w:pPr>
    </w:p>
    <w:p w14:paraId="6E964146" w14:textId="77777777" w:rsidR="00EC42DB" w:rsidRPr="00037B6D" w:rsidRDefault="00EC42DB" w:rsidP="00EC42DB">
      <w:pPr>
        <w:ind w:right="240"/>
      </w:pPr>
    </w:p>
    <w:p w14:paraId="1553050E" w14:textId="77777777" w:rsidR="00EC42DB" w:rsidRPr="00037B6D" w:rsidRDefault="00EC42DB" w:rsidP="00EC42DB">
      <w:pPr>
        <w:ind w:right="240"/>
      </w:pPr>
    </w:p>
    <w:p w14:paraId="2CF5AFD8" w14:textId="77777777" w:rsidR="00EC42DB" w:rsidRPr="00037B6D" w:rsidRDefault="00EC42DB" w:rsidP="00EC42DB"/>
    <w:p w14:paraId="6867CF6D" w14:textId="77777777" w:rsidR="00EC42DB" w:rsidRPr="00037B6D" w:rsidRDefault="00EC42DB" w:rsidP="00EC42DB"/>
    <w:p w14:paraId="718D8041" w14:textId="77777777" w:rsidR="00EC42DB" w:rsidRPr="00037B6D" w:rsidRDefault="00EC42DB" w:rsidP="00EC42DB"/>
    <w:p w14:paraId="5C7E40E3" w14:textId="42DF8933" w:rsidR="00EC42DB" w:rsidRDefault="00EC42DB" w:rsidP="00EC42DB"/>
    <w:p w14:paraId="149F405F" w14:textId="3C7543FE" w:rsidR="00EC42DB" w:rsidRDefault="00EC42DB" w:rsidP="00EC42DB"/>
    <w:p w14:paraId="79BE4C0C" w14:textId="14787454" w:rsidR="00EC42DB" w:rsidRDefault="00EC42DB" w:rsidP="00EC42DB"/>
    <w:p w14:paraId="6C1379AE" w14:textId="422FE6C5" w:rsidR="00EC42DB" w:rsidRDefault="00EC42DB" w:rsidP="00EC42DB"/>
    <w:p w14:paraId="42B4F666" w14:textId="335D70EF" w:rsidR="00EC42DB" w:rsidRDefault="00EC42DB" w:rsidP="00EC42DB"/>
    <w:p w14:paraId="22C25E69" w14:textId="77777777" w:rsidR="00EC42DB" w:rsidRPr="00037B6D" w:rsidRDefault="00EC42DB" w:rsidP="00EC42DB"/>
    <w:p w14:paraId="728C274B" w14:textId="77777777" w:rsidR="00EC42DB" w:rsidRPr="00037B6D" w:rsidRDefault="00EC42DB" w:rsidP="00EC42DB"/>
    <w:p w14:paraId="05CC587E" w14:textId="77777777" w:rsidR="00EC42DB" w:rsidRPr="00037B6D" w:rsidRDefault="00EC42DB" w:rsidP="00EC42DB">
      <w:pPr>
        <w:jc w:val="distribute"/>
      </w:pPr>
      <w:r w:rsidRPr="00037B6D">
        <w:t>20××-××-××</w:t>
      </w:r>
      <w:r w:rsidRPr="00037B6D">
        <w:t>发布</w:t>
      </w:r>
      <w:r w:rsidRPr="00037B6D">
        <w:t xml:space="preserve">                                        20××-××-××</w:t>
      </w:r>
      <w:r w:rsidRPr="00037B6D">
        <w:t>实施</w:t>
      </w:r>
    </w:p>
    <w:p w14:paraId="0B6B9126" w14:textId="77777777" w:rsidR="00EC42DB" w:rsidRPr="00037B6D" w:rsidRDefault="00EC42DB" w:rsidP="00EC42DB">
      <w:pPr>
        <w:spacing w:line="720" w:lineRule="auto"/>
        <w:jc w:val="center"/>
        <w:rPr>
          <w:sz w:val="32"/>
          <w:szCs w:val="32"/>
        </w:rPr>
      </w:pPr>
      <w:r w:rsidRPr="00037B6D">
        <w:rPr>
          <w:noProof/>
        </w:rPr>
        <mc:AlternateContent>
          <mc:Choice Requires="wps">
            <w:drawing>
              <wp:anchor distT="4294967295" distB="4294967295" distL="114300" distR="114300" simplePos="0" relativeHeight="251679744" behindDoc="0" locked="0" layoutInCell="1" allowOverlap="1" wp14:anchorId="61EE5063" wp14:editId="0E8EDB88">
                <wp:simplePos x="0" y="0"/>
                <wp:positionH relativeFrom="column">
                  <wp:posOffset>10160</wp:posOffset>
                </wp:positionH>
                <wp:positionV relativeFrom="paragraph">
                  <wp:posOffset>-2541</wp:posOffset>
                </wp:positionV>
                <wp:extent cx="5278120" cy="0"/>
                <wp:effectExtent l="0" t="0" r="0" b="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278120"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98881D1" id="直接连接符 3" o:spid="_x0000_s1026" style="position:absolute;left:0;text-align:left;z-index:2516797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8pt,-.2pt" to="416.4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" strokecolor="windowText" strokeweight="1pt">
                <v:stroke joinstyle="miter"/>
                <o:lock v:ext="edit" shapetype="f"/>
              </v:line>
            </w:pict>
          </mc:Fallback>
        </mc:AlternateContent>
      </w:r>
      <w:r w:rsidRPr="00037B6D">
        <w:rPr>
          <w:sz w:val="32"/>
          <w:szCs w:val="32"/>
        </w:rPr>
        <w:t xml:space="preserve"> </w:t>
      </w:r>
      <w:r w:rsidRPr="00037B6D">
        <w:rPr>
          <w:sz w:val="32"/>
          <w:szCs w:val="32"/>
        </w:rPr>
        <w:t>中国制冷空调工业协会</w:t>
      </w:r>
      <w:r w:rsidRPr="00037B6D">
        <w:rPr>
          <w:sz w:val="32"/>
          <w:szCs w:val="32"/>
        </w:rPr>
        <w:t xml:space="preserve">  </w:t>
      </w:r>
      <w:r w:rsidRPr="00037B6D">
        <w:rPr>
          <w:sz w:val="32"/>
          <w:szCs w:val="32"/>
        </w:rPr>
        <w:t>发布</w:t>
      </w:r>
    </w:p>
    <w:p w14:paraId="3CD1DA55" w14:textId="582BED3C" w:rsidR="00FB15FE" w:rsidRDefault="00FB15FE">
      <w:pPr>
        <w:widowControl/>
        <w:jc w:val="left"/>
        <w:rPr>
          <w:rFonts w:ascii="黑体" w:eastAsia="黑体" w:hAnsi="黑体"/>
          <w:sz w:val="30"/>
          <w:szCs w:val="30"/>
        </w:rPr>
      </w:pPr>
    </w:p>
    <w:p w14:paraId="116A641D" w14:textId="77777777" w:rsidR="00D012C6" w:rsidRDefault="00D012C6" w:rsidP="004435B6">
      <w:pPr>
        <w:spacing w:beforeLines="200" w:before="480" w:afterLines="200" w:after="480"/>
        <w:jc w:val="center"/>
        <w:rPr>
          <w:rFonts w:ascii="黑体" w:eastAsia="黑体" w:hAnsi="黑体"/>
          <w:sz w:val="30"/>
          <w:szCs w:val="30"/>
        </w:rPr>
      </w:pPr>
    </w:p>
    <w:p w14:paraId="4F73E175" w14:textId="77777777" w:rsidR="00D012C6" w:rsidRDefault="00D012C6" w:rsidP="004435B6">
      <w:pPr>
        <w:spacing w:beforeLines="200" w:before="480" w:afterLines="200" w:after="480"/>
        <w:jc w:val="center"/>
        <w:rPr>
          <w:rFonts w:ascii="黑体" w:eastAsia="黑体" w:hAnsi="黑体"/>
          <w:sz w:val="30"/>
          <w:szCs w:val="30"/>
        </w:rPr>
      </w:pPr>
    </w:p>
    <w:p w14:paraId="4A75944F" w14:textId="77777777" w:rsidR="00691DAC" w:rsidRDefault="00691DAC" w:rsidP="002B7E57">
      <w:pPr>
        <w:widowControl/>
        <w:jc w:val="center"/>
        <w:rPr>
          <w:rFonts w:eastAsiaTheme="minorEastAsia"/>
          <w:b/>
          <w:bCs/>
          <w:kern w:val="0"/>
          <w:position w:val="1"/>
          <w:sz w:val="32"/>
          <w:szCs w:val="32"/>
        </w:rPr>
      </w:pPr>
    </w:p>
    <w:p w14:paraId="1BC774B1" w14:textId="77777777" w:rsidR="00691DAC" w:rsidRDefault="00691DAC" w:rsidP="002B7E57">
      <w:pPr>
        <w:widowControl/>
        <w:jc w:val="center"/>
        <w:rPr>
          <w:rFonts w:eastAsiaTheme="minorEastAsia"/>
          <w:b/>
          <w:bCs/>
          <w:kern w:val="0"/>
          <w:position w:val="1"/>
          <w:sz w:val="32"/>
          <w:szCs w:val="32"/>
        </w:rPr>
      </w:pPr>
    </w:p>
    <w:p w14:paraId="4DD4638C" w14:textId="77777777" w:rsidR="00691DAC" w:rsidRDefault="00691DAC" w:rsidP="002B7E57">
      <w:pPr>
        <w:widowControl/>
        <w:jc w:val="center"/>
        <w:rPr>
          <w:rFonts w:eastAsiaTheme="minorEastAsia"/>
          <w:b/>
          <w:bCs/>
          <w:kern w:val="0"/>
          <w:position w:val="1"/>
          <w:sz w:val="32"/>
          <w:szCs w:val="32"/>
        </w:rPr>
      </w:pPr>
    </w:p>
    <w:p w14:paraId="67FBC301" w14:textId="77777777" w:rsidR="00691DAC" w:rsidRDefault="00691DAC" w:rsidP="002B7E57">
      <w:pPr>
        <w:widowControl/>
        <w:jc w:val="center"/>
        <w:rPr>
          <w:rFonts w:eastAsiaTheme="minorEastAsia"/>
          <w:b/>
          <w:bCs/>
          <w:kern w:val="0"/>
          <w:position w:val="1"/>
          <w:sz w:val="32"/>
          <w:szCs w:val="32"/>
        </w:rPr>
      </w:pPr>
    </w:p>
    <w:p w14:paraId="4074F2B4" w14:textId="77777777" w:rsidR="00691DAC" w:rsidRDefault="00691DAC" w:rsidP="002B7E57">
      <w:pPr>
        <w:widowControl/>
        <w:jc w:val="center"/>
        <w:rPr>
          <w:rFonts w:eastAsiaTheme="minorEastAsia"/>
          <w:b/>
          <w:bCs/>
          <w:kern w:val="0"/>
          <w:position w:val="1"/>
          <w:sz w:val="32"/>
          <w:szCs w:val="32"/>
        </w:rPr>
      </w:pPr>
    </w:p>
    <w:p w14:paraId="618FA819" w14:textId="77777777" w:rsidR="00691DAC" w:rsidRDefault="00691DAC" w:rsidP="002B7E57">
      <w:pPr>
        <w:widowControl/>
        <w:jc w:val="center"/>
        <w:rPr>
          <w:rFonts w:eastAsiaTheme="minorEastAsia"/>
          <w:b/>
          <w:bCs/>
          <w:kern w:val="0"/>
          <w:position w:val="1"/>
          <w:sz w:val="32"/>
          <w:szCs w:val="32"/>
        </w:rPr>
      </w:pPr>
    </w:p>
    <w:p w14:paraId="5F30B693" w14:textId="77777777" w:rsidR="00691DAC" w:rsidRDefault="00691DAC" w:rsidP="002B7E57">
      <w:pPr>
        <w:widowControl/>
        <w:jc w:val="center"/>
        <w:rPr>
          <w:rFonts w:eastAsiaTheme="minorEastAsia"/>
          <w:b/>
          <w:bCs/>
          <w:kern w:val="0"/>
          <w:position w:val="1"/>
          <w:sz w:val="32"/>
          <w:szCs w:val="32"/>
        </w:rPr>
      </w:pPr>
    </w:p>
    <w:p w14:paraId="4A68DAB6" w14:textId="77777777" w:rsidR="00691DAC" w:rsidRPr="00037B6D" w:rsidRDefault="00691DAC" w:rsidP="00691DAC">
      <w:pPr>
        <w:jc w:val="center"/>
        <w:rPr>
          <w:rFonts w:eastAsia="黑体"/>
          <w:spacing w:val="20"/>
          <w:kern w:val="0"/>
          <w:sz w:val="44"/>
          <w:szCs w:val="44"/>
        </w:rPr>
      </w:pPr>
      <w:r w:rsidRPr="00037B6D">
        <w:rPr>
          <w:rFonts w:eastAsia="黑体"/>
          <w:spacing w:val="20"/>
          <w:kern w:val="0"/>
          <w:sz w:val="44"/>
          <w:szCs w:val="44"/>
        </w:rPr>
        <w:t>重要声明</w:t>
      </w:r>
    </w:p>
    <w:p w14:paraId="339B57A7" w14:textId="77777777" w:rsidR="00691DAC" w:rsidRPr="00037B6D" w:rsidRDefault="00691DAC" w:rsidP="00691DAC">
      <w:pPr>
        <w:jc w:val="center"/>
        <w:rPr>
          <w:rFonts w:eastAsia="黑体"/>
          <w:spacing w:val="20"/>
          <w:kern w:val="0"/>
          <w:sz w:val="30"/>
          <w:szCs w:val="30"/>
        </w:rPr>
      </w:pPr>
    </w:p>
    <w:p w14:paraId="697E6BD8" w14:textId="77777777" w:rsidR="00691DAC" w:rsidRPr="00037B6D" w:rsidRDefault="00691DAC" w:rsidP="00691DAC">
      <w:pPr>
        <w:jc w:val="center"/>
        <w:rPr>
          <w:rFonts w:eastAsia="黑体"/>
          <w:spacing w:val="20"/>
          <w:kern w:val="0"/>
          <w:sz w:val="30"/>
          <w:szCs w:val="30"/>
        </w:rPr>
      </w:pPr>
      <w:r w:rsidRPr="00037B6D">
        <w:rPr>
          <w:rFonts w:eastAsia="黑体"/>
          <w:spacing w:val="20"/>
          <w:kern w:val="0"/>
          <w:sz w:val="30"/>
          <w:szCs w:val="30"/>
        </w:rPr>
        <w:t>安全建议</w:t>
      </w:r>
    </w:p>
    <w:p w14:paraId="31FC36EE" w14:textId="77777777" w:rsidR="00691DAC" w:rsidRPr="00037B6D" w:rsidRDefault="00691DAC" w:rsidP="00691DAC">
      <w:pPr>
        <w:ind w:firstLineChars="200" w:firstLine="420"/>
      </w:pPr>
    </w:p>
    <w:p w14:paraId="33D40CCC" w14:textId="77777777" w:rsidR="00691DAC" w:rsidRPr="00037B6D" w:rsidRDefault="00691DAC" w:rsidP="00691DAC">
      <w:pPr>
        <w:ind w:firstLineChars="200" w:firstLine="420"/>
      </w:pPr>
      <w:r w:rsidRPr="00037B6D">
        <w:t>本协会竭力推荐制冷空调产品或系统的设计、制造、安装、维修及保养执行国家认可的安全规范和标准。</w:t>
      </w:r>
    </w:p>
    <w:p w14:paraId="68FBBAC2" w14:textId="77777777" w:rsidR="00691DAC" w:rsidRPr="00037B6D" w:rsidRDefault="00691DAC" w:rsidP="00691DAC">
      <w:pPr>
        <w:ind w:firstLineChars="200" w:firstLine="420"/>
      </w:pPr>
      <w:r w:rsidRPr="00037B6D">
        <w:t>作为行业协会，中国制冷空调工业协会力求在制定本协会标准时，采用当前的技术工艺水平和成熟有效的实践经验。但是，中国制冷空调工业协会不保证按照这些标准进行的任何实践无害或没有风险。</w:t>
      </w:r>
    </w:p>
    <w:p w14:paraId="1C389DB7" w14:textId="77777777" w:rsidR="00691DAC" w:rsidRPr="00037B6D" w:rsidRDefault="00691DAC" w:rsidP="00691DAC">
      <w:pPr>
        <w:ind w:firstLineChars="200" w:firstLine="420"/>
      </w:pPr>
    </w:p>
    <w:p w14:paraId="430724E9" w14:textId="77777777" w:rsidR="00691DAC" w:rsidRPr="00037B6D" w:rsidRDefault="00691DAC" w:rsidP="00691DAC">
      <w:pPr>
        <w:ind w:firstLineChars="200" w:firstLine="420"/>
      </w:pPr>
    </w:p>
    <w:p w14:paraId="041FD7AA" w14:textId="77777777" w:rsidR="00691DAC" w:rsidRPr="00037B6D" w:rsidRDefault="00691DAC" w:rsidP="00691DAC">
      <w:pPr>
        <w:ind w:firstLineChars="200" w:firstLine="420"/>
      </w:pPr>
    </w:p>
    <w:p w14:paraId="54A14024" w14:textId="77777777" w:rsidR="00691DAC" w:rsidRPr="00037B6D" w:rsidRDefault="00691DAC" w:rsidP="00691DAC">
      <w:pPr>
        <w:ind w:firstLineChars="200" w:firstLine="420"/>
      </w:pPr>
    </w:p>
    <w:p w14:paraId="49268570" w14:textId="77777777" w:rsidR="00691DAC" w:rsidRPr="00037B6D" w:rsidRDefault="00691DAC" w:rsidP="00691DAC">
      <w:pPr>
        <w:ind w:firstLineChars="200" w:firstLine="420"/>
      </w:pPr>
    </w:p>
    <w:p w14:paraId="65D9E3CA" w14:textId="77777777" w:rsidR="00691DAC" w:rsidRPr="00037B6D" w:rsidRDefault="00691DAC" w:rsidP="00691DAC">
      <w:pPr>
        <w:ind w:firstLineChars="200" w:firstLine="420"/>
      </w:pPr>
    </w:p>
    <w:p w14:paraId="7304AEDF" w14:textId="77777777" w:rsidR="00691DAC" w:rsidRPr="00037B6D" w:rsidRDefault="00691DAC" w:rsidP="00691DAC">
      <w:pPr>
        <w:ind w:firstLineChars="200" w:firstLine="420"/>
      </w:pPr>
    </w:p>
    <w:p w14:paraId="15B58FD5" w14:textId="77777777" w:rsidR="00691DAC" w:rsidRPr="00037B6D" w:rsidRDefault="00691DAC" w:rsidP="00691DAC">
      <w:pPr>
        <w:ind w:firstLineChars="200" w:firstLine="420"/>
      </w:pPr>
    </w:p>
    <w:p w14:paraId="715BAABA" w14:textId="77777777" w:rsidR="00691DAC" w:rsidRPr="00037B6D" w:rsidRDefault="00691DAC" w:rsidP="00691DAC">
      <w:pPr>
        <w:ind w:firstLineChars="200" w:firstLine="420"/>
      </w:pPr>
    </w:p>
    <w:p w14:paraId="64B1A54B" w14:textId="77777777" w:rsidR="00691DAC" w:rsidRPr="00037B6D" w:rsidRDefault="00691DAC" w:rsidP="00691DAC">
      <w:pPr>
        <w:ind w:firstLineChars="200" w:firstLine="420"/>
      </w:pPr>
    </w:p>
    <w:p w14:paraId="0E1F14AD" w14:textId="77777777" w:rsidR="00691DAC" w:rsidRPr="00037B6D" w:rsidRDefault="00691DAC" w:rsidP="00691DAC">
      <w:pPr>
        <w:jc w:val="center"/>
        <w:rPr>
          <w:rFonts w:eastAsiaTheme="minorEastAsia"/>
          <w:b/>
          <w:bCs/>
          <w:kern w:val="0"/>
          <w:position w:val="1"/>
          <w:sz w:val="32"/>
          <w:szCs w:val="32"/>
        </w:rPr>
        <w:sectPr w:rsidR="00691DAC" w:rsidRPr="00037B6D" w:rsidSect="00297E22">
          <w:headerReference w:type="default" r:id="rId9"/>
          <w:footerReference w:type="default" r:id="rId10"/>
          <w:pgSz w:w="11907" w:h="16840" w:code="9"/>
          <w:pgMar w:top="1440" w:right="1797" w:bottom="1440" w:left="1797" w:header="851" w:footer="567" w:gutter="0"/>
          <w:cols w:space="425"/>
          <w:docGrid w:linePitch="312"/>
        </w:sectPr>
      </w:pPr>
    </w:p>
    <w:p w14:paraId="20D85D9D" w14:textId="77777777" w:rsidR="00691DAC" w:rsidRPr="00691DAC" w:rsidRDefault="00691DAC" w:rsidP="002B7E57">
      <w:pPr>
        <w:widowControl/>
        <w:jc w:val="center"/>
        <w:rPr>
          <w:rFonts w:eastAsiaTheme="minorEastAsia"/>
          <w:b/>
          <w:bCs/>
          <w:kern w:val="0"/>
          <w:position w:val="1"/>
          <w:sz w:val="32"/>
          <w:szCs w:val="32"/>
        </w:rPr>
      </w:pPr>
    </w:p>
    <w:p w14:paraId="278C2455" w14:textId="77777777" w:rsidR="00691DAC" w:rsidRDefault="00691DAC" w:rsidP="002B7E57">
      <w:pPr>
        <w:widowControl/>
        <w:jc w:val="center"/>
        <w:rPr>
          <w:rFonts w:eastAsiaTheme="minorEastAsia"/>
          <w:b/>
          <w:bCs/>
          <w:kern w:val="0"/>
          <w:position w:val="1"/>
          <w:sz w:val="32"/>
          <w:szCs w:val="32"/>
        </w:rPr>
      </w:pPr>
    </w:p>
    <w:p w14:paraId="18D52647" w14:textId="398F7478" w:rsidR="00427441" w:rsidRPr="00562BFD" w:rsidRDefault="00427441" w:rsidP="002B7E57">
      <w:pPr>
        <w:widowControl/>
        <w:jc w:val="center"/>
        <w:rPr>
          <w:rFonts w:eastAsiaTheme="minorEastAsia"/>
          <w:b/>
          <w:bCs/>
          <w:kern w:val="0"/>
          <w:position w:val="1"/>
          <w:sz w:val="32"/>
          <w:szCs w:val="32"/>
        </w:rPr>
      </w:pPr>
      <w:r w:rsidRPr="00562BFD">
        <w:rPr>
          <w:rFonts w:eastAsiaTheme="minorEastAsia"/>
          <w:b/>
          <w:bCs/>
          <w:kern w:val="0"/>
          <w:position w:val="1"/>
          <w:sz w:val="32"/>
          <w:szCs w:val="32"/>
        </w:rPr>
        <w:t>目</w:t>
      </w:r>
      <w:r w:rsidR="00AD7FC5" w:rsidRPr="00562BFD">
        <w:rPr>
          <w:rFonts w:eastAsiaTheme="minorEastAsia" w:hint="eastAsia"/>
          <w:b/>
          <w:bCs/>
          <w:kern w:val="0"/>
          <w:position w:val="1"/>
          <w:sz w:val="32"/>
          <w:szCs w:val="32"/>
        </w:rPr>
        <w:t xml:space="preserve">    </w:t>
      </w:r>
      <w:r w:rsidRPr="00562BFD">
        <w:rPr>
          <w:rFonts w:eastAsiaTheme="minorEastAsia"/>
          <w:b/>
          <w:bCs/>
          <w:kern w:val="0"/>
          <w:position w:val="1"/>
          <w:sz w:val="32"/>
          <w:szCs w:val="32"/>
        </w:rPr>
        <w:t>次</w:t>
      </w:r>
    </w:p>
    <w:p w14:paraId="442A38C0" w14:textId="77777777" w:rsidR="00427441" w:rsidRPr="00562BFD" w:rsidRDefault="00427441" w:rsidP="006A76FA">
      <w:pPr>
        <w:jc w:val="distribute"/>
        <w:rPr>
          <w:szCs w:val="21"/>
        </w:rPr>
      </w:pPr>
      <w:r w:rsidRPr="00562BFD">
        <w:rPr>
          <w:szCs w:val="21"/>
        </w:rPr>
        <w:t>前言</w:t>
      </w:r>
      <w:r w:rsidR="00B55AC5" w:rsidRPr="00562BFD">
        <w:rPr>
          <w:rFonts w:hint="eastAsia"/>
          <w:szCs w:val="21"/>
        </w:rPr>
        <w:t>……</w:t>
      </w:r>
      <w:proofErr w:type="gramStart"/>
      <w:r w:rsidR="00B55AC5" w:rsidRPr="00562BFD">
        <w:rPr>
          <w:rFonts w:hint="eastAsia"/>
          <w:szCs w:val="21"/>
        </w:rPr>
        <w:t>………………………………………………………………………………………</w:t>
      </w:r>
      <w:proofErr w:type="gramEnd"/>
      <w:r w:rsidR="006B566A" w:rsidRPr="00562BFD">
        <w:rPr>
          <w:rFonts w:ascii="宋体" w:hAnsi="宋体" w:hint="eastAsia"/>
          <w:szCs w:val="21"/>
        </w:rPr>
        <w:t>Ⅱ</w:t>
      </w:r>
    </w:p>
    <w:p w14:paraId="22CFF81E" w14:textId="77777777" w:rsidR="00427441" w:rsidRPr="00562BFD" w:rsidRDefault="00427441" w:rsidP="006A76FA">
      <w:pPr>
        <w:jc w:val="distribute"/>
        <w:rPr>
          <w:szCs w:val="21"/>
        </w:rPr>
      </w:pPr>
      <w:r w:rsidRPr="00562BFD">
        <w:rPr>
          <w:szCs w:val="21"/>
        </w:rPr>
        <w:t xml:space="preserve">1 </w:t>
      </w:r>
      <w:r w:rsidR="004E46F4" w:rsidRPr="00562BFD">
        <w:rPr>
          <w:szCs w:val="21"/>
        </w:rPr>
        <w:t>范围</w:t>
      </w:r>
      <w:r w:rsidR="00B55AC5" w:rsidRPr="00562BFD">
        <w:rPr>
          <w:rFonts w:hint="eastAsia"/>
          <w:szCs w:val="21"/>
        </w:rPr>
        <w:t>……</w:t>
      </w:r>
      <w:proofErr w:type="gramStart"/>
      <w:r w:rsidR="00B55AC5" w:rsidRPr="00562BFD">
        <w:rPr>
          <w:rFonts w:hint="eastAsia"/>
          <w:szCs w:val="21"/>
        </w:rPr>
        <w:t>……………………………………………………………………………………</w:t>
      </w:r>
      <w:proofErr w:type="gramEnd"/>
      <w:r w:rsidR="00B55AC5" w:rsidRPr="00562BFD">
        <w:rPr>
          <w:rFonts w:hint="eastAsia"/>
          <w:szCs w:val="21"/>
        </w:rPr>
        <w:t xml:space="preserve"> 1</w:t>
      </w:r>
    </w:p>
    <w:p w14:paraId="1F6E4CA0" w14:textId="77777777" w:rsidR="004E46F4" w:rsidRPr="00562BFD" w:rsidRDefault="000F2C3D" w:rsidP="006A76FA">
      <w:pPr>
        <w:jc w:val="distribute"/>
        <w:rPr>
          <w:szCs w:val="21"/>
        </w:rPr>
      </w:pPr>
      <w:r w:rsidRPr="00562BFD">
        <w:rPr>
          <w:szCs w:val="21"/>
        </w:rPr>
        <w:t>2</w:t>
      </w:r>
      <w:r w:rsidR="004E46F4" w:rsidRPr="00562BFD">
        <w:rPr>
          <w:szCs w:val="21"/>
        </w:rPr>
        <w:t>规范性引用文件</w:t>
      </w:r>
      <w:r w:rsidR="00B55AC5" w:rsidRPr="00562BFD">
        <w:rPr>
          <w:rFonts w:hint="eastAsia"/>
          <w:szCs w:val="21"/>
        </w:rPr>
        <w:t>……</w:t>
      </w:r>
      <w:proofErr w:type="gramStart"/>
      <w:r w:rsidR="00B55AC5" w:rsidRPr="00562BFD">
        <w:rPr>
          <w:rFonts w:hint="eastAsia"/>
          <w:szCs w:val="21"/>
        </w:rPr>
        <w:t>………………………………………………………………………</w:t>
      </w:r>
      <w:proofErr w:type="gramEnd"/>
      <w:r w:rsidR="00B55AC5" w:rsidRPr="00562BFD">
        <w:rPr>
          <w:rFonts w:hint="eastAsia"/>
          <w:szCs w:val="21"/>
        </w:rPr>
        <w:t xml:space="preserve"> 1</w:t>
      </w:r>
    </w:p>
    <w:p w14:paraId="657E52AA" w14:textId="08A1B6E0" w:rsidR="00427441" w:rsidRPr="00562BFD" w:rsidRDefault="004E46F4" w:rsidP="006A76FA">
      <w:pPr>
        <w:jc w:val="distribute"/>
        <w:rPr>
          <w:szCs w:val="21"/>
        </w:rPr>
      </w:pPr>
      <w:r w:rsidRPr="00562BFD">
        <w:rPr>
          <w:szCs w:val="21"/>
        </w:rPr>
        <w:t>3</w:t>
      </w:r>
      <w:r w:rsidR="00427441" w:rsidRPr="00562BFD">
        <w:rPr>
          <w:szCs w:val="21"/>
        </w:rPr>
        <w:t>术语和定义</w:t>
      </w:r>
      <w:r w:rsidR="00B55AC5" w:rsidRPr="00562BFD">
        <w:rPr>
          <w:rFonts w:hint="eastAsia"/>
          <w:szCs w:val="21"/>
        </w:rPr>
        <w:t>……</w:t>
      </w:r>
      <w:proofErr w:type="gramStart"/>
      <w:r w:rsidR="00B55AC5" w:rsidRPr="00562BFD">
        <w:rPr>
          <w:rFonts w:hint="eastAsia"/>
          <w:szCs w:val="21"/>
        </w:rPr>
        <w:t>……………………………………………………………………………</w:t>
      </w:r>
      <w:proofErr w:type="gramEnd"/>
      <w:r w:rsidR="00B55AC5" w:rsidRPr="00562BFD">
        <w:rPr>
          <w:rFonts w:hint="eastAsia"/>
          <w:szCs w:val="21"/>
        </w:rPr>
        <w:t xml:space="preserve"> </w:t>
      </w:r>
      <w:r w:rsidR="00ED05CE" w:rsidRPr="00562BFD">
        <w:rPr>
          <w:szCs w:val="21"/>
        </w:rPr>
        <w:t>2</w:t>
      </w:r>
    </w:p>
    <w:p w14:paraId="3A363AF8" w14:textId="4F31589F" w:rsidR="00427441" w:rsidRPr="00562BFD" w:rsidRDefault="004E46F4" w:rsidP="006A76FA">
      <w:pPr>
        <w:jc w:val="distribute"/>
        <w:rPr>
          <w:szCs w:val="21"/>
        </w:rPr>
      </w:pPr>
      <w:r w:rsidRPr="00562BFD">
        <w:rPr>
          <w:szCs w:val="21"/>
        </w:rPr>
        <w:t>4</w:t>
      </w:r>
      <w:r w:rsidR="004618D4" w:rsidRPr="00562BFD">
        <w:rPr>
          <w:rFonts w:hint="eastAsia"/>
          <w:szCs w:val="21"/>
        </w:rPr>
        <w:t>型式和基本参数</w:t>
      </w:r>
      <w:r w:rsidR="00B55AC5" w:rsidRPr="00562BFD">
        <w:rPr>
          <w:rFonts w:hint="eastAsia"/>
          <w:szCs w:val="21"/>
        </w:rPr>
        <w:t>……</w:t>
      </w:r>
      <w:proofErr w:type="gramStart"/>
      <w:r w:rsidR="00B55AC5" w:rsidRPr="00562BFD">
        <w:rPr>
          <w:rFonts w:hint="eastAsia"/>
          <w:szCs w:val="21"/>
        </w:rPr>
        <w:t>………………………………………………………………………</w:t>
      </w:r>
      <w:proofErr w:type="gramEnd"/>
      <w:r w:rsidR="00B55AC5" w:rsidRPr="00562BFD">
        <w:rPr>
          <w:rFonts w:hint="eastAsia"/>
          <w:szCs w:val="21"/>
        </w:rPr>
        <w:t xml:space="preserve"> </w:t>
      </w:r>
      <w:r w:rsidR="00D66A31">
        <w:rPr>
          <w:szCs w:val="21"/>
        </w:rPr>
        <w:t>5</w:t>
      </w:r>
    </w:p>
    <w:p w14:paraId="4D81158F" w14:textId="63EB1905" w:rsidR="004E46F4" w:rsidRPr="00562BFD" w:rsidRDefault="004E46F4" w:rsidP="006A76FA">
      <w:pPr>
        <w:jc w:val="distribute"/>
        <w:rPr>
          <w:szCs w:val="21"/>
        </w:rPr>
      </w:pPr>
      <w:r w:rsidRPr="00562BFD">
        <w:rPr>
          <w:szCs w:val="21"/>
        </w:rPr>
        <w:t>5</w:t>
      </w:r>
      <w:r w:rsidR="004618D4" w:rsidRPr="00562BFD">
        <w:rPr>
          <w:rFonts w:hint="eastAsia"/>
          <w:szCs w:val="21"/>
        </w:rPr>
        <w:t>技术要求</w:t>
      </w:r>
      <w:r w:rsidR="00B55AC5" w:rsidRPr="00562BFD">
        <w:rPr>
          <w:rFonts w:hint="eastAsia"/>
          <w:szCs w:val="21"/>
        </w:rPr>
        <w:t>……</w:t>
      </w:r>
      <w:proofErr w:type="gramStart"/>
      <w:r w:rsidR="00B55AC5" w:rsidRPr="00562BFD">
        <w:rPr>
          <w:rFonts w:hint="eastAsia"/>
          <w:szCs w:val="21"/>
        </w:rPr>
        <w:t>………………………………………………………………………………</w:t>
      </w:r>
      <w:proofErr w:type="gramEnd"/>
      <w:r w:rsidR="00B55AC5" w:rsidRPr="00562BFD">
        <w:rPr>
          <w:rFonts w:hint="eastAsia"/>
          <w:szCs w:val="21"/>
        </w:rPr>
        <w:t xml:space="preserve"> </w:t>
      </w:r>
      <w:r w:rsidR="00250504" w:rsidRPr="00562BFD">
        <w:rPr>
          <w:szCs w:val="21"/>
        </w:rPr>
        <w:t>10</w:t>
      </w:r>
    </w:p>
    <w:p w14:paraId="4369517B" w14:textId="6A4B1BFA" w:rsidR="00250504" w:rsidRPr="00562BFD" w:rsidRDefault="00250504" w:rsidP="00250504">
      <w:pPr>
        <w:jc w:val="distribute"/>
        <w:rPr>
          <w:szCs w:val="21"/>
        </w:rPr>
      </w:pPr>
      <w:r w:rsidRPr="00562BFD">
        <w:rPr>
          <w:szCs w:val="21"/>
        </w:rPr>
        <w:t>6</w:t>
      </w:r>
      <w:r w:rsidRPr="00562BFD">
        <w:rPr>
          <w:rFonts w:hint="eastAsia"/>
          <w:szCs w:val="21"/>
        </w:rPr>
        <w:t>试验方法……</w:t>
      </w:r>
      <w:proofErr w:type="gramStart"/>
      <w:r w:rsidRPr="00562BFD">
        <w:rPr>
          <w:rFonts w:hint="eastAsia"/>
          <w:szCs w:val="21"/>
        </w:rPr>
        <w:t>………………………………………………………………………………</w:t>
      </w:r>
      <w:proofErr w:type="gramEnd"/>
      <w:r w:rsidRPr="00562BFD">
        <w:rPr>
          <w:rFonts w:hint="eastAsia"/>
          <w:szCs w:val="21"/>
        </w:rPr>
        <w:t xml:space="preserve"> </w:t>
      </w:r>
      <w:r w:rsidRPr="00562BFD">
        <w:rPr>
          <w:szCs w:val="21"/>
        </w:rPr>
        <w:t>12</w:t>
      </w:r>
    </w:p>
    <w:p w14:paraId="0225DD35" w14:textId="5129E384" w:rsidR="00250504" w:rsidRDefault="003C2FE5" w:rsidP="00280AAF">
      <w:pPr>
        <w:jc w:val="left"/>
        <w:rPr>
          <w:szCs w:val="21"/>
        </w:rPr>
      </w:pPr>
      <w:r w:rsidRPr="00562BFD">
        <w:rPr>
          <w:szCs w:val="21"/>
        </w:rPr>
        <w:t>7</w:t>
      </w:r>
      <w:r w:rsidR="00250504" w:rsidRPr="00562BFD">
        <w:rPr>
          <w:rFonts w:hint="eastAsia"/>
          <w:szCs w:val="21"/>
        </w:rPr>
        <w:t>检验规则……</w:t>
      </w:r>
      <w:proofErr w:type="gramStart"/>
      <w:r w:rsidR="00250504" w:rsidRPr="00562BFD">
        <w:rPr>
          <w:rFonts w:hint="eastAsia"/>
          <w:szCs w:val="21"/>
        </w:rPr>
        <w:t>………………………………………………………………………………</w:t>
      </w:r>
      <w:r w:rsidR="00280AAF" w:rsidRPr="00562BFD">
        <w:rPr>
          <w:rFonts w:hint="eastAsia"/>
          <w:szCs w:val="21"/>
        </w:rPr>
        <w:t>…</w:t>
      </w:r>
      <w:proofErr w:type="gramEnd"/>
      <w:r w:rsidR="00250504" w:rsidRPr="00562BFD">
        <w:rPr>
          <w:rFonts w:hint="eastAsia"/>
          <w:szCs w:val="21"/>
        </w:rPr>
        <w:t xml:space="preserve"> </w:t>
      </w:r>
      <w:r w:rsidR="00250504" w:rsidRPr="00562BFD">
        <w:rPr>
          <w:szCs w:val="21"/>
        </w:rPr>
        <w:t>1</w:t>
      </w:r>
      <w:r w:rsidR="00ED05CE" w:rsidRPr="00562BFD">
        <w:rPr>
          <w:szCs w:val="21"/>
        </w:rPr>
        <w:t>5</w:t>
      </w:r>
    </w:p>
    <w:p w14:paraId="2CF514C6" w14:textId="5A0BA54C" w:rsidR="00280AAF" w:rsidRPr="00280AAF" w:rsidRDefault="00280AAF" w:rsidP="00280AAF">
      <w:pPr>
        <w:jc w:val="left"/>
        <w:rPr>
          <w:szCs w:val="21"/>
        </w:rPr>
      </w:pPr>
      <w:r w:rsidRPr="00280AAF">
        <w:rPr>
          <w:rFonts w:hint="eastAsia"/>
          <w:szCs w:val="21"/>
        </w:rPr>
        <w:t>8</w:t>
      </w:r>
      <w:r w:rsidRPr="00280AAF">
        <w:rPr>
          <w:rFonts w:hint="eastAsia"/>
          <w:szCs w:val="21"/>
        </w:rPr>
        <w:t>标志、包装、运输和贮存</w:t>
      </w:r>
      <w:r w:rsidRPr="00562BFD">
        <w:rPr>
          <w:rFonts w:hint="eastAsia"/>
          <w:szCs w:val="21"/>
        </w:rPr>
        <w:t>……</w:t>
      </w:r>
      <w:proofErr w:type="gramStart"/>
      <w:r w:rsidRPr="00562BFD">
        <w:rPr>
          <w:rFonts w:hint="eastAsia"/>
          <w:szCs w:val="21"/>
        </w:rPr>
        <w:t>………………………………………………………………</w:t>
      </w:r>
      <w:proofErr w:type="gramEnd"/>
      <w:r w:rsidRPr="00562BFD">
        <w:rPr>
          <w:rFonts w:hint="eastAsia"/>
          <w:szCs w:val="21"/>
        </w:rPr>
        <w:t xml:space="preserve"> </w:t>
      </w:r>
      <w:r w:rsidRPr="00562BFD">
        <w:rPr>
          <w:szCs w:val="21"/>
        </w:rPr>
        <w:t>15</w:t>
      </w:r>
    </w:p>
    <w:p w14:paraId="01A0D6D6" w14:textId="67886290" w:rsidR="003C2FE5" w:rsidRPr="003C2FE5" w:rsidRDefault="003C2FE5" w:rsidP="003C2FE5">
      <w:pPr>
        <w:spacing w:afterLines="150" w:after="468"/>
        <w:jc w:val="left"/>
        <w:rPr>
          <w:szCs w:val="21"/>
        </w:rPr>
      </w:pPr>
      <w:r w:rsidRPr="00562BFD">
        <w:rPr>
          <w:rFonts w:hint="eastAsia"/>
          <w:szCs w:val="21"/>
        </w:rPr>
        <w:t>附录</w:t>
      </w:r>
      <w:r w:rsidRPr="00562BFD">
        <w:rPr>
          <w:rFonts w:hint="eastAsia"/>
          <w:szCs w:val="21"/>
        </w:rPr>
        <w:t>A</w:t>
      </w:r>
      <w:proofErr w:type="gramStart"/>
      <w:r w:rsidRPr="00562BFD">
        <w:rPr>
          <w:rFonts w:hint="eastAsia"/>
          <w:szCs w:val="21"/>
        </w:rPr>
        <w:t>辅侧能力</w:t>
      </w:r>
      <w:proofErr w:type="gramEnd"/>
      <w:r w:rsidRPr="00562BFD">
        <w:rPr>
          <w:rFonts w:hint="eastAsia"/>
          <w:szCs w:val="21"/>
        </w:rPr>
        <w:t>校核……</w:t>
      </w:r>
      <w:proofErr w:type="gramStart"/>
      <w:r w:rsidRPr="00562BFD">
        <w:rPr>
          <w:rFonts w:hint="eastAsia"/>
          <w:szCs w:val="21"/>
        </w:rPr>
        <w:t>……………………………………………………………………</w:t>
      </w:r>
      <w:proofErr w:type="gramEnd"/>
      <w:r w:rsidRPr="00562BFD">
        <w:rPr>
          <w:szCs w:val="21"/>
        </w:rPr>
        <w:t xml:space="preserve">  1</w:t>
      </w:r>
      <w:r w:rsidR="00ED05CE" w:rsidRPr="00562BFD">
        <w:rPr>
          <w:szCs w:val="21"/>
        </w:rPr>
        <w:t>7</w:t>
      </w:r>
    </w:p>
    <w:p w14:paraId="52C62AF9" w14:textId="49CCDC63" w:rsidR="00527D4C" w:rsidRPr="00F949DE" w:rsidRDefault="00166C40" w:rsidP="001C5D46">
      <w:pPr>
        <w:rPr>
          <w:sz w:val="24"/>
        </w:rPr>
      </w:pPr>
      <w:r>
        <w:rPr>
          <w:rFonts w:eastAsiaTheme="minorEastAsia"/>
          <w:b/>
          <w:bCs/>
          <w:kern w:val="0"/>
          <w:position w:val="1"/>
          <w:sz w:val="32"/>
          <w:szCs w:val="32"/>
        </w:rPr>
        <w:br w:type="column"/>
      </w:r>
    </w:p>
    <w:p w14:paraId="176B78BD" w14:textId="77777777" w:rsidR="00527D4C" w:rsidRPr="00166C40" w:rsidRDefault="00527D4C" w:rsidP="00166C40">
      <w:pPr>
        <w:keepNext/>
        <w:keepLines/>
        <w:widowControl/>
        <w:numPr>
          <w:ilvl w:val="0"/>
          <w:numId w:val="2"/>
        </w:numPr>
        <w:spacing w:before="360" w:after="240"/>
        <w:jc w:val="center"/>
        <w:outlineLvl w:val="1"/>
        <w:rPr>
          <w:b/>
          <w:bCs/>
          <w:sz w:val="28"/>
          <w:szCs w:val="32"/>
          <w:shd w:val="clear" w:color="auto" w:fill="FFFFFF"/>
          <w:lang w:val="x-none" w:eastAsia="x-none"/>
        </w:rPr>
      </w:pPr>
      <w:bookmarkStart w:id="0" w:name="_Toc498982402"/>
      <w:r w:rsidRPr="00166C40">
        <w:rPr>
          <w:rFonts w:hint="eastAsia"/>
          <w:b/>
          <w:bCs/>
          <w:sz w:val="28"/>
          <w:szCs w:val="32"/>
          <w:shd w:val="clear" w:color="auto" w:fill="FFFFFF"/>
          <w:lang w:val="x-none" w:eastAsia="x-none"/>
        </w:rPr>
        <w:t>前</w:t>
      </w:r>
      <w:r w:rsidRPr="00166C40">
        <w:rPr>
          <w:rFonts w:hint="eastAsia"/>
          <w:b/>
          <w:bCs/>
          <w:sz w:val="28"/>
          <w:szCs w:val="32"/>
          <w:shd w:val="clear" w:color="auto" w:fill="FFFFFF"/>
          <w:lang w:val="x-none" w:eastAsia="x-none"/>
        </w:rPr>
        <w:t xml:space="preserve">    </w:t>
      </w:r>
      <w:r w:rsidRPr="00166C40">
        <w:rPr>
          <w:rFonts w:hint="eastAsia"/>
          <w:b/>
          <w:bCs/>
          <w:sz w:val="28"/>
          <w:szCs w:val="32"/>
          <w:shd w:val="clear" w:color="auto" w:fill="FFFFFF"/>
          <w:lang w:val="x-none" w:eastAsia="x-none"/>
        </w:rPr>
        <w:t>言</w:t>
      </w:r>
      <w:bookmarkEnd w:id="0"/>
    </w:p>
    <w:p w14:paraId="4432F116" w14:textId="77777777" w:rsidR="009D2357" w:rsidRPr="009D2357" w:rsidRDefault="009D2357" w:rsidP="009D2357">
      <w:pPr>
        <w:pStyle w:val="aff7"/>
        <w:ind w:firstLine="420"/>
        <w:rPr>
          <w:rFonts w:ascii="Times New Roman" w:hAnsi="宋体"/>
          <w:noProof w:val="0"/>
          <w:kern w:val="2"/>
        </w:rPr>
      </w:pPr>
      <w:r w:rsidRPr="009D2357">
        <w:rPr>
          <w:rFonts w:ascii="Times New Roman" w:hAnsi="宋体" w:hint="eastAsia"/>
          <w:noProof w:val="0"/>
          <w:kern w:val="2"/>
        </w:rPr>
        <w:t>本文件按照</w:t>
      </w:r>
      <w:r w:rsidRPr="009D2357">
        <w:rPr>
          <w:rFonts w:ascii="Times New Roman" w:hAnsi="宋体" w:hint="eastAsia"/>
          <w:noProof w:val="0"/>
          <w:kern w:val="2"/>
        </w:rPr>
        <w:t>GB/T 1.1</w:t>
      </w:r>
      <w:r w:rsidRPr="009D2357">
        <w:rPr>
          <w:rFonts w:ascii="Times New Roman" w:hAnsi="宋体" w:hint="eastAsia"/>
          <w:noProof w:val="0"/>
          <w:kern w:val="2"/>
        </w:rPr>
        <w:t>—</w:t>
      </w:r>
      <w:r w:rsidRPr="009D2357">
        <w:rPr>
          <w:rFonts w:ascii="Times New Roman" w:hAnsi="宋体" w:hint="eastAsia"/>
          <w:noProof w:val="0"/>
          <w:kern w:val="2"/>
        </w:rPr>
        <w:t>2020</w:t>
      </w:r>
      <w:r w:rsidRPr="009D2357">
        <w:rPr>
          <w:rFonts w:ascii="Times New Roman" w:hAnsi="宋体" w:hint="eastAsia"/>
          <w:noProof w:val="0"/>
          <w:kern w:val="2"/>
        </w:rPr>
        <w:t>《标准化工作导则第</w:t>
      </w:r>
      <w:r w:rsidRPr="009D2357">
        <w:rPr>
          <w:rFonts w:ascii="Times New Roman" w:hAnsi="宋体" w:hint="eastAsia"/>
          <w:noProof w:val="0"/>
          <w:kern w:val="2"/>
        </w:rPr>
        <w:t>1</w:t>
      </w:r>
      <w:r w:rsidRPr="009D2357">
        <w:rPr>
          <w:rFonts w:ascii="Times New Roman" w:hAnsi="宋体" w:hint="eastAsia"/>
          <w:noProof w:val="0"/>
          <w:kern w:val="2"/>
        </w:rPr>
        <w:t>部分：标准化文件的结构和起草规则》的规定起草。</w:t>
      </w:r>
    </w:p>
    <w:p w14:paraId="7157A26C" w14:textId="77777777" w:rsidR="009D2357" w:rsidRDefault="009D2357" w:rsidP="009D2357">
      <w:pPr>
        <w:pStyle w:val="aff7"/>
        <w:ind w:firstLine="420"/>
        <w:rPr>
          <w:rFonts w:ascii="Times New Roman" w:hAnsi="宋体"/>
          <w:noProof w:val="0"/>
          <w:kern w:val="2"/>
        </w:rPr>
      </w:pPr>
      <w:r w:rsidRPr="009D2357">
        <w:rPr>
          <w:rFonts w:ascii="Times New Roman" w:hAnsi="宋体" w:hint="eastAsia"/>
          <w:noProof w:val="0"/>
          <w:kern w:val="2"/>
        </w:rPr>
        <w:t>请注意本文件的某些内容可能涉及专利。本文件的归口和发布机构不承担识别这些专利的责任。</w:t>
      </w:r>
    </w:p>
    <w:p w14:paraId="42E6A00B" w14:textId="40D7EDEA" w:rsidR="00CE544C" w:rsidRPr="00CE544C" w:rsidRDefault="00CE544C" w:rsidP="00CE544C">
      <w:pPr>
        <w:ind w:firstLineChars="200" w:firstLine="420"/>
        <w:rPr>
          <w:rFonts w:hint="eastAsia"/>
          <w:shd w:val="clear" w:color="auto" w:fill="FFFFFF"/>
        </w:rPr>
      </w:pPr>
      <w:r w:rsidRPr="00037B6D">
        <w:rPr>
          <w:shd w:val="clear" w:color="auto" w:fill="FFFFFF"/>
        </w:rPr>
        <w:t>本</w:t>
      </w:r>
      <w:r>
        <w:rPr>
          <w:rFonts w:hint="eastAsia"/>
          <w:shd w:val="clear" w:color="auto" w:fill="FFFFFF"/>
        </w:rPr>
        <w:t>文件</w:t>
      </w:r>
      <w:r w:rsidRPr="00037B6D">
        <w:rPr>
          <w:shd w:val="clear" w:color="auto" w:fill="FFFFFF"/>
        </w:rPr>
        <w:t>由中国制冷空调工业协会提出并归口。</w:t>
      </w:r>
    </w:p>
    <w:p w14:paraId="49FEFA60" w14:textId="51C3C43B" w:rsidR="009D2357" w:rsidRPr="009D2357" w:rsidRDefault="009D2357" w:rsidP="009D2357">
      <w:pPr>
        <w:pStyle w:val="aff7"/>
        <w:ind w:firstLine="420"/>
        <w:rPr>
          <w:rFonts w:ascii="Times New Roman" w:hAnsi="宋体"/>
          <w:noProof w:val="0"/>
          <w:kern w:val="2"/>
        </w:rPr>
      </w:pPr>
      <w:r w:rsidRPr="009D2357">
        <w:rPr>
          <w:rFonts w:ascii="Times New Roman" w:hAnsi="宋体" w:hint="eastAsia"/>
          <w:noProof w:val="0"/>
          <w:kern w:val="2"/>
        </w:rPr>
        <w:t>本文件起草单位：合肥通用机械研究院有限公司、合肥通用机电产品检测院有限公司……</w:t>
      </w:r>
      <w:r w:rsidR="000F48A5">
        <w:rPr>
          <w:rFonts w:ascii="Times New Roman" w:hAnsi="宋体" w:hint="eastAsia"/>
          <w:noProof w:val="0"/>
          <w:kern w:val="2"/>
        </w:rPr>
        <w:t>。</w:t>
      </w:r>
    </w:p>
    <w:p w14:paraId="55D81981" w14:textId="7B11D41D" w:rsidR="009D2357" w:rsidRDefault="009D2357" w:rsidP="009D2357">
      <w:pPr>
        <w:pStyle w:val="aff7"/>
        <w:ind w:firstLine="420"/>
        <w:rPr>
          <w:rFonts w:ascii="Times New Roman" w:hAnsi="宋体"/>
          <w:noProof w:val="0"/>
          <w:kern w:val="2"/>
        </w:rPr>
      </w:pPr>
      <w:r w:rsidRPr="009D2357">
        <w:rPr>
          <w:rFonts w:ascii="Times New Roman" w:hAnsi="宋体" w:hint="eastAsia"/>
          <w:noProof w:val="0"/>
          <w:kern w:val="2"/>
        </w:rPr>
        <w:t>本文件主要起草人：……。</w:t>
      </w:r>
    </w:p>
    <w:p w14:paraId="6B252431" w14:textId="77777777" w:rsidR="00CE544C" w:rsidRDefault="009D2357" w:rsidP="00CE544C">
      <w:pPr>
        <w:ind w:firstLineChars="200" w:firstLine="420"/>
        <w:rPr>
          <w:rFonts w:hAnsi="宋体"/>
        </w:rPr>
      </w:pPr>
      <w:r w:rsidRPr="009D2357">
        <w:rPr>
          <w:rFonts w:hAnsi="宋体" w:hint="eastAsia"/>
        </w:rPr>
        <w:t>本文件为首次制定。</w:t>
      </w:r>
    </w:p>
    <w:p w14:paraId="1AA490AF" w14:textId="0AEA51A2" w:rsidR="00CE544C" w:rsidRPr="00037B6D" w:rsidRDefault="00CE544C" w:rsidP="00CE544C">
      <w:pPr>
        <w:ind w:firstLineChars="200" w:firstLine="420"/>
        <w:rPr>
          <w:shd w:val="clear" w:color="auto" w:fill="FFFFFF"/>
        </w:rPr>
      </w:pPr>
      <w:bookmarkStart w:id="1" w:name="_GoBack"/>
      <w:bookmarkEnd w:id="1"/>
      <w:r w:rsidRPr="00037B6D">
        <w:rPr>
          <w:shd w:val="clear" w:color="auto" w:fill="FFFFFF"/>
        </w:rPr>
        <w:t>本</w:t>
      </w:r>
      <w:r w:rsidRPr="00037B6D">
        <w:rPr>
          <w:rFonts w:hint="eastAsia"/>
          <w:shd w:val="clear" w:color="auto" w:fill="FFFFFF"/>
        </w:rPr>
        <w:t>文件</w:t>
      </w:r>
      <w:r w:rsidRPr="00037B6D">
        <w:rPr>
          <w:shd w:val="clear" w:color="auto" w:fill="FFFFFF"/>
        </w:rPr>
        <w:t>于</w:t>
      </w:r>
      <w:r w:rsidRPr="00037B6D">
        <w:rPr>
          <w:shd w:val="clear" w:color="auto" w:fill="FFFFFF"/>
        </w:rPr>
        <w:t>XXX</w:t>
      </w:r>
      <w:r w:rsidRPr="00037B6D">
        <w:rPr>
          <w:shd w:val="clear" w:color="auto" w:fill="FFFFFF"/>
        </w:rPr>
        <w:t>年</w:t>
      </w:r>
      <w:r w:rsidRPr="00037B6D">
        <w:rPr>
          <w:shd w:val="clear" w:color="auto" w:fill="FFFFFF"/>
        </w:rPr>
        <w:t>XXX</w:t>
      </w:r>
      <w:r w:rsidRPr="00037B6D">
        <w:rPr>
          <w:shd w:val="clear" w:color="auto" w:fill="FFFFFF"/>
        </w:rPr>
        <w:t>月</w:t>
      </w:r>
      <w:r w:rsidRPr="00037B6D">
        <w:rPr>
          <w:shd w:val="clear" w:color="auto" w:fill="FFFFFF"/>
        </w:rPr>
        <w:t>XXX</w:t>
      </w:r>
      <w:r w:rsidRPr="00037B6D">
        <w:rPr>
          <w:shd w:val="clear" w:color="auto" w:fill="FFFFFF"/>
        </w:rPr>
        <w:t>日通过中国制冷空调工业协会技术委员会审查。</w:t>
      </w:r>
    </w:p>
    <w:p w14:paraId="364F41C5" w14:textId="77777777" w:rsidR="00CE544C" w:rsidRPr="00037B6D" w:rsidRDefault="00CE544C" w:rsidP="00CE544C">
      <w:pPr>
        <w:ind w:firstLineChars="200" w:firstLine="420"/>
        <w:rPr>
          <w:shd w:val="clear" w:color="auto" w:fill="FFFFFF"/>
        </w:rPr>
      </w:pPr>
      <w:r w:rsidRPr="00037B6D">
        <w:rPr>
          <w:shd w:val="clear" w:color="auto" w:fill="FFFFFF"/>
        </w:rPr>
        <w:t>本</w:t>
      </w:r>
      <w:r w:rsidRPr="00037B6D">
        <w:rPr>
          <w:rFonts w:hint="eastAsia"/>
          <w:shd w:val="clear" w:color="auto" w:fill="FFFFFF"/>
        </w:rPr>
        <w:t>文件</w:t>
      </w:r>
      <w:r w:rsidRPr="00037B6D">
        <w:rPr>
          <w:shd w:val="clear" w:color="auto" w:fill="FFFFFF"/>
        </w:rPr>
        <w:t>于</w:t>
      </w:r>
      <w:r w:rsidRPr="00037B6D">
        <w:rPr>
          <w:shd w:val="clear" w:color="auto" w:fill="FFFFFF"/>
        </w:rPr>
        <w:t>XXX</w:t>
      </w:r>
      <w:r w:rsidRPr="00037B6D">
        <w:rPr>
          <w:shd w:val="clear" w:color="auto" w:fill="FFFFFF"/>
        </w:rPr>
        <w:t>年</w:t>
      </w:r>
      <w:r w:rsidRPr="00037B6D">
        <w:rPr>
          <w:shd w:val="clear" w:color="auto" w:fill="FFFFFF"/>
        </w:rPr>
        <w:t>XXX</w:t>
      </w:r>
      <w:r w:rsidRPr="00037B6D">
        <w:rPr>
          <w:shd w:val="clear" w:color="auto" w:fill="FFFFFF"/>
        </w:rPr>
        <w:t>月</w:t>
      </w:r>
      <w:r w:rsidRPr="00037B6D">
        <w:rPr>
          <w:shd w:val="clear" w:color="auto" w:fill="FFFFFF"/>
        </w:rPr>
        <w:t>XXX</w:t>
      </w:r>
      <w:r w:rsidRPr="00037B6D">
        <w:rPr>
          <w:shd w:val="clear" w:color="auto" w:fill="FFFFFF"/>
        </w:rPr>
        <w:t>日经中国制冷空调工业协会理事长审核批准。</w:t>
      </w:r>
    </w:p>
    <w:p w14:paraId="199B0540" w14:textId="77777777" w:rsidR="00CE544C" w:rsidRPr="00CE544C" w:rsidRDefault="00CE544C" w:rsidP="00CE544C">
      <w:pPr>
        <w:ind w:firstLineChars="200" w:firstLine="420"/>
        <w:rPr>
          <w:rFonts w:hint="eastAsia"/>
          <w:shd w:val="clear" w:color="auto" w:fill="FFFFFF"/>
        </w:rPr>
      </w:pPr>
      <w:r w:rsidRPr="00037B6D">
        <w:rPr>
          <w:shd w:val="clear" w:color="auto" w:fill="FFFFFF"/>
        </w:rPr>
        <w:t>本</w:t>
      </w:r>
      <w:r w:rsidRPr="00037B6D">
        <w:rPr>
          <w:rFonts w:hint="eastAsia"/>
          <w:shd w:val="clear" w:color="auto" w:fill="FFFFFF"/>
        </w:rPr>
        <w:t>文件</w:t>
      </w:r>
      <w:r w:rsidRPr="00037B6D">
        <w:rPr>
          <w:shd w:val="clear" w:color="auto" w:fill="FFFFFF"/>
        </w:rPr>
        <w:t>由中国制冷空调工业协会技术与标准法规部负责解释。</w:t>
      </w:r>
    </w:p>
    <w:p w14:paraId="6A55A4E0" w14:textId="5E574187" w:rsidR="00527D4C" w:rsidRPr="00CE544C" w:rsidRDefault="00527D4C" w:rsidP="009D2357">
      <w:pPr>
        <w:pStyle w:val="aff7"/>
        <w:ind w:firstLine="420"/>
      </w:pPr>
    </w:p>
    <w:p w14:paraId="72A302A8" w14:textId="77777777" w:rsidR="00501435" w:rsidRPr="00BB3C00" w:rsidRDefault="00501435" w:rsidP="006A76FA">
      <w:pPr>
        <w:sectPr w:rsidR="00501435" w:rsidRPr="00BB3C00" w:rsidSect="007C3E53">
          <w:headerReference w:type="even" r:id="rId11"/>
          <w:headerReference w:type="default" r:id="rId12"/>
          <w:footerReference w:type="even" r:id="rId13"/>
          <w:pgSz w:w="11906" w:h="16838" w:code="9"/>
          <w:pgMar w:top="1440" w:right="1797" w:bottom="1440" w:left="1797" w:header="851" w:footer="851" w:gutter="0"/>
          <w:pgNumType w:fmt="upperRoman" w:start="1"/>
          <w:cols w:space="425"/>
          <w:docGrid w:type="lines" w:linePitch="312"/>
        </w:sectPr>
      </w:pPr>
    </w:p>
    <w:p w14:paraId="72A9ECB3" w14:textId="6D071503" w:rsidR="00AC3285" w:rsidRPr="00F237E7" w:rsidRDefault="003A1F7A" w:rsidP="00754184">
      <w:pPr>
        <w:pStyle w:val="1"/>
        <w:spacing w:before="0" w:after="0" w:line="240" w:lineRule="auto"/>
        <w:jc w:val="center"/>
        <w:rPr>
          <w:rFonts w:eastAsiaTheme="minorEastAsia"/>
          <w:kern w:val="0"/>
          <w:position w:val="1"/>
          <w:sz w:val="32"/>
          <w:szCs w:val="32"/>
        </w:rPr>
      </w:pPr>
      <w:r w:rsidRPr="00F237E7">
        <w:rPr>
          <w:rFonts w:eastAsiaTheme="minorEastAsia" w:hint="eastAsia"/>
          <w:kern w:val="0"/>
          <w:position w:val="1"/>
          <w:sz w:val="32"/>
          <w:szCs w:val="32"/>
        </w:rPr>
        <w:lastRenderedPageBreak/>
        <w:t>空调与制冷设备出口用产品性能评价</w:t>
      </w:r>
    </w:p>
    <w:p w14:paraId="0DC7FE14" w14:textId="71289726" w:rsidR="006E49E5" w:rsidRPr="00F237E7" w:rsidRDefault="006E49E5" w:rsidP="00754184">
      <w:pPr>
        <w:pStyle w:val="1"/>
        <w:spacing w:before="0" w:after="0" w:line="240" w:lineRule="auto"/>
        <w:jc w:val="center"/>
        <w:rPr>
          <w:rFonts w:eastAsiaTheme="minorEastAsia"/>
          <w:kern w:val="0"/>
          <w:position w:val="1"/>
          <w:sz w:val="32"/>
          <w:szCs w:val="32"/>
        </w:rPr>
      </w:pPr>
      <w:r w:rsidRPr="00F237E7">
        <w:rPr>
          <w:rFonts w:eastAsiaTheme="minorEastAsia" w:hint="eastAsia"/>
          <w:kern w:val="0"/>
          <w:position w:val="1"/>
          <w:sz w:val="32"/>
          <w:szCs w:val="32"/>
        </w:rPr>
        <w:t>单元式空调及</w:t>
      </w:r>
      <w:r w:rsidR="006E691B" w:rsidRPr="00F237E7">
        <w:rPr>
          <w:rFonts w:eastAsiaTheme="minorEastAsia" w:hint="eastAsia"/>
          <w:kern w:val="0"/>
          <w:position w:val="1"/>
          <w:sz w:val="32"/>
          <w:szCs w:val="32"/>
        </w:rPr>
        <w:t>空气源</w:t>
      </w:r>
      <w:r w:rsidRPr="00F237E7">
        <w:rPr>
          <w:rFonts w:eastAsiaTheme="minorEastAsia" w:hint="eastAsia"/>
          <w:kern w:val="0"/>
          <w:position w:val="1"/>
          <w:sz w:val="32"/>
          <w:szCs w:val="32"/>
        </w:rPr>
        <w:t>热泵设备</w:t>
      </w:r>
    </w:p>
    <w:p w14:paraId="70CA9913" w14:textId="77777777" w:rsidR="00406B22" w:rsidRPr="00070B7C" w:rsidRDefault="007C3E57" w:rsidP="00327311">
      <w:pPr>
        <w:pStyle w:val="af8"/>
        <w:numPr>
          <w:ilvl w:val="1"/>
          <w:numId w:val="3"/>
        </w:numPr>
        <w:spacing w:beforeLines="100" w:before="312" w:afterLines="100" w:after="312"/>
        <w:ind w:left="0" w:firstLineChars="0" w:firstLine="0"/>
        <w:outlineLvl w:val="1"/>
        <w:rPr>
          <w:b/>
          <w:bCs/>
          <w:sz w:val="28"/>
          <w:szCs w:val="32"/>
        </w:rPr>
      </w:pPr>
      <w:r w:rsidRPr="00070B7C">
        <w:rPr>
          <w:b/>
          <w:bCs/>
          <w:sz w:val="28"/>
          <w:szCs w:val="32"/>
        </w:rPr>
        <w:t>范围</w:t>
      </w:r>
    </w:p>
    <w:p w14:paraId="275F5E85" w14:textId="40A9F0AE" w:rsidR="00125A21" w:rsidRPr="004F4F33" w:rsidRDefault="007C3E57" w:rsidP="00A54937">
      <w:pPr>
        <w:pStyle w:val="aff1"/>
        <w:framePr w:w="0" w:hRule="auto" w:wrap="auto" w:hAnchor="text" w:xAlign="left" w:yAlign="inline"/>
        <w:snapToGrid w:val="0"/>
        <w:spacing w:line="240" w:lineRule="auto"/>
        <w:ind w:firstLineChars="200" w:firstLine="480"/>
        <w:jc w:val="left"/>
        <w:rPr>
          <w:rFonts w:ascii="Times New Roman" w:eastAsiaTheme="minorEastAsia"/>
          <w:color w:val="000000" w:themeColor="text1"/>
          <w:kern w:val="2"/>
          <w:sz w:val="24"/>
          <w:szCs w:val="24"/>
        </w:rPr>
      </w:pPr>
      <w:r w:rsidRPr="004F4F33">
        <w:rPr>
          <w:rFonts w:ascii="Times New Roman" w:eastAsiaTheme="minorEastAsia"/>
          <w:color w:val="000000" w:themeColor="text1"/>
          <w:kern w:val="2"/>
          <w:sz w:val="24"/>
          <w:szCs w:val="24"/>
        </w:rPr>
        <w:t>本</w:t>
      </w:r>
      <w:r w:rsidR="00AD21C9" w:rsidRPr="004F4F33">
        <w:rPr>
          <w:rFonts w:ascii="Times New Roman" w:eastAsiaTheme="minorEastAsia"/>
          <w:color w:val="000000" w:themeColor="text1"/>
          <w:kern w:val="2"/>
          <w:sz w:val="24"/>
          <w:szCs w:val="24"/>
        </w:rPr>
        <w:t>文件</w:t>
      </w:r>
      <w:r w:rsidRPr="004F4F33">
        <w:rPr>
          <w:rFonts w:ascii="Times New Roman" w:eastAsiaTheme="minorEastAsia"/>
          <w:color w:val="000000" w:themeColor="text1"/>
          <w:kern w:val="2"/>
          <w:sz w:val="24"/>
          <w:szCs w:val="24"/>
        </w:rPr>
        <w:t>规定了</w:t>
      </w:r>
      <w:r w:rsidR="005265D3" w:rsidRPr="004F4F33">
        <w:rPr>
          <w:rFonts w:ascii="Times New Roman" w:eastAsiaTheme="minorEastAsia"/>
          <w:color w:val="000000" w:themeColor="text1"/>
          <w:kern w:val="2"/>
          <w:sz w:val="24"/>
          <w:szCs w:val="24"/>
        </w:rPr>
        <w:t>单元式空调及热泵设备</w:t>
      </w:r>
      <w:r w:rsidR="00E774AE" w:rsidRPr="004F4F33">
        <w:rPr>
          <w:rFonts w:ascii="Times New Roman" w:eastAsiaTheme="minorEastAsia"/>
          <w:color w:val="000000" w:themeColor="text1"/>
          <w:kern w:val="2"/>
          <w:sz w:val="24"/>
          <w:szCs w:val="24"/>
        </w:rPr>
        <w:t>（以下简称</w:t>
      </w:r>
      <w:r w:rsidR="00E774AE" w:rsidRPr="004F4F33">
        <w:rPr>
          <w:rFonts w:ascii="Times New Roman" w:eastAsiaTheme="minorEastAsia"/>
          <w:color w:val="000000" w:themeColor="text1"/>
          <w:kern w:val="2"/>
          <w:sz w:val="24"/>
          <w:szCs w:val="24"/>
        </w:rPr>
        <w:t>“</w:t>
      </w:r>
      <w:r w:rsidR="00CA1A7E" w:rsidRPr="004F4F33">
        <w:rPr>
          <w:rFonts w:ascii="Times New Roman" w:eastAsiaTheme="minorEastAsia"/>
          <w:color w:val="000000" w:themeColor="text1"/>
          <w:kern w:val="2"/>
          <w:sz w:val="24"/>
          <w:szCs w:val="24"/>
        </w:rPr>
        <w:t>机组</w:t>
      </w:r>
      <w:r w:rsidR="00E774AE" w:rsidRPr="004F4F33">
        <w:rPr>
          <w:rFonts w:ascii="Times New Roman" w:eastAsiaTheme="minorEastAsia"/>
          <w:color w:val="000000" w:themeColor="text1"/>
          <w:kern w:val="2"/>
          <w:sz w:val="24"/>
          <w:szCs w:val="24"/>
        </w:rPr>
        <w:t>”</w:t>
      </w:r>
      <w:r w:rsidR="00E774AE" w:rsidRPr="004F4F33">
        <w:rPr>
          <w:rFonts w:ascii="Times New Roman" w:eastAsiaTheme="minorEastAsia"/>
          <w:color w:val="000000" w:themeColor="text1"/>
          <w:kern w:val="2"/>
          <w:sz w:val="24"/>
          <w:szCs w:val="24"/>
        </w:rPr>
        <w:t>）</w:t>
      </w:r>
      <w:r w:rsidR="00F0111A" w:rsidRPr="004F4F33">
        <w:rPr>
          <w:rFonts w:ascii="Times New Roman" w:eastAsiaTheme="minorEastAsia"/>
          <w:color w:val="000000" w:themeColor="text1"/>
          <w:kern w:val="2"/>
          <w:sz w:val="24"/>
          <w:szCs w:val="24"/>
        </w:rPr>
        <w:t>作为</w:t>
      </w:r>
      <w:r w:rsidR="003A1F7A" w:rsidRPr="004F4F33">
        <w:rPr>
          <w:rFonts w:ascii="Times New Roman" w:eastAsiaTheme="minorEastAsia"/>
          <w:color w:val="000000" w:themeColor="text1"/>
          <w:kern w:val="2"/>
          <w:sz w:val="24"/>
          <w:szCs w:val="24"/>
        </w:rPr>
        <w:t>空调与制冷设备出口用产品</w:t>
      </w:r>
      <w:r w:rsidRPr="004F4F33">
        <w:rPr>
          <w:rFonts w:ascii="Times New Roman" w:eastAsiaTheme="minorEastAsia"/>
          <w:color w:val="000000" w:themeColor="text1"/>
          <w:kern w:val="2"/>
          <w:sz w:val="24"/>
          <w:szCs w:val="24"/>
        </w:rPr>
        <w:t>的评价要求</w:t>
      </w:r>
      <w:r w:rsidR="00C95828" w:rsidRPr="004F4F33">
        <w:rPr>
          <w:rFonts w:ascii="Times New Roman" w:eastAsiaTheme="minorEastAsia"/>
          <w:color w:val="000000" w:themeColor="text1"/>
          <w:kern w:val="2"/>
          <w:sz w:val="24"/>
          <w:szCs w:val="24"/>
        </w:rPr>
        <w:t>和评价方法</w:t>
      </w:r>
      <w:r w:rsidRPr="004F4F33">
        <w:rPr>
          <w:rFonts w:ascii="Times New Roman" w:eastAsiaTheme="minorEastAsia"/>
          <w:color w:val="000000" w:themeColor="text1"/>
          <w:kern w:val="2"/>
          <w:sz w:val="24"/>
          <w:szCs w:val="24"/>
        </w:rPr>
        <w:t>。</w:t>
      </w:r>
    </w:p>
    <w:p w14:paraId="6722EF20" w14:textId="2ADCFBCC" w:rsidR="000723D6" w:rsidRPr="004F4F33" w:rsidRDefault="000723D6" w:rsidP="00A54937">
      <w:pPr>
        <w:autoSpaceDE w:val="0"/>
        <w:autoSpaceDN w:val="0"/>
        <w:adjustRightInd w:val="0"/>
        <w:ind w:firstLineChars="200" w:firstLine="480"/>
        <w:jc w:val="left"/>
        <w:rPr>
          <w:rFonts w:eastAsiaTheme="minorEastAsia"/>
          <w:kern w:val="0"/>
          <w:sz w:val="24"/>
        </w:rPr>
      </w:pPr>
      <w:r w:rsidRPr="004F4F33">
        <w:rPr>
          <w:rFonts w:eastAsiaTheme="minorEastAsia"/>
          <w:sz w:val="24"/>
        </w:rPr>
        <w:t>本文件适用于</w:t>
      </w:r>
      <w:r w:rsidRPr="004F4F33">
        <w:rPr>
          <w:rFonts w:eastAsiaTheme="minorEastAsia"/>
          <w:kern w:val="0"/>
          <w:sz w:val="24"/>
        </w:rPr>
        <w:t>额定</w:t>
      </w:r>
      <w:r w:rsidR="00E06069" w:rsidRPr="004F4F33">
        <w:rPr>
          <w:rFonts w:eastAsiaTheme="minorEastAsia"/>
          <w:kern w:val="0"/>
          <w:sz w:val="24"/>
        </w:rPr>
        <w:t>制冷量</w:t>
      </w:r>
      <w:r w:rsidRPr="004F4F33">
        <w:rPr>
          <w:rFonts w:eastAsiaTheme="minorEastAsia"/>
          <w:kern w:val="0"/>
          <w:sz w:val="24"/>
        </w:rPr>
        <w:t>在</w:t>
      </w:r>
      <w:r w:rsidRPr="004F4F33">
        <w:rPr>
          <w:rFonts w:eastAsiaTheme="minorEastAsia"/>
          <w:kern w:val="0"/>
          <w:sz w:val="24"/>
        </w:rPr>
        <w:t>65000</w:t>
      </w:r>
      <w:r w:rsidR="00162709" w:rsidRPr="004F4F33">
        <w:rPr>
          <w:rFonts w:eastAsiaTheme="minorEastAsia"/>
          <w:kern w:val="0"/>
          <w:sz w:val="24"/>
        </w:rPr>
        <w:t xml:space="preserve"> </w:t>
      </w:r>
      <w:proofErr w:type="spellStart"/>
      <w:r w:rsidRPr="004F4F33">
        <w:rPr>
          <w:rFonts w:eastAsiaTheme="minorEastAsia"/>
          <w:kern w:val="0"/>
          <w:sz w:val="24"/>
        </w:rPr>
        <w:t>Bth</w:t>
      </w:r>
      <w:proofErr w:type="spellEnd"/>
      <w:r w:rsidRPr="004F4F33">
        <w:rPr>
          <w:rFonts w:eastAsiaTheme="minorEastAsia"/>
          <w:kern w:val="0"/>
          <w:sz w:val="24"/>
        </w:rPr>
        <w:t>/h</w:t>
      </w:r>
      <w:r w:rsidRPr="004F4F33">
        <w:rPr>
          <w:rFonts w:eastAsiaTheme="minorEastAsia"/>
          <w:kern w:val="0"/>
          <w:sz w:val="24"/>
        </w:rPr>
        <w:t>以下的</w:t>
      </w:r>
      <w:r w:rsidR="00A672FF" w:rsidRPr="004F4F33">
        <w:rPr>
          <w:rFonts w:eastAsiaTheme="minorEastAsia"/>
          <w:kern w:val="0"/>
          <w:sz w:val="24"/>
        </w:rPr>
        <w:t>由电</w:t>
      </w:r>
      <w:r w:rsidR="00CF359C" w:rsidRPr="004F4F33">
        <w:rPr>
          <w:rFonts w:eastAsiaTheme="minorEastAsia"/>
          <w:kern w:val="0"/>
          <w:sz w:val="24"/>
        </w:rPr>
        <w:t>力</w:t>
      </w:r>
      <w:r w:rsidR="00A672FF" w:rsidRPr="004F4F33">
        <w:rPr>
          <w:rFonts w:eastAsiaTheme="minorEastAsia"/>
          <w:kern w:val="0"/>
          <w:sz w:val="24"/>
        </w:rPr>
        <w:t>驱动、蒸汽压缩制冷系统的</w:t>
      </w:r>
      <w:r w:rsidRPr="004F4F33">
        <w:rPr>
          <w:rFonts w:eastAsiaTheme="minorEastAsia"/>
          <w:kern w:val="0"/>
          <w:sz w:val="24"/>
        </w:rPr>
        <w:t>单元式空调及热泵设备</w:t>
      </w:r>
      <w:r w:rsidR="0011256B" w:rsidRPr="004F4F33">
        <w:rPr>
          <w:rFonts w:eastAsiaTheme="minorEastAsia"/>
          <w:kern w:val="0"/>
          <w:sz w:val="24"/>
        </w:rPr>
        <w:t>，以及</w:t>
      </w:r>
      <w:r w:rsidR="00436E96" w:rsidRPr="004F4F33">
        <w:rPr>
          <w:rFonts w:eastAsiaTheme="minorEastAsia"/>
          <w:kern w:val="0"/>
          <w:sz w:val="24"/>
        </w:rPr>
        <w:t>一拖</w:t>
      </w:r>
      <w:proofErr w:type="gramStart"/>
      <w:r w:rsidR="00436E96" w:rsidRPr="004F4F33">
        <w:rPr>
          <w:rFonts w:eastAsiaTheme="minorEastAsia"/>
          <w:kern w:val="0"/>
          <w:sz w:val="24"/>
        </w:rPr>
        <w:t>一</w:t>
      </w:r>
      <w:proofErr w:type="gramEnd"/>
      <w:r w:rsidR="00436E96" w:rsidRPr="004F4F33">
        <w:rPr>
          <w:rFonts w:eastAsiaTheme="minorEastAsia"/>
          <w:kern w:val="0"/>
          <w:sz w:val="24"/>
        </w:rPr>
        <w:t>，一拖多房间空调器。</w:t>
      </w:r>
    </w:p>
    <w:p w14:paraId="46F2D10F" w14:textId="07A9BE2C" w:rsidR="00374575" w:rsidRDefault="000F09A5" w:rsidP="00A54937">
      <w:pPr>
        <w:ind w:firstLineChars="200" w:firstLine="480"/>
        <w:jc w:val="left"/>
        <w:rPr>
          <w:rFonts w:eastAsiaTheme="minorEastAsia"/>
          <w:sz w:val="24"/>
        </w:rPr>
      </w:pPr>
      <w:r w:rsidRPr="004F4F33">
        <w:rPr>
          <w:rFonts w:eastAsiaTheme="minorEastAsia"/>
          <w:sz w:val="24"/>
        </w:rPr>
        <w:t>本文件不适用于</w:t>
      </w:r>
      <w:r w:rsidR="009439C6" w:rsidRPr="004F4F33">
        <w:rPr>
          <w:rFonts w:eastAsiaTheme="minorEastAsia"/>
          <w:sz w:val="24"/>
        </w:rPr>
        <w:t>热力</w:t>
      </w:r>
      <w:r w:rsidR="00CF359C" w:rsidRPr="004F4F33">
        <w:rPr>
          <w:rFonts w:eastAsiaTheme="minorEastAsia"/>
          <w:sz w:val="24"/>
        </w:rPr>
        <w:t>驱动</w:t>
      </w:r>
      <w:r w:rsidR="009439C6" w:rsidRPr="004F4F33">
        <w:rPr>
          <w:rFonts w:eastAsiaTheme="minorEastAsia"/>
          <w:sz w:val="24"/>
        </w:rPr>
        <w:t>空调</w:t>
      </w:r>
      <w:r w:rsidR="006D66A7" w:rsidRPr="004F4F33">
        <w:rPr>
          <w:rFonts w:eastAsiaTheme="minorEastAsia"/>
          <w:sz w:val="24"/>
        </w:rPr>
        <w:t>及热泵设备</w:t>
      </w:r>
      <w:r w:rsidR="009439C6" w:rsidRPr="004F4F33">
        <w:rPr>
          <w:rFonts w:eastAsiaTheme="minorEastAsia"/>
          <w:sz w:val="24"/>
        </w:rPr>
        <w:t>，</w:t>
      </w:r>
      <w:r w:rsidR="00E81198" w:rsidRPr="004F4F33">
        <w:rPr>
          <w:rFonts w:eastAsiaTheme="minorEastAsia"/>
          <w:sz w:val="24"/>
        </w:rPr>
        <w:t>窗式空调机</w:t>
      </w:r>
      <w:r w:rsidR="006D66A7" w:rsidRPr="004F4F33">
        <w:rPr>
          <w:rFonts w:eastAsiaTheme="minorEastAsia"/>
          <w:sz w:val="24"/>
        </w:rPr>
        <w:t>、</w:t>
      </w:r>
      <w:r w:rsidR="005A4ED6" w:rsidRPr="004F4F33">
        <w:rPr>
          <w:rFonts w:eastAsiaTheme="minorEastAsia"/>
          <w:sz w:val="24"/>
        </w:rPr>
        <w:t>大型单元式空调及热泵设备，</w:t>
      </w:r>
      <w:r w:rsidR="006D66A7" w:rsidRPr="004F4F33">
        <w:rPr>
          <w:rFonts w:eastAsiaTheme="minorEastAsia"/>
          <w:sz w:val="24"/>
        </w:rPr>
        <w:t>水源热泵</w:t>
      </w:r>
      <w:r w:rsidR="00A37637" w:rsidRPr="004F4F33">
        <w:rPr>
          <w:rFonts w:eastAsiaTheme="minorEastAsia"/>
          <w:sz w:val="24"/>
        </w:rPr>
        <w:t>机组</w:t>
      </w:r>
      <w:r w:rsidR="005919C6" w:rsidRPr="004F4F33">
        <w:rPr>
          <w:rFonts w:eastAsiaTheme="minorEastAsia"/>
          <w:sz w:val="24"/>
        </w:rPr>
        <w:t>等</w:t>
      </w:r>
      <w:r w:rsidR="00BC5B68" w:rsidRPr="004F4F33">
        <w:rPr>
          <w:rFonts w:eastAsiaTheme="minorEastAsia"/>
          <w:sz w:val="24"/>
        </w:rPr>
        <w:t>。</w:t>
      </w:r>
    </w:p>
    <w:p w14:paraId="15F16518" w14:textId="77777777" w:rsidR="00691412" w:rsidRPr="00691412" w:rsidRDefault="00691412" w:rsidP="00A54937">
      <w:pPr>
        <w:ind w:firstLineChars="200" w:firstLine="480"/>
        <w:jc w:val="left"/>
        <w:rPr>
          <w:rFonts w:eastAsiaTheme="minorEastAsia"/>
          <w:sz w:val="24"/>
        </w:rPr>
      </w:pPr>
    </w:p>
    <w:p w14:paraId="47FDC5B0" w14:textId="77777777" w:rsidR="00980B30" w:rsidRPr="00070B7C" w:rsidRDefault="00980B30" w:rsidP="00327311">
      <w:pPr>
        <w:pStyle w:val="af8"/>
        <w:numPr>
          <w:ilvl w:val="1"/>
          <w:numId w:val="3"/>
        </w:numPr>
        <w:spacing w:beforeLines="100" w:before="312" w:afterLines="100" w:after="312"/>
        <w:ind w:left="0" w:firstLineChars="0" w:firstLine="0"/>
        <w:outlineLvl w:val="1"/>
        <w:rPr>
          <w:b/>
          <w:bCs/>
          <w:sz w:val="28"/>
          <w:szCs w:val="32"/>
        </w:rPr>
      </w:pPr>
      <w:r w:rsidRPr="00070B7C">
        <w:rPr>
          <w:b/>
          <w:bCs/>
          <w:sz w:val="28"/>
          <w:szCs w:val="32"/>
        </w:rPr>
        <w:t>规范性引用文件</w:t>
      </w:r>
    </w:p>
    <w:p w14:paraId="6D95B9D7" w14:textId="77777777" w:rsidR="003F6B76" w:rsidRPr="004F4F33" w:rsidRDefault="00912065" w:rsidP="00A54937">
      <w:pPr>
        <w:pStyle w:val="aff1"/>
        <w:framePr w:w="0" w:hRule="auto" w:wrap="auto" w:hAnchor="text" w:xAlign="left" w:yAlign="inline" w:anchorLock="0"/>
        <w:snapToGrid w:val="0"/>
        <w:spacing w:beforeLines="50" w:before="156" w:line="240" w:lineRule="auto"/>
        <w:ind w:firstLineChars="200" w:firstLine="480"/>
        <w:jc w:val="left"/>
        <w:rPr>
          <w:rFonts w:ascii="Times New Roman" w:eastAsiaTheme="minorEastAsia"/>
          <w:color w:val="000000" w:themeColor="text1"/>
          <w:kern w:val="2"/>
          <w:sz w:val="24"/>
          <w:szCs w:val="24"/>
        </w:rPr>
      </w:pPr>
      <w:r w:rsidRPr="004F4F33">
        <w:rPr>
          <w:rFonts w:ascii="Times New Roman" w:eastAsiaTheme="minorEastAsia"/>
          <w:color w:val="000000" w:themeColor="text1"/>
          <w:kern w:val="2"/>
          <w:sz w:val="24"/>
          <w:szCs w:val="24"/>
        </w:rPr>
        <w:t>下列文件中的内容通过文中的规范性引用而构成本文件必不可少的条款。其中，注日期的引用文件，仅该日期对应的版本适用于本文件；不注日期的引用文件，其最新版本（包括所有的修改单）适用于本文件</w:t>
      </w:r>
      <w:r w:rsidR="003F6B76" w:rsidRPr="004F4F33">
        <w:rPr>
          <w:rFonts w:ascii="Times New Roman" w:eastAsiaTheme="minorEastAsia"/>
          <w:color w:val="000000" w:themeColor="text1"/>
          <w:kern w:val="2"/>
          <w:sz w:val="24"/>
          <w:szCs w:val="24"/>
        </w:rPr>
        <w:t>。</w:t>
      </w:r>
    </w:p>
    <w:p w14:paraId="24076332" w14:textId="25AAFD2A" w:rsidR="00974C6C" w:rsidRPr="004F4F33" w:rsidRDefault="00974C6C" w:rsidP="00A54937">
      <w:pPr>
        <w:pStyle w:val="aff1"/>
        <w:framePr w:w="0" w:hRule="auto" w:wrap="auto" w:hAnchor="text" w:xAlign="left" w:yAlign="inline" w:anchorLock="0"/>
        <w:snapToGrid w:val="0"/>
        <w:spacing w:line="240" w:lineRule="auto"/>
        <w:ind w:firstLineChars="200" w:firstLine="480"/>
        <w:jc w:val="left"/>
        <w:rPr>
          <w:rFonts w:ascii="Times New Roman" w:eastAsiaTheme="minorEastAsia"/>
          <w:color w:val="000000" w:themeColor="text1"/>
          <w:kern w:val="2"/>
          <w:sz w:val="24"/>
          <w:szCs w:val="24"/>
        </w:rPr>
      </w:pPr>
      <w:r w:rsidRPr="004F4F33">
        <w:rPr>
          <w:rFonts w:ascii="Times New Roman" w:eastAsiaTheme="minorEastAsia"/>
          <w:color w:val="000000" w:themeColor="text1"/>
          <w:kern w:val="2"/>
          <w:sz w:val="24"/>
          <w:szCs w:val="24"/>
        </w:rPr>
        <w:t xml:space="preserve">GB/T </w:t>
      </w:r>
      <w:r w:rsidR="00E67150" w:rsidRPr="004F4F33">
        <w:rPr>
          <w:rFonts w:ascii="Times New Roman" w:eastAsiaTheme="minorEastAsia"/>
          <w:color w:val="000000" w:themeColor="text1"/>
          <w:kern w:val="2"/>
          <w:sz w:val="24"/>
          <w:szCs w:val="24"/>
        </w:rPr>
        <w:t>1</w:t>
      </w:r>
      <w:r w:rsidR="006047A1" w:rsidRPr="004F4F33">
        <w:rPr>
          <w:rFonts w:ascii="Times New Roman" w:eastAsiaTheme="minorEastAsia"/>
          <w:color w:val="000000" w:themeColor="text1"/>
          <w:kern w:val="2"/>
          <w:sz w:val="24"/>
          <w:szCs w:val="24"/>
        </w:rPr>
        <w:t>7758</w:t>
      </w:r>
      <w:r w:rsidRPr="004F4F33">
        <w:rPr>
          <w:rFonts w:ascii="Times New Roman" w:eastAsiaTheme="minorEastAsia"/>
          <w:color w:val="000000" w:themeColor="text1"/>
          <w:kern w:val="2"/>
          <w:sz w:val="24"/>
          <w:szCs w:val="24"/>
        </w:rPr>
        <w:t xml:space="preserve"> </w:t>
      </w:r>
      <w:r w:rsidR="006047A1" w:rsidRPr="004F4F33">
        <w:rPr>
          <w:rFonts w:ascii="Times New Roman" w:eastAsiaTheme="minorEastAsia"/>
          <w:color w:val="000000" w:themeColor="text1"/>
          <w:kern w:val="2"/>
          <w:sz w:val="24"/>
          <w:szCs w:val="24"/>
        </w:rPr>
        <w:t>单元式空气调节机</w:t>
      </w:r>
    </w:p>
    <w:p w14:paraId="1F12D286" w14:textId="5D0BF4C8" w:rsidR="00AE48F3" w:rsidRDefault="002C677A" w:rsidP="00A54937">
      <w:pPr>
        <w:pStyle w:val="aff1"/>
        <w:framePr w:w="0" w:hRule="auto" w:wrap="auto" w:hAnchor="text" w:xAlign="left" w:yAlign="inline" w:anchorLock="0"/>
        <w:snapToGrid w:val="0"/>
        <w:spacing w:line="240" w:lineRule="auto"/>
        <w:ind w:firstLineChars="200" w:firstLine="480"/>
        <w:jc w:val="left"/>
        <w:rPr>
          <w:rFonts w:ascii="Times New Roman" w:eastAsiaTheme="minorEastAsia"/>
          <w:color w:val="000000" w:themeColor="text1"/>
          <w:kern w:val="2"/>
          <w:sz w:val="24"/>
          <w:szCs w:val="24"/>
        </w:rPr>
      </w:pPr>
      <w:r w:rsidRPr="004F4F33">
        <w:rPr>
          <w:rFonts w:ascii="Times New Roman" w:eastAsiaTheme="minorEastAsia"/>
          <w:color w:val="000000" w:themeColor="text1"/>
          <w:kern w:val="2"/>
          <w:sz w:val="24"/>
          <w:szCs w:val="24"/>
        </w:rPr>
        <w:t>GB/T</w:t>
      </w:r>
      <w:r w:rsidR="00A16113" w:rsidRPr="004F4F33">
        <w:rPr>
          <w:rFonts w:ascii="Times New Roman" w:eastAsiaTheme="minorEastAsia"/>
          <w:color w:val="000000" w:themeColor="text1"/>
          <w:kern w:val="2"/>
          <w:sz w:val="24"/>
          <w:szCs w:val="24"/>
        </w:rPr>
        <w:t xml:space="preserve"> 7725</w:t>
      </w:r>
      <w:r w:rsidR="00932DF6" w:rsidRPr="004F4F33">
        <w:rPr>
          <w:rFonts w:ascii="Times New Roman" w:eastAsiaTheme="minorEastAsia"/>
          <w:color w:val="000000" w:themeColor="text1"/>
          <w:kern w:val="2"/>
          <w:sz w:val="24"/>
          <w:szCs w:val="24"/>
        </w:rPr>
        <w:t xml:space="preserve">  </w:t>
      </w:r>
      <w:r w:rsidR="00A16113" w:rsidRPr="004F4F33">
        <w:rPr>
          <w:rFonts w:ascii="Times New Roman" w:eastAsiaTheme="minorEastAsia"/>
          <w:color w:val="000000" w:themeColor="text1"/>
          <w:kern w:val="2"/>
          <w:sz w:val="24"/>
          <w:szCs w:val="24"/>
        </w:rPr>
        <w:t xml:space="preserve"> </w:t>
      </w:r>
      <w:r w:rsidR="00A16113" w:rsidRPr="004F4F33">
        <w:rPr>
          <w:rFonts w:ascii="Times New Roman" w:eastAsiaTheme="minorEastAsia"/>
          <w:color w:val="000000" w:themeColor="text1"/>
          <w:kern w:val="2"/>
          <w:sz w:val="24"/>
          <w:szCs w:val="24"/>
        </w:rPr>
        <w:t>房间空气调节器</w:t>
      </w:r>
    </w:p>
    <w:p w14:paraId="2EBA8F73" w14:textId="06D5533D" w:rsidR="004E79B4" w:rsidRDefault="004E79B4" w:rsidP="00A54937">
      <w:pPr>
        <w:pStyle w:val="aff1"/>
        <w:framePr w:w="0" w:hRule="auto" w:wrap="auto" w:hAnchor="text" w:xAlign="left" w:yAlign="inline" w:anchorLock="0"/>
        <w:snapToGrid w:val="0"/>
        <w:spacing w:line="240" w:lineRule="auto"/>
        <w:ind w:firstLineChars="200" w:firstLine="480"/>
        <w:jc w:val="left"/>
        <w:rPr>
          <w:rFonts w:ascii="Times New Roman" w:eastAsiaTheme="minorEastAsia"/>
          <w:color w:val="000000" w:themeColor="text1"/>
          <w:kern w:val="2"/>
          <w:sz w:val="24"/>
          <w:szCs w:val="24"/>
        </w:rPr>
      </w:pPr>
      <w:r w:rsidRPr="004E79B4">
        <w:rPr>
          <w:rFonts w:ascii="Times New Roman" w:eastAsiaTheme="minorEastAsia"/>
          <w:color w:val="000000" w:themeColor="text1"/>
          <w:kern w:val="2"/>
          <w:sz w:val="24"/>
          <w:szCs w:val="24"/>
        </w:rPr>
        <w:t>GB/T 18837</w:t>
      </w:r>
      <w:r>
        <w:rPr>
          <w:rFonts w:ascii="Times New Roman" w:eastAsiaTheme="minorEastAsia"/>
          <w:color w:val="000000" w:themeColor="text1"/>
          <w:kern w:val="2"/>
          <w:sz w:val="24"/>
          <w:szCs w:val="24"/>
        </w:rPr>
        <w:t xml:space="preserve">  </w:t>
      </w:r>
      <w:r w:rsidR="009451E0">
        <w:rPr>
          <w:rFonts w:ascii="Times New Roman" w:eastAsiaTheme="minorEastAsia" w:hint="eastAsia"/>
          <w:color w:val="000000" w:themeColor="text1"/>
          <w:kern w:val="2"/>
          <w:sz w:val="24"/>
          <w:szCs w:val="24"/>
        </w:rPr>
        <w:t>多联式空调（热泵）机组</w:t>
      </w:r>
      <w:r w:rsidR="00CC4842">
        <w:rPr>
          <w:rFonts w:ascii="Times New Roman" w:eastAsiaTheme="minorEastAsia"/>
          <w:color w:val="000000" w:themeColor="text1"/>
          <w:kern w:val="2"/>
          <w:sz w:val="24"/>
          <w:szCs w:val="24"/>
        </w:rPr>
        <w:t xml:space="preserve"> </w:t>
      </w:r>
    </w:p>
    <w:p w14:paraId="55486B66" w14:textId="1B959582" w:rsidR="006B4B15" w:rsidRPr="004F4F33" w:rsidRDefault="006B4B15" w:rsidP="00A54937">
      <w:pPr>
        <w:pStyle w:val="aff1"/>
        <w:framePr w:w="0" w:hRule="auto" w:wrap="auto" w:hAnchor="text" w:xAlign="left" w:yAlign="inline" w:anchorLock="0"/>
        <w:snapToGrid w:val="0"/>
        <w:spacing w:line="240" w:lineRule="auto"/>
        <w:ind w:firstLineChars="200" w:firstLine="480"/>
        <w:jc w:val="left"/>
        <w:rPr>
          <w:rFonts w:ascii="Times New Roman" w:eastAsiaTheme="minorEastAsia"/>
          <w:color w:val="000000" w:themeColor="text1"/>
          <w:kern w:val="2"/>
          <w:sz w:val="24"/>
          <w:szCs w:val="24"/>
        </w:rPr>
      </w:pPr>
      <w:r w:rsidRPr="004F4F33">
        <w:rPr>
          <w:rFonts w:ascii="Times New Roman" w:eastAsiaTheme="minorEastAsia"/>
          <w:color w:val="000000" w:themeColor="text1"/>
          <w:kern w:val="2"/>
          <w:sz w:val="24"/>
          <w:szCs w:val="24"/>
        </w:rPr>
        <w:t xml:space="preserve">JB/T 7249 </w:t>
      </w:r>
      <w:r w:rsidRPr="004F4F33">
        <w:rPr>
          <w:rFonts w:ascii="Times New Roman" w:eastAsiaTheme="minorEastAsia"/>
          <w:color w:val="000000" w:themeColor="text1"/>
          <w:kern w:val="2"/>
          <w:sz w:val="24"/>
          <w:szCs w:val="24"/>
        </w:rPr>
        <w:t>制冷设备</w:t>
      </w:r>
      <w:r w:rsidRPr="004F4F33">
        <w:rPr>
          <w:rFonts w:ascii="Times New Roman" w:eastAsiaTheme="minorEastAsia"/>
          <w:color w:val="000000" w:themeColor="text1"/>
          <w:kern w:val="2"/>
          <w:sz w:val="24"/>
          <w:szCs w:val="24"/>
        </w:rPr>
        <w:t xml:space="preserve"> </w:t>
      </w:r>
      <w:r w:rsidRPr="004F4F33">
        <w:rPr>
          <w:rFonts w:ascii="Times New Roman" w:eastAsiaTheme="minorEastAsia"/>
          <w:color w:val="000000" w:themeColor="text1"/>
          <w:kern w:val="2"/>
          <w:sz w:val="24"/>
          <w:szCs w:val="24"/>
        </w:rPr>
        <w:t>术语</w:t>
      </w:r>
    </w:p>
    <w:p w14:paraId="52835544" w14:textId="5AC88C91" w:rsidR="004A5AB3" w:rsidRPr="004F4F33" w:rsidRDefault="00E67150" w:rsidP="00A54937">
      <w:pPr>
        <w:pStyle w:val="aff1"/>
        <w:framePr w:w="0" w:hRule="auto" w:wrap="auto" w:hAnchor="text" w:xAlign="left" w:yAlign="inline" w:anchorLock="0"/>
        <w:snapToGrid w:val="0"/>
        <w:spacing w:line="240" w:lineRule="auto"/>
        <w:ind w:firstLineChars="200" w:firstLine="480"/>
        <w:jc w:val="left"/>
        <w:rPr>
          <w:rFonts w:ascii="Times New Roman" w:eastAsiaTheme="minorEastAsia"/>
          <w:color w:val="000000" w:themeColor="text1"/>
          <w:kern w:val="2"/>
          <w:sz w:val="24"/>
          <w:szCs w:val="24"/>
        </w:rPr>
      </w:pPr>
      <w:r w:rsidRPr="004F4F33">
        <w:rPr>
          <w:rFonts w:ascii="Times New Roman" w:eastAsiaTheme="minorEastAsia"/>
          <w:color w:val="000000" w:themeColor="text1"/>
          <w:kern w:val="2"/>
          <w:sz w:val="24"/>
          <w:szCs w:val="24"/>
        </w:rPr>
        <w:t xml:space="preserve">AHRI </w:t>
      </w:r>
      <w:r w:rsidR="00C346CB" w:rsidRPr="004F4F33">
        <w:rPr>
          <w:rFonts w:ascii="Times New Roman" w:eastAsiaTheme="minorEastAsia"/>
          <w:color w:val="000000" w:themeColor="text1"/>
          <w:kern w:val="2"/>
          <w:sz w:val="24"/>
          <w:szCs w:val="24"/>
        </w:rPr>
        <w:t xml:space="preserve">Standard 210/240 </w:t>
      </w:r>
      <w:r w:rsidR="003E5FE1" w:rsidRPr="004F4F33">
        <w:rPr>
          <w:rFonts w:ascii="Times New Roman" w:eastAsiaTheme="minorEastAsia"/>
          <w:color w:val="000000" w:themeColor="text1"/>
          <w:kern w:val="2"/>
          <w:sz w:val="24"/>
          <w:szCs w:val="24"/>
        </w:rPr>
        <w:t>Performance Rating of Unitary Air-conditioning&amp; Air-source Heat Pump Equipment</w:t>
      </w:r>
    </w:p>
    <w:p w14:paraId="40A0F506" w14:textId="6320C055" w:rsidR="00A41134" w:rsidRPr="004F4F33" w:rsidRDefault="00A41134" w:rsidP="00A54937">
      <w:pPr>
        <w:pStyle w:val="aff1"/>
        <w:framePr w:w="0" w:hRule="auto" w:wrap="auto" w:hAnchor="text" w:xAlign="left" w:yAlign="inline" w:anchorLock="0"/>
        <w:snapToGrid w:val="0"/>
        <w:spacing w:line="240" w:lineRule="auto"/>
        <w:ind w:firstLineChars="200" w:firstLine="480"/>
        <w:jc w:val="left"/>
        <w:rPr>
          <w:rFonts w:ascii="Times New Roman" w:eastAsiaTheme="minorEastAsia"/>
          <w:color w:val="000000" w:themeColor="text1"/>
          <w:kern w:val="2"/>
          <w:sz w:val="24"/>
          <w:szCs w:val="24"/>
        </w:rPr>
      </w:pPr>
      <w:r w:rsidRPr="004F4F33">
        <w:rPr>
          <w:rFonts w:ascii="Times New Roman" w:eastAsiaTheme="minorEastAsia"/>
          <w:color w:val="000000" w:themeColor="text1"/>
          <w:kern w:val="2"/>
          <w:sz w:val="24"/>
          <w:szCs w:val="24"/>
        </w:rPr>
        <w:t>ANSI/ASHRAE 37 Methods of Testing for Rating Electrically Driven Unitary Air-Conditioning and Heat Pump</w:t>
      </w:r>
    </w:p>
    <w:p w14:paraId="7A7F6E04" w14:textId="53CB22F3" w:rsidR="00E17762" w:rsidRPr="004F4F33" w:rsidRDefault="00E17762" w:rsidP="00A54937">
      <w:pPr>
        <w:pStyle w:val="aff1"/>
        <w:framePr w:w="0" w:hRule="auto" w:wrap="auto" w:hAnchor="text" w:xAlign="left" w:yAlign="inline" w:anchorLock="0"/>
        <w:snapToGrid w:val="0"/>
        <w:spacing w:line="240" w:lineRule="auto"/>
        <w:ind w:firstLineChars="200" w:firstLine="480"/>
        <w:jc w:val="left"/>
        <w:rPr>
          <w:rFonts w:ascii="Times New Roman" w:eastAsiaTheme="minorEastAsia"/>
          <w:color w:val="000000" w:themeColor="text1"/>
          <w:kern w:val="2"/>
          <w:sz w:val="24"/>
          <w:szCs w:val="24"/>
        </w:rPr>
      </w:pPr>
      <w:r w:rsidRPr="004F4F33">
        <w:rPr>
          <w:rFonts w:ascii="Times New Roman" w:eastAsiaTheme="minorEastAsia"/>
          <w:color w:val="000000" w:themeColor="text1"/>
          <w:kern w:val="2"/>
          <w:sz w:val="24"/>
          <w:szCs w:val="24"/>
        </w:rPr>
        <w:t>ANSI/ASHRAE 116 Methods of Testing for Rating Seasonal Efficiency of Unitary Air Conditioners and Heat Pumps</w:t>
      </w:r>
    </w:p>
    <w:p w14:paraId="0D80590D" w14:textId="514D5F57" w:rsidR="005C46B2" w:rsidRPr="004F4F33" w:rsidRDefault="005C46B2" w:rsidP="00A54937">
      <w:pPr>
        <w:pStyle w:val="aff1"/>
        <w:framePr w:w="0" w:hRule="auto" w:wrap="auto" w:hAnchor="text" w:xAlign="left" w:yAlign="inline" w:anchorLock="0"/>
        <w:snapToGrid w:val="0"/>
        <w:spacing w:line="240" w:lineRule="auto"/>
        <w:ind w:firstLineChars="200" w:firstLine="480"/>
        <w:jc w:val="left"/>
        <w:rPr>
          <w:rFonts w:ascii="Times New Roman" w:eastAsiaTheme="minorEastAsia"/>
          <w:color w:val="000000" w:themeColor="text1"/>
          <w:kern w:val="2"/>
          <w:sz w:val="24"/>
          <w:szCs w:val="24"/>
        </w:rPr>
      </w:pPr>
      <w:r w:rsidRPr="004F4F33">
        <w:rPr>
          <w:rFonts w:ascii="Times New Roman" w:eastAsiaTheme="minorEastAsia"/>
          <w:color w:val="000000" w:themeColor="text1"/>
          <w:kern w:val="2"/>
          <w:sz w:val="24"/>
          <w:szCs w:val="24"/>
        </w:rPr>
        <w:t>AHRI Standard 110 Air-conditioning, Heating and Refrigerating Equipment Nameplate Voltages</w:t>
      </w:r>
    </w:p>
    <w:p w14:paraId="56BB11AE" w14:textId="44D836C9" w:rsidR="00861544" w:rsidRPr="004F4F33" w:rsidRDefault="00861544" w:rsidP="00A54937">
      <w:pPr>
        <w:pStyle w:val="aff1"/>
        <w:framePr w:w="0" w:hRule="auto" w:wrap="auto" w:hAnchor="text" w:xAlign="left" w:yAlign="inline" w:anchorLock="0"/>
        <w:snapToGrid w:val="0"/>
        <w:spacing w:line="240" w:lineRule="auto"/>
        <w:ind w:firstLineChars="200" w:firstLine="480"/>
        <w:jc w:val="left"/>
        <w:rPr>
          <w:rFonts w:ascii="Times New Roman" w:eastAsiaTheme="minorEastAsia"/>
          <w:color w:val="000000" w:themeColor="text1"/>
          <w:kern w:val="2"/>
          <w:sz w:val="24"/>
          <w:szCs w:val="24"/>
        </w:rPr>
      </w:pPr>
      <w:r w:rsidRPr="004F4F33">
        <w:rPr>
          <w:rFonts w:ascii="Times New Roman" w:eastAsiaTheme="minorEastAsia"/>
          <w:color w:val="000000" w:themeColor="text1"/>
          <w:kern w:val="2"/>
          <w:sz w:val="24"/>
          <w:szCs w:val="24"/>
        </w:rPr>
        <w:t>ANSI/ASHREA</w:t>
      </w:r>
      <w:r w:rsidR="005C46B2" w:rsidRPr="004F4F33">
        <w:rPr>
          <w:rFonts w:ascii="Times New Roman" w:eastAsiaTheme="minorEastAsia"/>
          <w:color w:val="000000" w:themeColor="text1"/>
          <w:kern w:val="2"/>
          <w:sz w:val="24"/>
          <w:szCs w:val="24"/>
        </w:rPr>
        <w:t xml:space="preserve"> </w:t>
      </w:r>
      <w:r w:rsidRPr="004F4F33">
        <w:rPr>
          <w:rFonts w:ascii="Times New Roman" w:eastAsiaTheme="minorEastAsia"/>
          <w:color w:val="000000" w:themeColor="text1"/>
          <w:kern w:val="2"/>
          <w:sz w:val="24"/>
          <w:szCs w:val="24"/>
        </w:rPr>
        <w:t>41.4</w:t>
      </w:r>
      <w:r w:rsidR="00CB0BC4" w:rsidRPr="004F4F33">
        <w:rPr>
          <w:rFonts w:ascii="Times New Roman" w:eastAsiaTheme="minorEastAsia"/>
          <w:color w:val="000000" w:themeColor="text1"/>
          <w:kern w:val="2"/>
          <w:sz w:val="24"/>
          <w:szCs w:val="24"/>
        </w:rPr>
        <w:t xml:space="preserve"> Standard Method for Measurement of Proportion of Lubricant in Liquid Refrigerant</w:t>
      </w:r>
    </w:p>
    <w:p w14:paraId="098320D6" w14:textId="77777777" w:rsidR="00CB0BC4" w:rsidRPr="004F4F33" w:rsidRDefault="00CB0BC4" w:rsidP="00A54937">
      <w:pPr>
        <w:pStyle w:val="aff1"/>
        <w:framePr w:w="0" w:hRule="auto" w:wrap="auto" w:hAnchor="text" w:xAlign="left" w:yAlign="inline" w:anchorLock="0"/>
        <w:snapToGrid w:val="0"/>
        <w:spacing w:line="240" w:lineRule="auto"/>
        <w:ind w:firstLineChars="200" w:firstLine="480"/>
        <w:jc w:val="left"/>
        <w:rPr>
          <w:rFonts w:ascii="Times New Roman" w:eastAsiaTheme="minorEastAsia"/>
          <w:color w:val="000000" w:themeColor="text1"/>
          <w:kern w:val="2"/>
          <w:sz w:val="24"/>
          <w:szCs w:val="24"/>
        </w:rPr>
      </w:pPr>
      <w:r w:rsidRPr="004F4F33">
        <w:rPr>
          <w:rFonts w:ascii="Times New Roman" w:eastAsiaTheme="minorEastAsia"/>
          <w:color w:val="000000" w:themeColor="text1"/>
          <w:kern w:val="2"/>
          <w:sz w:val="24"/>
          <w:szCs w:val="24"/>
        </w:rPr>
        <w:t>ENERGY STAR® Program Requirements Product Specification for Central Air Conditioner and Heat Pump Equipment V6.1</w:t>
      </w:r>
    </w:p>
    <w:p w14:paraId="72138360" w14:textId="510A9E1E" w:rsidR="00A54937" w:rsidRDefault="00CB0BC4" w:rsidP="00A54937">
      <w:pPr>
        <w:pStyle w:val="aff1"/>
        <w:framePr w:w="0" w:hRule="auto" w:wrap="auto" w:hAnchor="text" w:xAlign="left" w:yAlign="inline" w:anchorLock="0"/>
        <w:snapToGrid w:val="0"/>
        <w:spacing w:line="240" w:lineRule="auto"/>
        <w:ind w:firstLineChars="200" w:firstLine="480"/>
        <w:jc w:val="left"/>
        <w:rPr>
          <w:rFonts w:ascii="Times New Roman" w:eastAsiaTheme="minorEastAsia"/>
          <w:color w:val="000000" w:themeColor="text1"/>
          <w:kern w:val="2"/>
          <w:sz w:val="24"/>
          <w:szCs w:val="24"/>
        </w:rPr>
      </w:pPr>
      <w:r w:rsidRPr="004F4F33">
        <w:rPr>
          <w:rFonts w:ascii="Times New Roman" w:eastAsiaTheme="minorEastAsia"/>
          <w:color w:val="000000" w:themeColor="text1"/>
          <w:kern w:val="2"/>
          <w:sz w:val="24"/>
          <w:szCs w:val="24"/>
        </w:rPr>
        <w:t>10 CFR part 430 Subpart B, Appendix M</w:t>
      </w:r>
      <w:r w:rsidR="004144DA">
        <w:rPr>
          <w:rFonts w:ascii="Times New Roman" w:eastAsiaTheme="minorEastAsia"/>
          <w:color w:val="000000" w:themeColor="text1"/>
          <w:kern w:val="2"/>
          <w:sz w:val="24"/>
          <w:szCs w:val="24"/>
        </w:rPr>
        <w:t>1</w:t>
      </w:r>
      <w:r w:rsidRPr="004F4F33">
        <w:rPr>
          <w:rFonts w:ascii="Times New Roman" w:eastAsiaTheme="minorEastAsia"/>
          <w:color w:val="000000" w:themeColor="text1"/>
          <w:kern w:val="2"/>
          <w:sz w:val="24"/>
          <w:szCs w:val="24"/>
        </w:rPr>
        <w:t xml:space="preserve"> </w:t>
      </w:r>
    </w:p>
    <w:p w14:paraId="3614973D" w14:textId="77777777" w:rsidR="004C4AF9" w:rsidRPr="00100CE1" w:rsidRDefault="00A54937" w:rsidP="00A54937">
      <w:pPr>
        <w:pStyle w:val="aff1"/>
        <w:framePr w:w="0" w:hRule="auto" w:wrap="auto" w:hAnchor="text" w:xAlign="left" w:yAlign="inline" w:anchorLock="0"/>
        <w:snapToGrid w:val="0"/>
        <w:spacing w:line="240" w:lineRule="auto"/>
        <w:ind w:firstLineChars="200" w:firstLine="480"/>
        <w:jc w:val="left"/>
        <w:rPr>
          <w:rFonts w:ascii="Times New Roman" w:eastAsiaTheme="minorEastAsia"/>
          <w:color w:val="000000" w:themeColor="text1"/>
          <w:kern w:val="2"/>
          <w:sz w:val="24"/>
          <w:szCs w:val="24"/>
        </w:rPr>
      </w:pPr>
      <w:r>
        <w:rPr>
          <w:rFonts w:ascii="Times New Roman" w:eastAsiaTheme="minorEastAsia"/>
          <w:color w:val="000000" w:themeColor="text1"/>
          <w:kern w:val="2"/>
          <w:sz w:val="24"/>
          <w:szCs w:val="24"/>
        </w:rPr>
        <w:br w:type="column"/>
      </w:r>
    </w:p>
    <w:p w14:paraId="136AFC67" w14:textId="63D010E5" w:rsidR="00F67FBB" w:rsidRPr="00070B7C" w:rsidRDefault="00F67FBB" w:rsidP="00327311">
      <w:pPr>
        <w:pStyle w:val="2a"/>
        <w:numPr>
          <w:ilvl w:val="1"/>
          <w:numId w:val="3"/>
        </w:numPr>
        <w:ind w:left="0" w:firstLine="0"/>
      </w:pPr>
      <w:r w:rsidRPr="00070B7C">
        <w:t>术语和定义</w:t>
      </w:r>
    </w:p>
    <w:p w14:paraId="0A61C813" w14:textId="3825E812" w:rsidR="00E4602A" w:rsidRPr="004F4F33" w:rsidRDefault="00FF6D8A" w:rsidP="006A76FA">
      <w:pPr>
        <w:ind w:firstLineChars="200" w:firstLine="480"/>
        <w:rPr>
          <w:rFonts w:eastAsiaTheme="minorEastAsia"/>
          <w:color w:val="000000" w:themeColor="text1"/>
          <w:sz w:val="24"/>
        </w:rPr>
      </w:pPr>
      <w:r w:rsidRPr="004F4F33">
        <w:rPr>
          <w:rFonts w:eastAsiaTheme="minorEastAsia"/>
          <w:color w:val="000000" w:themeColor="text1"/>
          <w:sz w:val="24"/>
        </w:rPr>
        <w:t>J</w:t>
      </w:r>
      <w:r w:rsidR="00700503" w:rsidRPr="004F4F33">
        <w:rPr>
          <w:rFonts w:eastAsiaTheme="minorEastAsia" w:hint="eastAsia"/>
          <w:color w:val="000000" w:themeColor="text1"/>
          <w:sz w:val="24"/>
        </w:rPr>
        <w:t xml:space="preserve">B/T </w:t>
      </w:r>
      <w:r w:rsidR="00544D38" w:rsidRPr="004F4F33">
        <w:rPr>
          <w:rFonts w:eastAsiaTheme="minorEastAsia"/>
          <w:color w:val="000000" w:themeColor="text1"/>
          <w:sz w:val="24"/>
        </w:rPr>
        <w:t>7</w:t>
      </w:r>
      <w:r w:rsidRPr="004F4F33">
        <w:rPr>
          <w:rFonts w:eastAsiaTheme="minorEastAsia"/>
          <w:color w:val="000000" w:themeColor="text1"/>
          <w:sz w:val="24"/>
        </w:rPr>
        <w:t>249</w:t>
      </w:r>
      <w:r w:rsidRPr="004F4F33">
        <w:rPr>
          <w:rFonts w:eastAsiaTheme="minorEastAsia" w:hint="eastAsia"/>
          <w:color w:val="000000" w:themeColor="text1"/>
          <w:sz w:val="24"/>
        </w:rPr>
        <w:t>确立的</w:t>
      </w:r>
      <w:r w:rsidR="001C199B" w:rsidRPr="004F4F33">
        <w:rPr>
          <w:rFonts w:eastAsiaTheme="minorEastAsia" w:hint="eastAsia"/>
          <w:color w:val="000000" w:themeColor="text1"/>
          <w:sz w:val="24"/>
        </w:rPr>
        <w:t>以及下列术语和定义适用于本文件</w:t>
      </w:r>
      <w:r w:rsidR="00E4602A" w:rsidRPr="004F4F33">
        <w:rPr>
          <w:rFonts w:eastAsiaTheme="minorEastAsia"/>
          <w:color w:val="000000" w:themeColor="text1"/>
          <w:sz w:val="24"/>
        </w:rPr>
        <w:t>。</w:t>
      </w:r>
    </w:p>
    <w:p w14:paraId="673568EF" w14:textId="77777777" w:rsidR="00966998" w:rsidRPr="00966998" w:rsidRDefault="00966998" w:rsidP="00F6371B">
      <w:pPr>
        <w:rPr>
          <w:rFonts w:eastAsiaTheme="minorEastAsia"/>
          <w:color w:val="000000" w:themeColor="text1"/>
          <w:sz w:val="24"/>
        </w:rPr>
      </w:pPr>
    </w:p>
    <w:p w14:paraId="1F424B79" w14:textId="025DEB7E" w:rsidR="00966998" w:rsidRPr="004F4F33" w:rsidRDefault="00966998" w:rsidP="00966998">
      <w:pPr>
        <w:autoSpaceDE w:val="0"/>
        <w:autoSpaceDN w:val="0"/>
        <w:adjustRightInd w:val="0"/>
        <w:jc w:val="left"/>
        <w:rPr>
          <w:sz w:val="24"/>
        </w:rPr>
      </w:pPr>
      <w:r w:rsidRPr="004F4F33">
        <w:rPr>
          <w:sz w:val="24"/>
        </w:rPr>
        <w:t>3.</w:t>
      </w:r>
      <w:r w:rsidR="00F6371B">
        <w:rPr>
          <w:sz w:val="24"/>
        </w:rPr>
        <w:t>1</w:t>
      </w:r>
      <w:r w:rsidRPr="004F4F33">
        <w:rPr>
          <w:sz w:val="24"/>
        </w:rPr>
        <w:t xml:space="preserve"> </w:t>
      </w:r>
      <w:r w:rsidRPr="004F4F33">
        <w:rPr>
          <w:sz w:val="24"/>
        </w:rPr>
        <w:t>分体式系统</w:t>
      </w:r>
      <w:r w:rsidRPr="004F4F33">
        <w:rPr>
          <w:sz w:val="24"/>
        </w:rPr>
        <w:t xml:space="preserve"> Split System</w:t>
      </w:r>
    </w:p>
    <w:p w14:paraId="4D563182" w14:textId="77777777" w:rsidR="00966998" w:rsidRPr="004F4F33" w:rsidRDefault="00966998" w:rsidP="00966998">
      <w:pPr>
        <w:autoSpaceDE w:val="0"/>
        <w:autoSpaceDN w:val="0"/>
        <w:adjustRightInd w:val="0"/>
        <w:ind w:firstLineChars="200" w:firstLine="480"/>
        <w:jc w:val="left"/>
        <w:rPr>
          <w:sz w:val="24"/>
        </w:rPr>
      </w:pPr>
      <w:r w:rsidRPr="004F4F33">
        <w:rPr>
          <w:sz w:val="24"/>
        </w:rPr>
        <w:t>任何至少含两个安装时与制冷剂管道连接的单独组件的空调机或热泵。至少其中一个组件为室内机组，至少其中一个组件为室外机组。分体式系统可以是鼓风机盘管系统或单盘管系统。</w:t>
      </w:r>
    </w:p>
    <w:p w14:paraId="7EB61433" w14:textId="77777777" w:rsidR="00966998" w:rsidRPr="004F4F33" w:rsidRDefault="00966998" w:rsidP="00966998">
      <w:pPr>
        <w:autoSpaceDE w:val="0"/>
        <w:autoSpaceDN w:val="0"/>
        <w:adjustRightInd w:val="0"/>
        <w:jc w:val="left"/>
        <w:rPr>
          <w:sz w:val="24"/>
        </w:rPr>
      </w:pPr>
    </w:p>
    <w:p w14:paraId="2A31EFC6" w14:textId="3906B8E5" w:rsidR="00966998" w:rsidRPr="004F4F33" w:rsidRDefault="00966998" w:rsidP="00966998">
      <w:pPr>
        <w:autoSpaceDE w:val="0"/>
        <w:autoSpaceDN w:val="0"/>
        <w:adjustRightInd w:val="0"/>
        <w:ind w:firstLineChars="200" w:firstLine="480"/>
        <w:jc w:val="left"/>
        <w:rPr>
          <w:sz w:val="24"/>
        </w:rPr>
      </w:pPr>
      <w:r w:rsidRPr="004F4F33">
        <w:rPr>
          <w:sz w:val="24"/>
        </w:rPr>
        <w:t>3.</w:t>
      </w:r>
      <w:r w:rsidR="00FC5413">
        <w:rPr>
          <w:sz w:val="24"/>
        </w:rPr>
        <w:t>1</w:t>
      </w:r>
      <w:r w:rsidRPr="004F4F33">
        <w:rPr>
          <w:sz w:val="24"/>
        </w:rPr>
        <w:t xml:space="preserve">.1 </w:t>
      </w:r>
      <w:r>
        <w:rPr>
          <w:rFonts w:hint="eastAsia"/>
          <w:sz w:val="24"/>
        </w:rPr>
        <w:t>一拖多</w:t>
      </w:r>
      <w:r w:rsidRPr="004F4F33">
        <w:rPr>
          <w:sz w:val="24"/>
        </w:rPr>
        <w:t>系统</w:t>
      </w:r>
      <w:r w:rsidRPr="004F4F33">
        <w:rPr>
          <w:sz w:val="24"/>
        </w:rPr>
        <w:t xml:space="preserve"> Multi-split System </w:t>
      </w:r>
    </w:p>
    <w:p w14:paraId="58C85386" w14:textId="77777777" w:rsidR="00966998" w:rsidRPr="004F4F33" w:rsidRDefault="00966998" w:rsidP="00966998">
      <w:pPr>
        <w:autoSpaceDE w:val="0"/>
        <w:autoSpaceDN w:val="0"/>
        <w:adjustRightInd w:val="0"/>
        <w:ind w:firstLineChars="200" w:firstLine="480"/>
        <w:jc w:val="left"/>
        <w:rPr>
          <w:sz w:val="24"/>
        </w:rPr>
      </w:pPr>
      <w:r w:rsidRPr="004F4F33">
        <w:rPr>
          <w:sz w:val="24"/>
        </w:rPr>
        <w:t>有一个室外机组并有两个或多个与单个制冷回路连接的室内机组的分体式系统。室内机组单独运行，可用于处理多个区域，对两个室内恒温器或温度传感器做出响应。室外机组基于至少两个室内恒温器或温度传感器的控制器输入，和／或给予制冷回路传感器输入，对室内机组的单独运行做出响应运行。</w:t>
      </w:r>
    </w:p>
    <w:p w14:paraId="1839184B" w14:textId="77777777" w:rsidR="00966998" w:rsidRPr="004F4F33" w:rsidRDefault="00966998" w:rsidP="00966998">
      <w:pPr>
        <w:autoSpaceDE w:val="0"/>
        <w:autoSpaceDN w:val="0"/>
        <w:adjustRightInd w:val="0"/>
        <w:ind w:firstLineChars="200" w:firstLine="480"/>
        <w:jc w:val="left"/>
        <w:rPr>
          <w:sz w:val="24"/>
        </w:rPr>
      </w:pPr>
    </w:p>
    <w:p w14:paraId="6165BC34" w14:textId="7DDF7087" w:rsidR="00966998" w:rsidRPr="004F4F33" w:rsidRDefault="00966998" w:rsidP="00966998">
      <w:pPr>
        <w:autoSpaceDE w:val="0"/>
        <w:autoSpaceDN w:val="0"/>
        <w:adjustRightInd w:val="0"/>
        <w:ind w:firstLineChars="200" w:firstLine="480"/>
        <w:jc w:val="left"/>
        <w:rPr>
          <w:sz w:val="24"/>
        </w:rPr>
      </w:pPr>
      <w:r w:rsidRPr="004F4F33">
        <w:rPr>
          <w:sz w:val="24"/>
        </w:rPr>
        <w:t>3.</w:t>
      </w:r>
      <w:r w:rsidR="00FC5413">
        <w:rPr>
          <w:sz w:val="24"/>
        </w:rPr>
        <w:t>1</w:t>
      </w:r>
      <w:r w:rsidRPr="004F4F33">
        <w:rPr>
          <w:sz w:val="24"/>
        </w:rPr>
        <w:t xml:space="preserve">.2 </w:t>
      </w:r>
      <w:r w:rsidRPr="004F4F33">
        <w:rPr>
          <w:sz w:val="24"/>
        </w:rPr>
        <w:t>一拖</w:t>
      </w:r>
      <w:proofErr w:type="gramStart"/>
      <w:r w:rsidRPr="004F4F33">
        <w:rPr>
          <w:sz w:val="24"/>
        </w:rPr>
        <w:t>一</w:t>
      </w:r>
      <w:proofErr w:type="gramEnd"/>
      <w:r w:rsidRPr="004F4F33">
        <w:rPr>
          <w:sz w:val="24"/>
        </w:rPr>
        <w:t>系统</w:t>
      </w:r>
      <w:r w:rsidRPr="004F4F33">
        <w:rPr>
          <w:sz w:val="24"/>
        </w:rPr>
        <w:t xml:space="preserve"> Single-split System </w:t>
      </w:r>
    </w:p>
    <w:p w14:paraId="16F1F142" w14:textId="77777777" w:rsidR="00966998" w:rsidRPr="004F4F33" w:rsidRDefault="00966998" w:rsidP="00966998">
      <w:pPr>
        <w:autoSpaceDE w:val="0"/>
        <w:autoSpaceDN w:val="0"/>
        <w:adjustRightInd w:val="0"/>
        <w:ind w:firstLineChars="200" w:firstLine="480"/>
        <w:jc w:val="left"/>
        <w:rPr>
          <w:sz w:val="24"/>
        </w:rPr>
      </w:pPr>
      <w:r w:rsidRPr="004F4F33">
        <w:rPr>
          <w:sz w:val="24"/>
        </w:rPr>
        <w:t>有一个室外机组和一个连接单个制冷回路的室内机组的分体式系统。</w:t>
      </w:r>
    </w:p>
    <w:p w14:paraId="07ADD0F2" w14:textId="6FCD499E" w:rsidR="005D3C4D" w:rsidRDefault="005D3C4D" w:rsidP="004F4F33">
      <w:pPr>
        <w:ind w:firstLineChars="200" w:firstLine="480"/>
        <w:rPr>
          <w:rFonts w:eastAsiaTheme="minorEastAsia"/>
          <w:color w:val="000000" w:themeColor="text1"/>
          <w:sz w:val="24"/>
        </w:rPr>
      </w:pPr>
    </w:p>
    <w:p w14:paraId="37045205" w14:textId="314CA918" w:rsidR="00FF6906" w:rsidRPr="004F4F33" w:rsidRDefault="00FF6906" w:rsidP="00FF6906">
      <w:pPr>
        <w:autoSpaceDE w:val="0"/>
        <w:autoSpaceDN w:val="0"/>
        <w:adjustRightInd w:val="0"/>
        <w:jc w:val="left"/>
        <w:rPr>
          <w:sz w:val="24"/>
        </w:rPr>
      </w:pPr>
      <w:r w:rsidRPr="004F4F33">
        <w:rPr>
          <w:sz w:val="24"/>
        </w:rPr>
        <w:t>3.</w:t>
      </w:r>
      <w:r>
        <w:rPr>
          <w:sz w:val="24"/>
        </w:rPr>
        <w:t>2</w:t>
      </w:r>
      <w:r w:rsidRPr="004F4F33">
        <w:rPr>
          <w:sz w:val="24"/>
        </w:rPr>
        <w:t xml:space="preserve"> </w:t>
      </w:r>
      <w:r w:rsidRPr="004F4F33">
        <w:rPr>
          <w:sz w:val="24"/>
        </w:rPr>
        <w:t>总能力</w:t>
      </w:r>
      <w:r w:rsidRPr="004F4F33">
        <w:rPr>
          <w:sz w:val="24"/>
        </w:rPr>
        <w:t xml:space="preserve"> Gross Capacity</w:t>
      </w:r>
    </w:p>
    <w:p w14:paraId="3BCB67A1" w14:textId="77777777" w:rsidR="00FF6906" w:rsidRPr="004F4F33" w:rsidRDefault="00FF6906" w:rsidP="00FF6906">
      <w:pPr>
        <w:autoSpaceDE w:val="0"/>
        <w:autoSpaceDN w:val="0"/>
        <w:adjustRightInd w:val="0"/>
        <w:ind w:firstLineChars="200" w:firstLine="480"/>
        <w:jc w:val="left"/>
        <w:rPr>
          <w:sz w:val="24"/>
        </w:rPr>
      </w:pPr>
      <w:r w:rsidRPr="004F4F33">
        <w:rPr>
          <w:sz w:val="24"/>
        </w:rPr>
        <w:t>计算得出的系统能力，是在不计算室内送风机产生的热量时得出的结果。</w:t>
      </w:r>
    </w:p>
    <w:p w14:paraId="05534EDA" w14:textId="77777777" w:rsidR="00FF6906" w:rsidRPr="004F4F33" w:rsidRDefault="00FF6906" w:rsidP="00FF6906">
      <w:pPr>
        <w:autoSpaceDE w:val="0"/>
        <w:autoSpaceDN w:val="0"/>
        <w:adjustRightInd w:val="0"/>
        <w:ind w:firstLineChars="200" w:firstLine="480"/>
        <w:jc w:val="left"/>
        <w:rPr>
          <w:sz w:val="24"/>
        </w:rPr>
      </w:pPr>
    </w:p>
    <w:p w14:paraId="6804BFFC" w14:textId="44C298C8" w:rsidR="00FF6906" w:rsidRPr="004F4F33" w:rsidRDefault="00FF6906" w:rsidP="00FF6906">
      <w:pPr>
        <w:autoSpaceDE w:val="0"/>
        <w:autoSpaceDN w:val="0"/>
        <w:adjustRightInd w:val="0"/>
        <w:jc w:val="left"/>
        <w:rPr>
          <w:sz w:val="24"/>
        </w:rPr>
      </w:pPr>
      <w:r w:rsidRPr="004F4F33">
        <w:rPr>
          <w:sz w:val="24"/>
        </w:rPr>
        <w:t>3.</w:t>
      </w:r>
      <w:r>
        <w:rPr>
          <w:sz w:val="24"/>
        </w:rPr>
        <w:t>3</w:t>
      </w:r>
      <w:r w:rsidRPr="004F4F33">
        <w:rPr>
          <w:sz w:val="24"/>
        </w:rPr>
        <w:t xml:space="preserve"> </w:t>
      </w:r>
      <w:r w:rsidRPr="004F4F33">
        <w:rPr>
          <w:sz w:val="24"/>
        </w:rPr>
        <w:t>净能力</w:t>
      </w:r>
      <w:r w:rsidRPr="004F4F33">
        <w:rPr>
          <w:sz w:val="24"/>
        </w:rPr>
        <w:t xml:space="preserve"> Net Capacity</w:t>
      </w:r>
    </w:p>
    <w:p w14:paraId="194608A1" w14:textId="77777777" w:rsidR="00FF6906" w:rsidRPr="004F4F33" w:rsidRDefault="00FF6906" w:rsidP="00FF6906">
      <w:pPr>
        <w:autoSpaceDE w:val="0"/>
        <w:autoSpaceDN w:val="0"/>
        <w:adjustRightInd w:val="0"/>
        <w:ind w:firstLineChars="200" w:firstLine="480"/>
        <w:jc w:val="left"/>
        <w:rPr>
          <w:sz w:val="24"/>
        </w:rPr>
      </w:pPr>
      <w:r w:rsidRPr="004F4F33">
        <w:rPr>
          <w:sz w:val="24"/>
        </w:rPr>
        <w:t>计算得出的系统能力，是在计算室内送气风机产生的热量时得出的结果。</w:t>
      </w:r>
    </w:p>
    <w:p w14:paraId="2EC5D96A" w14:textId="77777777" w:rsidR="00FF6906" w:rsidRPr="004F4F33" w:rsidRDefault="00FF6906" w:rsidP="00FF6906">
      <w:pPr>
        <w:autoSpaceDE w:val="0"/>
        <w:autoSpaceDN w:val="0"/>
        <w:adjustRightInd w:val="0"/>
        <w:ind w:firstLineChars="200" w:firstLine="480"/>
        <w:jc w:val="left"/>
        <w:rPr>
          <w:sz w:val="24"/>
        </w:rPr>
      </w:pPr>
    </w:p>
    <w:p w14:paraId="77327193" w14:textId="654E4B20" w:rsidR="00FF6906" w:rsidRPr="004F4F33" w:rsidRDefault="00FF6906" w:rsidP="00FF6906">
      <w:pPr>
        <w:autoSpaceDE w:val="0"/>
        <w:autoSpaceDN w:val="0"/>
        <w:adjustRightInd w:val="0"/>
        <w:jc w:val="left"/>
        <w:rPr>
          <w:sz w:val="24"/>
        </w:rPr>
      </w:pPr>
      <w:r w:rsidRPr="004F4F33">
        <w:rPr>
          <w:sz w:val="24"/>
        </w:rPr>
        <w:t>3.</w:t>
      </w:r>
      <w:r>
        <w:rPr>
          <w:sz w:val="24"/>
        </w:rPr>
        <w:t>4</w:t>
      </w:r>
      <w:r w:rsidRPr="004F4F33">
        <w:rPr>
          <w:sz w:val="24"/>
        </w:rPr>
        <w:t xml:space="preserve"> </w:t>
      </w:r>
      <w:r w:rsidRPr="004F4F33">
        <w:rPr>
          <w:sz w:val="24"/>
        </w:rPr>
        <w:t>名义制冷量</w:t>
      </w:r>
      <w:r>
        <w:rPr>
          <w:rFonts w:hint="eastAsia"/>
          <w:sz w:val="24"/>
        </w:rPr>
        <w:t xml:space="preserve"> </w:t>
      </w:r>
      <w:r w:rsidRPr="004F4F33">
        <w:rPr>
          <w:sz w:val="24"/>
        </w:rPr>
        <w:t>Nominal Capacity</w:t>
      </w:r>
    </w:p>
    <w:p w14:paraId="653C0BD6" w14:textId="77777777" w:rsidR="00FF6906" w:rsidRPr="004F4F33" w:rsidRDefault="00FF6906" w:rsidP="00FF6906">
      <w:pPr>
        <w:autoSpaceDE w:val="0"/>
        <w:autoSpaceDN w:val="0"/>
        <w:adjustRightInd w:val="0"/>
        <w:ind w:firstLineChars="200" w:firstLine="480"/>
        <w:jc w:val="left"/>
        <w:rPr>
          <w:sz w:val="24"/>
        </w:rPr>
      </w:pPr>
      <w:r w:rsidRPr="004F4F33">
        <w:rPr>
          <w:sz w:val="24"/>
        </w:rPr>
        <w:t>名义上的冷却能力。此容量约等于在</w:t>
      </w:r>
      <w:r w:rsidRPr="004F4F33">
        <w:rPr>
          <w:sz w:val="24"/>
        </w:rPr>
        <w:t>A</w:t>
      </w:r>
      <w:r w:rsidRPr="004F4F33">
        <w:rPr>
          <w:sz w:val="24"/>
        </w:rPr>
        <w:t>或</w:t>
      </w:r>
      <w:proofErr w:type="spellStart"/>
      <w:r w:rsidRPr="004F4F33">
        <w:rPr>
          <w:sz w:val="24"/>
        </w:rPr>
        <w:t>A</w:t>
      </w:r>
      <w:r w:rsidRPr="00495CD1">
        <w:rPr>
          <w:sz w:val="24"/>
          <w:vertAlign w:val="subscript"/>
        </w:rPr>
        <w:t>Full</w:t>
      </w:r>
      <w:proofErr w:type="spellEnd"/>
      <w:r w:rsidRPr="004F4F33">
        <w:rPr>
          <w:sz w:val="24"/>
        </w:rPr>
        <w:t>条件下测试的空调制冷量。制造商在产品铭牌上标注的能力。</w:t>
      </w:r>
    </w:p>
    <w:p w14:paraId="4B9EFF43" w14:textId="77777777" w:rsidR="00FF6906" w:rsidRPr="004F4F33" w:rsidRDefault="00FF6906" w:rsidP="00FF6906">
      <w:pPr>
        <w:autoSpaceDE w:val="0"/>
        <w:autoSpaceDN w:val="0"/>
        <w:adjustRightInd w:val="0"/>
        <w:jc w:val="left"/>
        <w:rPr>
          <w:sz w:val="24"/>
        </w:rPr>
      </w:pPr>
    </w:p>
    <w:p w14:paraId="2DB3841C" w14:textId="5CA0F21B" w:rsidR="00FF6906" w:rsidRPr="004F4F33" w:rsidRDefault="00FF6906" w:rsidP="00FF6906">
      <w:pPr>
        <w:autoSpaceDE w:val="0"/>
        <w:autoSpaceDN w:val="0"/>
        <w:adjustRightInd w:val="0"/>
        <w:jc w:val="left"/>
        <w:rPr>
          <w:sz w:val="24"/>
        </w:rPr>
      </w:pPr>
      <w:r w:rsidRPr="004F4F33">
        <w:rPr>
          <w:sz w:val="24"/>
        </w:rPr>
        <w:t>3.</w:t>
      </w:r>
      <w:r>
        <w:rPr>
          <w:sz w:val="24"/>
        </w:rPr>
        <w:t>5</w:t>
      </w:r>
      <w:r w:rsidRPr="004F4F33">
        <w:rPr>
          <w:sz w:val="24"/>
        </w:rPr>
        <w:t xml:space="preserve"> </w:t>
      </w:r>
      <w:r w:rsidRPr="004F4F33">
        <w:rPr>
          <w:sz w:val="24"/>
        </w:rPr>
        <w:t>总制冷（热）量</w:t>
      </w:r>
      <w:r w:rsidRPr="004F4F33">
        <w:rPr>
          <w:sz w:val="24"/>
        </w:rPr>
        <w:t xml:space="preserve"> Total Cooling</w:t>
      </w:r>
      <w:r w:rsidRPr="004F4F33">
        <w:rPr>
          <w:sz w:val="24"/>
        </w:rPr>
        <w:t>（</w:t>
      </w:r>
      <w:r w:rsidRPr="004F4F33">
        <w:rPr>
          <w:sz w:val="24"/>
        </w:rPr>
        <w:t>Heating</w:t>
      </w:r>
      <w:r w:rsidRPr="004F4F33">
        <w:rPr>
          <w:sz w:val="24"/>
        </w:rPr>
        <w:t>）</w:t>
      </w:r>
      <w:r w:rsidRPr="004F4F33">
        <w:rPr>
          <w:sz w:val="24"/>
        </w:rPr>
        <w:t xml:space="preserve"> Capacity</w:t>
      </w:r>
    </w:p>
    <w:p w14:paraId="5ADFE6AF" w14:textId="77777777" w:rsidR="00FF6906" w:rsidRPr="004F4F33" w:rsidRDefault="00FF6906" w:rsidP="00FF6906">
      <w:pPr>
        <w:autoSpaceDE w:val="0"/>
        <w:autoSpaceDN w:val="0"/>
        <w:adjustRightInd w:val="0"/>
        <w:ind w:firstLineChars="200" w:firstLine="480"/>
        <w:jc w:val="left"/>
        <w:rPr>
          <w:sz w:val="24"/>
        </w:rPr>
      </w:pPr>
      <w:r w:rsidRPr="004F4F33">
        <w:rPr>
          <w:sz w:val="24"/>
        </w:rPr>
        <w:t>在规定的制冷（热）能力实验条件下，设备单位时间内从（向）密闭空间、房间或区域除去（送入）的热量总和，单位：</w:t>
      </w:r>
      <w:r w:rsidRPr="004F4F33">
        <w:rPr>
          <w:sz w:val="24"/>
        </w:rPr>
        <w:t>Btu/h</w:t>
      </w:r>
      <w:r w:rsidRPr="004F4F33">
        <w:rPr>
          <w:sz w:val="24"/>
        </w:rPr>
        <w:t>。</w:t>
      </w:r>
    </w:p>
    <w:p w14:paraId="5AA1B079" w14:textId="77777777" w:rsidR="00FF6906" w:rsidRPr="00ED12B7" w:rsidRDefault="00FF6906" w:rsidP="00FF6906">
      <w:pPr>
        <w:ind w:firstLineChars="200" w:firstLine="420"/>
        <w:rPr>
          <w:szCs w:val="21"/>
        </w:rPr>
      </w:pPr>
      <w:r w:rsidRPr="00ED12B7">
        <w:rPr>
          <w:szCs w:val="21"/>
        </w:rPr>
        <w:t>注：该为制冷（热）模式下的净能力。</w:t>
      </w:r>
    </w:p>
    <w:p w14:paraId="07FBF730" w14:textId="77777777" w:rsidR="00FF6906" w:rsidRPr="004F4F33" w:rsidRDefault="00FF6906" w:rsidP="00FF6906">
      <w:pPr>
        <w:ind w:firstLineChars="200" w:firstLine="480"/>
        <w:rPr>
          <w:sz w:val="24"/>
        </w:rPr>
      </w:pPr>
    </w:p>
    <w:p w14:paraId="6846AF1F" w14:textId="113CF7B7" w:rsidR="00FF6906" w:rsidRPr="004F4F33" w:rsidRDefault="00FF6906" w:rsidP="00FF6906">
      <w:pPr>
        <w:autoSpaceDE w:val="0"/>
        <w:autoSpaceDN w:val="0"/>
        <w:adjustRightInd w:val="0"/>
        <w:jc w:val="left"/>
        <w:rPr>
          <w:sz w:val="24"/>
        </w:rPr>
      </w:pPr>
      <w:r w:rsidRPr="004F4F33">
        <w:rPr>
          <w:sz w:val="24"/>
        </w:rPr>
        <w:t>3.</w:t>
      </w:r>
      <w:r>
        <w:rPr>
          <w:sz w:val="24"/>
        </w:rPr>
        <w:t>6</w:t>
      </w:r>
      <w:r w:rsidRPr="004F4F33">
        <w:rPr>
          <w:sz w:val="24"/>
        </w:rPr>
        <w:t xml:space="preserve"> </w:t>
      </w:r>
      <w:r w:rsidRPr="004F4F33">
        <w:rPr>
          <w:sz w:val="24"/>
        </w:rPr>
        <w:t>显热量</w:t>
      </w:r>
      <w:r w:rsidRPr="004F4F33">
        <w:rPr>
          <w:sz w:val="24"/>
        </w:rPr>
        <w:t xml:space="preserve"> Sensible Cooling Capacity</w:t>
      </w:r>
    </w:p>
    <w:p w14:paraId="7AB92B6C" w14:textId="77777777" w:rsidR="00FF6906" w:rsidRPr="004F4F33" w:rsidRDefault="00FF6906" w:rsidP="00FF6906">
      <w:pPr>
        <w:autoSpaceDE w:val="0"/>
        <w:autoSpaceDN w:val="0"/>
        <w:adjustRightInd w:val="0"/>
        <w:ind w:firstLineChars="200" w:firstLine="480"/>
        <w:jc w:val="left"/>
        <w:rPr>
          <w:sz w:val="24"/>
        </w:rPr>
      </w:pPr>
      <w:r w:rsidRPr="004F4F33">
        <w:rPr>
          <w:sz w:val="24"/>
        </w:rPr>
        <w:t>在某一工况下，设备单位时间内从（向）密闭空间、房间或区域除去的显热量。</w:t>
      </w:r>
    </w:p>
    <w:p w14:paraId="2CC3D568" w14:textId="77777777" w:rsidR="00FF6906" w:rsidRPr="004F4F33" w:rsidRDefault="00FF6906" w:rsidP="00FF6906">
      <w:pPr>
        <w:autoSpaceDE w:val="0"/>
        <w:autoSpaceDN w:val="0"/>
        <w:adjustRightInd w:val="0"/>
        <w:ind w:firstLineChars="200" w:firstLine="480"/>
        <w:jc w:val="left"/>
        <w:rPr>
          <w:sz w:val="24"/>
        </w:rPr>
      </w:pPr>
    </w:p>
    <w:p w14:paraId="6FDEC454" w14:textId="43D6A0D0" w:rsidR="00FF6906" w:rsidRPr="004F4F33" w:rsidRDefault="00FF6906" w:rsidP="00FF6906">
      <w:pPr>
        <w:autoSpaceDE w:val="0"/>
        <w:autoSpaceDN w:val="0"/>
        <w:adjustRightInd w:val="0"/>
        <w:jc w:val="left"/>
        <w:rPr>
          <w:sz w:val="24"/>
        </w:rPr>
      </w:pPr>
      <w:r w:rsidRPr="004F4F33">
        <w:rPr>
          <w:sz w:val="24"/>
        </w:rPr>
        <w:t>3.</w:t>
      </w:r>
      <w:r>
        <w:rPr>
          <w:sz w:val="24"/>
        </w:rPr>
        <w:t>7</w:t>
      </w:r>
      <w:r w:rsidRPr="004F4F33">
        <w:rPr>
          <w:sz w:val="24"/>
        </w:rPr>
        <w:t xml:space="preserve"> </w:t>
      </w:r>
      <w:r w:rsidRPr="004F4F33">
        <w:rPr>
          <w:sz w:val="24"/>
        </w:rPr>
        <w:t>潜热量</w:t>
      </w:r>
      <w:r w:rsidRPr="004F4F33">
        <w:rPr>
          <w:sz w:val="24"/>
        </w:rPr>
        <w:t xml:space="preserve"> Latent Cooling Capacity</w:t>
      </w:r>
    </w:p>
    <w:p w14:paraId="501ECAA4" w14:textId="77777777" w:rsidR="00FF6906" w:rsidRPr="004F4F33" w:rsidRDefault="00FF6906" w:rsidP="00FF6906">
      <w:pPr>
        <w:autoSpaceDE w:val="0"/>
        <w:autoSpaceDN w:val="0"/>
        <w:adjustRightInd w:val="0"/>
        <w:ind w:firstLineChars="200" w:firstLine="480"/>
        <w:jc w:val="left"/>
        <w:rPr>
          <w:sz w:val="24"/>
        </w:rPr>
      </w:pPr>
      <w:r w:rsidRPr="004F4F33">
        <w:rPr>
          <w:sz w:val="24"/>
        </w:rPr>
        <w:t>在某一工况下，制冷设备单位时间内使被冷却的物质或空间（对象）中气体凝结所移走的热量。</w:t>
      </w:r>
    </w:p>
    <w:p w14:paraId="4850E6CB" w14:textId="77777777" w:rsidR="00FF6906" w:rsidRPr="004F4F33" w:rsidRDefault="00FF6906" w:rsidP="00FF6906">
      <w:pPr>
        <w:autoSpaceDE w:val="0"/>
        <w:autoSpaceDN w:val="0"/>
        <w:adjustRightInd w:val="0"/>
        <w:jc w:val="left"/>
        <w:rPr>
          <w:sz w:val="24"/>
        </w:rPr>
      </w:pPr>
    </w:p>
    <w:p w14:paraId="62B2E531" w14:textId="17A752AF" w:rsidR="00FF6906" w:rsidRPr="004F4F33" w:rsidRDefault="00FF6906" w:rsidP="00FF6906">
      <w:pPr>
        <w:autoSpaceDE w:val="0"/>
        <w:autoSpaceDN w:val="0"/>
        <w:adjustRightInd w:val="0"/>
        <w:jc w:val="left"/>
        <w:rPr>
          <w:sz w:val="24"/>
        </w:rPr>
      </w:pPr>
      <w:r w:rsidRPr="004F4F33">
        <w:rPr>
          <w:sz w:val="24"/>
        </w:rPr>
        <w:t>3.</w:t>
      </w:r>
      <w:r>
        <w:rPr>
          <w:sz w:val="24"/>
        </w:rPr>
        <w:t>8</w:t>
      </w:r>
      <w:r w:rsidRPr="004F4F33">
        <w:rPr>
          <w:sz w:val="24"/>
        </w:rPr>
        <w:t xml:space="preserve"> </w:t>
      </w:r>
      <w:r w:rsidRPr="004F4F33">
        <w:rPr>
          <w:sz w:val="24"/>
        </w:rPr>
        <w:t>总功率</w:t>
      </w:r>
      <w:r w:rsidRPr="004F4F33">
        <w:rPr>
          <w:sz w:val="24"/>
        </w:rPr>
        <w:t xml:space="preserve"> Total Power</w:t>
      </w:r>
    </w:p>
    <w:p w14:paraId="040F74C7" w14:textId="77777777" w:rsidR="00FF6906" w:rsidRPr="004F4F33" w:rsidRDefault="00FF6906" w:rsidP="00FF6906">
      <w:pPr>
        <w:autoSpaceDE w:val="0"/>
        <w:autoSpaceDN w:val="0"/>
        <w:adjustRightInd w:val="0"/>
        <w:ind w:firstLineChars="200" w:firstLine="480"/>
        <w:jc w:val="left"/>
        <w:rPr>
          <w:sz w:val="24"/>
        </w:rPr>
      </w:pPr>
      <w:r w:rsidRPr="004F4F33">
        <w:rPr>
          <w:sz w:val="24"/>
        </w:rPr>
        <w:t>系统各部件耗电量之和，包括压缩机、室内循环风机、室外冷凝风机、系统控</w:t>
      </w:r>
      <w:r w:rsidRPr="004F4F33">
        <w:rPr>
          <w:sz w:val="24"/>
        </w:rPr>
        <w:lastRenderedPageBreak/>
        <w:t>制、出厂安装的冷凝水泵等正常工作模式所需的设备耗电量总和。</w:t>
      </w:r>
    </w:p>
    <w:p w14:paraId="5FFF9FF4" w14:textId="07A07B85" w:rsidR="00FF6906" w:rsidRPr="004F4F33" w:rsidRDefault="00FF6906" w:rsidP="00FF6906">
      <w:pPr>
        <w:autoSpaceDE w:val="0"/>
        <w:autoSpaceDN w:val="0"/>
        <w:adjustRightInd w:val="0"/>
        <w:ind w:firstLineChars="200" w:firstLine="480"/>
        <w:jc w:val="left"/>
        <w:rPr>
          <w:sz w:val="24"/>
        </w:rPr>
      </w:pPr>
      <w:r w:rsidRPr="004F4F33">
        <w:rPr>
          <w:sz w:val="24"/>
        </w:rPr>
        <w:br/>
        <w:t>3.</w:t>
      </w:r>
      <w:r>
        <w:rPr>
          <w:sz w:val="24"/>
        </w:rPr>
        <w:t>9</w:t>
      </w:r>
      <w:r w:rsidRPr="004F4F33">
        <w:rPr>
          <w:sz w:val="24"/>
        </w:rPr>
        <w:t xml:space="preserve"> </w:t>
      </w:r>
      <w:r w:rsidRPr="004F4F33">
        <w:rPr>
          <w:sz w:val="24"/>
        </w:rPr>
        <w:t>供热季节</w:t>
      </w:r>
      <w:r>
        <w:rPr>
          <w:rFonts w:hint="eastAsia"/>
          <w:sz w:val="24"/>
        </w:rPr>
        <w:t xml:space="preserve"> </w:t>
      </w:r>
      <w:r w:rsidRPr="004F4F33">
        <w:rPr>
          <w:sz w:val="24"/>
        </w:rPr>
        <w:t>Heating Season</w:t>
      </w:r>
    </w:p>
    <w:p w14:paraId="6CA82D2D" w14:textId="77777777" w:rsidR="00FF6906" w:rsidRPr="004F4F33" w:rsidRDefault="00FF6906" w:rsidP="00FF6906">
      <w:pPr>
        <w:autoSpaceDE w:val="0"/>
        <w:autoSpaceDN w:val="0"/>
        <w:adjustRightInd w:val="0"/>
        <w:ind w:firstLineChars="200" w:firstLine="480"/>
        <w:jc w:val="left"/>
        <w:rPr>
          <w:sz w:val="24"/>
        </w:rPr>
      </w:pPr>
      <w:r w:rsidRPr="004F4F33">
        <w:rPr>
          <w:sz w:val="24"/>
        </w:rPr>
        <w:t>一年中需要供热的季节，例如：一般来讲，大致是从十月到次年四月。</w:t>
      </w:r>
    </w:p>
    <w:p w14:paraId="0ADA19E0" w14:textId="77777777" w:rsidR="00FF6906" w:rsidRPr="004F4F33" w:rsidRDefault="00FF6906" w:rsidP="00FF6906">
      <w:pPr>
        <w:autoSpaceDE w:val="0"/>
        <w:autoSpaceDN w:val="0"/>
        <w:adjustRightInd w:val="0"/>
        <w:ind w:firstLineChars="200" w:firstLine="480"/>
        <w:jc w:val="left"/>
        <w:rPr>
          <w:sz w:val="24"/>
        </w:rPr>
      </w:pPr>
    </w:p>
    <w:p w14:paraId="6C1F6A08" w14:textId="5A43CF3B" w:rsidR="00FF6906" w:rsidRPr="004F4F33" w:rsidRDefault="00FF6906" w:rsidP="00FF6906">
      <w:pPr>
        <w:autoSpaceDE w:val="0"/>
        <w:autoSpaceDN w:val="0"/>
        <w:adjustRightInd w:val="0"/>
        <w:jc w:val="left"/>
        <w:rPr>
          <w:sz w:val="24"/>
        </w:rPr>
      </w:pPr>
      <w:r w:rsidRPr="004F4F33">
        <w:rPr>
          <w:sz w:val="24"/>
        </w:rPr>
        <w:t>3.1</w:t>
      </w:r>
      <w:r>
        <w:rPr>
          <w:sz w:val="24"/>
        </w:rPr>
        <w:t xml:space="preserve">0 </w:t>
      </w:r>
      <w:r w:rsidRPr="004F4F33">
        <w:rPr>
          <w:sz w:val="24"/>
        </w:rPr>
        <w:t>过渡季</w:t>
      </w:r>
      <w:r w:rsidRPr="004F4F33">
        <w:rPr>
          <w:sz w:val="24"/>
        </w:rPr>
        <w:t xml:space="preserve"> Shoulder Season</w:t>
      </w:r>
    </w:p>
    <w:p w14:paraId="0C33B5F0" w14:textId="77777777" w:rsidR="00FF6906" w:rsidRPr="004F4F33" w:rsidRDefault="00FF6906" w:rsidP="00FF6906">
      <w:pPr>
        <w:autoSpaceDE w:val="0"/>
        <w:autoSpaceDN w:val="0"/>
        <w:adjustRightInd w:val="0"/>
        <w:ind w:firstLineChars="200" w:firstLine="480"/>
        <w:jc w:val="left"/>
        <w:rPr>
          <w:sz w:val="24"/>
        </w:rPr>
      </w:pPr>
      <w:r w:rsidRPr="004F4F33">
        <w:rPr>
          <w:sz w:val="24"/>
        </w:rPr>
        <w:t>一年当中需要供冷月份和需要供热月份之间的月份，例如：通常大致为四月到五月，以及九月到十月。</w:t>
      </w:r>
    </w:p>
    <w:p w14:paraId="36D76392" w14:textId="77777777" w:rsidR="00FF6906" w:rsidRPr="004F4F33" w:rsidRDefault="00FF6906" w:rsidP="00FF6906">
      <w:pPr>
        <w:autoSpaceDE w:val="0"/>
        <w:autoSpaceDN w:val="0"/>
        <w:adjustRightInd w:val="0"/>
        <w:jc w:val="left"/>
        <w:rPr>
          <w:sz w:val="24"/>
        </w:rPr>
      </w:pPr>
    </w:p>
    <w:p w14:paraId="0013B867" w14:textId="1C82748F" w:rsidR="00FF6906" w:rsidRPr="004F4F33" w:rsidRDefault="00FF6906" w:rsidP="00FF6906">
      <w:pPr>
        <w:autoSpaceDE w:val="0"/>
        <w:autoSpaceDN w:val="0"/>
        <w:adjustRightInd w:val="0"/>
        <w:jc w:val="left"/>
        <w:rPr>
          <w:sz w:val="24"/>
        </w:rPr>
      </w:pPr>
      <w:r w:rsidRPr="004F4F33">
        <w:rPr>
          <w:sz w:val="24"/>
        </w:rPr>
        <w:t>3.1</w:t>
      </w:r>
      <w:r>
        <w:rPr>
          <w:sz w:val="24"/>
        </w:rPr>
        <w:t>1</w:t>
      </w:r>
      <w:r w:rsidRPr="004F4F33">
        <w:rPr>
          <w:sz w:val="24"/>
        </w:rPr>
        <w:t xml:space="preserve"> </w:t>
      </w:r>
      <w:r w:rsidRPr="004F4F33">
        <w:rPr>
          <w:sz w:val="24"/>
        </w:rPr>
        <w:t>制热季节性制热性能系数（</w:t>
      </w:r>
      <w:r w:rsidRPr="004F4F33">
        <w:rPr>
          <w:sz w:val="24"/>
        </w:rPr>
        <w:t>HSPF2</w:t>
      </w:r>
      <w:r w:rsidRPr="004F4F33">
        <w:rPr>
          <w:sz w:val="24"/>
        </w:rPr>
        <w:t>）</w:t>
      </w:r>
      <w:r w:rsidRPr="004F4F33">
        <w:rPr>
          <w:sz w:val="24"/>
        </w:rPr>
        <w:t>Heating Seasonal Performance Factor (HSPF2)</w:t>
      </w:r>
    </w:p>
    <w:p w14:paraId="0F95EB29" w14:textId="77777777" w:rsidR="00FF6906" w:rsidRPr="004F4F33" w:rsidRDefault="00FF6906" w:rsidP="00FF6906">
      <w:pPr>
        <w:pStyle w:val="af8"/>
        <w:autoSpaceDE w:val="0"/>
        <w:autoSpaceDN w:val="0"/>
        <w:adjustRightInd w:val="0"/>
        <w:ind w:firstLine="480"/>
        <w:jc w:val="left"/>
        <w:rPr>
          <w:sz w:val="24"/>
        </w:rPr>
      </w:pPr>
      <w:r w:rsidRPr="004F4F33">
        <w:rPr>
          <w:sz w:val="24"/>
        </w:rPr>
        <w:t>在制热季节中，空调机进行制热运行时向室内送入的热量总和与消耗的电量总和之比。用</w:t>
      </w:r>
      <w:r w:rsidRPr="004F4F33">
        <w:rPr>
          <w:sz w:val="24"/>
        </w:rPr>
        <w:t xml:space="preserve">Btu/( </w:t>
      </w:r>
      <w:proofErr w:type="spellStart"/>
      <w:r w:rsidRPr="004F4F33">
        <w:rPr>
          <w:sz w:val="24"/>
        </w:rPr>
        <w:t>W˙h</w:t>
      </w:r>
      <w:proofErr w:type="spellEnd"/>
      <w:r w:rsidRPr="004F4F33">
        <w:rPr>
          <w:sz w:val="24"/>
        </w:rPr>
        <w:t>)</w:t>
      </w:r>
      <w:r w:rsidRPr="004F4F33">
        <w:rPr>
          <w:sz w:val="24"/>
        </w:rPr>
        <w:t>表示。</w:t>
      </w:r>
      <w:r w:rsidRPr="004F4F33">
        <w:rPr>
          <w:sz w:val="24"/>
        </w:rPr>
        <w:t>HSPF2</w:t>
      </w:r>
      <w:r w:rsidRPr="004F4F33">
        <w:rPr>
          <w:sz w:val="24"/>
        </w:rPr>
        <w:t>会</w:t>
      </w:r>
      <w:proofErr w:type="gramStart"/>
      <w:r w:rsidRPr="004F4F33">
        <w:rPr>
          <w:sz w:val="24"/>
        </w:rPr>
        <w:t>因区域</w:t>
      </w:r>
      <w:proofErr w:type="gramEnd"/>
      <w:r w:rsidRPr="004F4F33">
        <w:rPr>
          <w:sz w:val="24"/>
        </w:rPr>
        <w:t>的不同而不同。</w:t>
      </w:r>
    </w:p>
    <w:p w14:paraId="056B5007" w14:textId="77777777" w:rsidR="00FF6906" w:rsidRPr="004F4F33" w:rsidRDefault="00FF6906" w:rsidP="00FF6906">
      <w:pPr>
        <w:pStyle w:val="af8"/>
        <w:autoSpaceDE w:val="0"/>
        <w:autoSpaceDN w:val="0"/>
        <w:adjustRightInd w:val="0"/>
        <w:ind w:firstLine="480"/>
        <w:jc w:val="left"/>
        <w:rPr>
          <w:sz w:val="24"/>
        </w:rPr>
      </w:pPr>
    </w:p>
    <w:p w14:paraId="00E9CC4C" w14:textId="47F57BB0" w:rsidR="00FF6906" w:rsidRPr="004F4F33" w:rsidRDefault="00FF6906" w:rsidP="00FF6906">
      <w:pPr>
        <w:autoSpaceDE w:val="0"/>
        <w:autoSpaceDN w:val="0"/>
        <w:adjustRightInd w:val="0"/>
        <w:jc w:val="left"/>
        <w:rPr>
          <w:sz w:val="24"/>
        </w:rPr>
      </w:pPr>
      <w:r w:rsidRPr="004F4F33">
        <w:rPr>
          <w:sz w:val="24"/>
        </w:rPr>
        <w:t>3.1</w:t>
      </w:r>
      <w:r>
        <w:rPr>
          <w:sz w:val="24"/>
        </w:rPr>
        <w:t>2</w:t>
      </w:r>
      <w:r w:rsidRPr="004F4F33">
        <w:rPr>
          <w:sz w:val="24"/>
        </w:rPr>
        <w:t xml:space="preserve"> </w:t>
      </w:r>
      <w:r w:rsidRPr="004F4F33">
        <w:rPr>
          <w:sz w:val="24"/>
        </w:rPr>
        <w:t>制冷季节性制热性能系数（</w:t>
      </w:r>
      <w:r w:rsidRPr="004F4F33">
        <w:rPr>
          <w:sz w:val="24"/>
        </w:rPr>
        <w:t>SEER2</w:t>
      </w:r>
      <w:r w:rsidRPr="004F4F33">
        <w:rPr>
          <w:sz w:val="24"/>
        </w:rPr>
        <w:t>）</w:t>
      </w:r>
      <w:r w:rsidRPr="004F4F33">
        <w:rPr>
          <w:sz w:val="24"/>
        </w:rPr>
        <w:t>Seasonal Energy Efficiency Ratio</w:t>
      </w:r>
      <w:r w:rsidRPr="004F4F33">
        <w:rPr>
          <w:sz w:val="24"/>
        </w:rPr>
        <w:t>（</w:t>
      </w:r>
      <w:r w:rsidRPr="004F4F33">
        <w:rPr>
          <w:sz w:val="24"/>
        </w:rPr>
        <w:t>SEER2</w:t>
      </w:r>
      <w:r w:rsidRPr="004F4F33">
        <w:rPr>
          <w:sz w:val="24"/>
        </w:rPr>
        <w:t>）</w:t>
      </w:r>
    </w:p>
    <w:p w14:paraId="244F1FED" w14:textId="77777777" w:rsidR="00FF6906" w:rsidRPr="004F4F33" w:rsidRDefault="00FF6906" w:rsidP="00FF6906">
      <w:pPr>
        <w:pStyle w:val="af8"/>
        <w:autoSpaceDE w:val="0"/>
        <w:autoSpaceDN w:val="0"/>
        <w:adjustRightInd w:val="0"/>
        <w:ind w:firstLine="480"/>
        <w:jc w:val="left"/>
        <w:rPr>
          <w:sz w:val="24"/>
        </w:rPr>
      </w:pPr>
      <w:r w:rsidRPr="004F4F33">
        <w:rPr>
          <w:sz w:val="24"/>
        </w:rPr>
        <w:t>在制冷季节中，空调机进行制冷运行时从室内除去的热量总和与消耗的电量总和之比。用</w:t>
      </w:r>
      <w:r w:rsidRPr="004F4F33">
        <w:rPr>
          <w:sz w:val="24"/>
        </w:rPr>
        <w:t xml:space="preserve">Btu/( </w:t>
      </w:r>
      <w:proofErr w:type="spellStart"/>
      <w:r w:rsidRPr="004F4F33">
        <w:rPr>
          <w:sz w:val="24"/>
        </w:rPr>
        <w:t>W˙h</w:t>
      </w:r>
      <w:proofErr w:type="spellEnd"/>
      <w:r w:rsidRPr="004F4F33">
        <w:rPr>
          <w:sz w:val="24"/>
        </w:rPr>
        <w:t>)</w:t>
      </w:r>
      <w:r w:rsidRPr="004F4F33">
        <w:rPr>
          <w:sz w:val="24"/>
        </w:rPr>
        <w:t>表示。</w:t>
      </w:r>
    </w:p>
    <w:p w14:paraId="013B1728" w14:textId="6193C43B" w:rsidR="00FF6906" w:rsidRPr="004F4F33" w:rsidRDefault="00FF6906" w:rsidP="00FF6906">
      <w:pPr>
        <w:pStyle w:val="af8"/>
        <w:ind w:firstLineChars="0" w:firstLine="0"/>
        <w:rPr>
          <w:sz w:val="24"/>
        </w:rPr>
      </w:pPr>
      <w:r w:rsidRPr="004F4F33">
        <w:rPr>
          <w:sz w:val="24"/>
        </w:rPr>
        <w:t>3.</w:t>
      </w:r>
      <w:r>
        <w:rPr>
          <w:sz w:val="24"/>
        </w:rPr>
        <w:t>13</w:t>
      </w:r>
      <w:r w:rsidRPr="004F4F33">
        <w:rPr>
          <w:sz w:val="24"/>
        </w:rPr>
        <w:t>能效比</w:t>
      </w:r>
      <w:r w:rsidRPr="004F4F33">
        <w:rPr>
          <w:sz w:val="24"/>
        </w:rPr>
        <w:t>EER2   Energy Efficiency Ratio</w:t>
      </w:r>
      <w:r w:rsidRPr="004F4F33">
        <w:rPr>
          <w:sz w:val="24"/>
        </w:rPr>
        <w:t>（</w:t>
      </w:r>
      <w:r w:rsidRPr="004F4F33">
        <w:rPr>
          <w:sz w:val="24"/>
        </w:rPr>
        <w:t>EER2</w:t>
      </w:r>
      <w:r w:rsidRPr="004F4F33">
        <w:rPr>
          <w:sz w:val="24"/>
        </w:rPr>
        <w:t>）</w:t>
      </w:r>
    </w:p>
    <w:p w14:paraId="52F41519" w14:textId="77777777" w:rsidR="00FF6906" w:rsidRDefault="00FF6906" w:rsidP="00FF6906">
      <w:pPr>
        <w:pStyle w:val="af8"/>
        <w:autoSpaceDE w:val="0"/>
        <w:autoSpaceDN w:val="0"/>
        <w:adjustRightInd w:val="0"/>
        <w:ind w:firstLine="480"/>
        <w:jc w:val="left"/>
        <w:rPr>
          <w:sz w:val="24"/>
        </w:rPr>
      </w:pPr>
      <w:r w:rsidRPr="004F4F33">
        <w:rPr>
          <w:sz w:val="24"/>
        </w:rPr>
        <w:t>任何指定额定条件设置下，制冷量（单位：</w:t>
      </w:r>
      <w:r w:rsidRPr="004F4F33">
        <w:rPr>
          <w:sz w:val="24"/>
        </w:rPr>
        <w:t>Btu</w:t>
      </w:r>
      <w:r w:rsidRPr="004F4F33">
        <w:rPr>
          <w:sz w:val="24"/>
        </w:rPr>
        <w:t>／</w:t>
      </w:r>
      <w:r w:rsidRPr="004F4F33">
        <w:rPr>
          <w:sz w:val="24"/>
        </w:rPr>
        <w:t>h</w:t>
      </w:r>
      <w:r w:rsidRPr="004F4F33">
        <w:rPr>
          <w:sz w:val="24"/>
        </w:rPr>
        <w:t>）与总功率（单位：</w:t>
      </w:r>
      <w:r w:rsidRPr="004F4F33">
        <w:rPr>
          <w:sz w:val="24"/>
        </w:rPr>
        <w:t>W</w:t>
      </w:r>
      <w:r w:rsidRPr="004F4F33">
        <w:rPr>
          <w:sz w:val="24"/>
        </w:rPr>
        <w:t>）之比，用</w:t>
      </w:r>
      <w:r w:rsidRPr="004F4F33">
        <w:rPr>
          <w:sz w:val="24"/>
        </w:rPr>
        <w:t xml:space="preserve">Btu/( </w:t>
      </w:r>
      <w:proofErr w:type="spellStart"/>
      <w:r w:rsidRPr="004F4F33">
        <w:rPr>
          <w:sz w:val="24"/>
        </w:rPr>
        <w:t>W·h</w:t>
      </w:r>
      <w:proofErr w:type="spellEnd"/>
      <w:r w:rsidRPr="004F4F33">
        <w:rPr>
          <w:sz w:val="24"/>
        </w:rPr>
        <w:t>)</w:t>
      </w:r>
      <w:r w:rsidRPr="004F4F33">
        <w:rPr>
          <w:sz w:val="24"/>
        </w:rPr>
        <w:t>表示。</w:t>
      </w:r>
    </w:p>
    <w:p w14:paraId="78DA496E" w14:textId="77777777" w:rsidR="00FF6906" w:rsidRPr="004F4F33" w:rsidRDefault="00FF6906" w:rsidP="00FF6906">
      <w:pPr>
        <w:pStyle w:val="af8"/>
        <w:autoSpaceDE w:val="0"/>
        <w:autoSpaceDN w:val="0"/>
        <w:adjustRightInd w:val="0"/>
        <w:ind w:firstLine="480"/>
        <w:jc w:val="left"/>
        <w:rPr>
          <w:sz w:val="24"/>
        </w:rPr>
      </w:pPr>
    </w:p>
    <w:p w14:paraId="693FF519" w14:textId="6800CA80" w:rsidR="00FF6906" w:rsidRPr="004F4F33" w:rsidRDefault="00FF6906" w:rsidP="00FF6906">
      <w:pPr>
        <w:pStyle w:val="af8"/>
        <w:ind w:firstLineChars="0" w:firstLine="0"/>
        <w:rPr>
          <w:sz w:val="24"/>
        </w:rPr>
      </w:pPr>
      <w:r>
        <w:rPr>
          <w:rFonts w:hint="eastAsia"/>
          <w:sz w:val="24"/>
        </w:rPr>
        <w:t>3</w:t>
      </w:r>
      <w:r>
        <w:rPr>
          <w:sz w:val="24"/>
        </w:rPr>
        <w:t>.14</w:t>
      </w:r>
      <w:r w:rsidRPr="004F4F33">
        <w:rPr>
          <w:sz w:val="24"/>
        </w:rPr>
        <w:t>性能系数</w:t>
      </w:r>
      <w:r w:rsidRPr="004F4F33">
        <w:rPr>
          <w:sz w:val="24"/>
        </w:rPr>
        <w:t>COP2  Coefficient of Performance (COP2).</w:t>
      </w:r>
    </w:p>
    <w:p w14:paraId="318E3141" w14:textId="0165870A" w:rsidR="00FF6906" w:rsidRPr="00FF6906" w:rsidRDefault="00FF6906" w:rsidP="00FF6906">
      <w:pPr>
        <w:autoSpaceDE w:val="0"/>
        <w:autoSpaceDN w:val="0"/>
        <w:adjustRightInd w:val="0"/>
        <w:ind w:firstLineChars="200" w:firstLine="480"/>
        <w:jc w:val="left"/>
        <w:rPr>
          <w:sz w:val="24"/>
        </w:rPr>
      </w:pPr>
      <w:r w:rsidRPr="004F4F33">
        <w:rPr>
          <w:sz w:val="24"/>
        </w:rPr>
        <w:t>任何指定的额定条件设置下，制热量（单位：</w:t>
      </w:r>
      <w:r w:rsidRPr="004F4F33">
        <w:rPr>
          <w:sz w:val="24"/>
        </w:rPr>
        <w:t>W</w:t>
      </w:r>
      <w:r w:rsidRPr="004F4F33">
        <w:rPr>
          <w:sz w:val="24"/>
        </w:rPr>
        <w:t>）与功率输入值（单位：</w:t>
      </w:r>
      <w:r w:rsidRPr="004F4F33">
        <w:rPr>
          <w:sz w:val="24"/>
        </w:rPr>
        <w:t>W</w:t>
      </w:r>
      <w:r w:rsidRPr="004F4F33">
        <w:rPr>
          <w:sz w:val="24"/>
        </w:rPr>
        <w:t>）的比值，用</w:t>
      </w:r>
      <w:r w:rsidRPr="004F4F33">
        <w:rPr>
          <w:sz w:val="24"/>
        </w:rPr>
        <w:t>W</w:t>
      </w:r>
      <w:r w:rsidRPr="004F4F33">
        <w:rPr>
          <w:sz w:val="24"/>
        </w:rPr>
        <w:t>／</w:t>
      </w:r>
      <w:r w:rsidRPr="004F4F33">
        <w:rPr>
          <w:sz w:val="24"/>
        </w:rPr>
        <w:t>W</w:t>
      </w:r>
      <w:r w:rsidRPr="004F4F33">
        <w:rPr>
          <w:sz w:val="24"/>
        </w:rPr>
        <w:t>表示（无量纲量）。对于制热性能系数来讲，应排除补充补充电加热。</w:t>
      </w:r>
    </w:p>
    <w:p w14:paraId="3C3E9DB7" w14:textId="77777777" w:rsidR="005D3C4D" w:rsidRPr="004F4F33" w:rsidRDefault="005D3C4D" w:rsidP="00B62126">
      <w:pPr>
        <w:autoSpaceDE w:val="0"/>
        <w:autoSpaceDN w:val="0"/>
        <w:adjustRightInd w:val="0"/>
        <w:ind w:firstLineChars="200" w:firstLine="480"/>
        <w:jc w:val="left"/>
        <w:rPr>
          <w:sz w:val="24"/>
        </w:rPr>
      </w:pPr>
    </w:p>
    <w:p w14:paraId="366BD6A2" w14:textId="411D5076" w:rsidR="00D46DEA" w:rsidRPr="004F4F33" w:rsidRDefault="00D46DEA" w:rsidP="00D46DEA">
      <w:pPr>
        <w:autoSpaceDE w:val="0"/>
        <w:autoSpaceDN w:val="0"/>
        <w:adjustRightInd w:val="0"/>
        <w:jc w:val="left"/>
        <w:rPr>
          <w:sz w:val="24"/>
        </w:rPr>
      </w:pPr>
      <w:r w:rsidRPr="004F4F33">
        <w:rPr>
          <w:sz w:val="24"/>
        </w:rPr>
        <w:t>3.</w:t>
      </w:r>
      <w:r w:rsidR="00FF6906">
        <w:rPr>
          <w:sz w:val="24"/>
        </w:rPr>
        <w:t>15</w:t>
      </w:r>
      <w:r w:rsidRPr="004F4F33">
        <w:rPr>
          <w:sz w:val="24"/>
        </w:rPr>
        <w:t>曲轴箱加热器</w:t>
      </w:r>
      <w:r w:rsidR="00AD0589" w:rsidRPr="004F4F33">
        <w:rPr>
          <w:sz w:val="24"/>
        </w:rPr>
        <w:t xml:space="preserve"> Crankcase Heater</w:t>
      </w:r>
    </w:p>
    <w:p w14:paraId="293ED7BD" w14:textId="49354C2C" w:rsidR="00D46DEA" w:rsidRDefault="00D46DEA" w:rsidP="00D46DEA">
      <w:pPr>
        <w:autoSpaceDE w:val="0"/>
        <w:autoSpaceDN w:val="0"/>
        <w:adjustRightInd w:val="0"/>
        <w:ind w:firstLineChars="200" w:firstLine="480"/>
        <w:jc w:val="left"/>
        <w:rPr>
          <w:sz w:val="24"/>
        </w:rPr>
      </w:pPr>
      <w:r w:rsidRPr="004F4F33">
        <w:rPr>
          <w:sz w:val="24"/>
        </w:rPr>
        <w:t>在压缩机油箱体</w:t>
      </w:r>
      <w:r w:rsidR="00E1426C" w:rsidRPr="004F4F33">
        <w:rPr>
          <w:sz w:val="24"/>
        </w:rPr>
        <w:t>底壳</w:t>
      </w:r>
      <w:r w:rsidRPr="004F4F33">
        <w:rPr>
          <w:sz w:val="24"/>
        </w:rPr>
        <w:t>内或其周围产生热</w:t>
      </w:r>
      <w:r w:rsidR="00E1426C" w:rsidRPr="004F4F33">
        <w:rPr>
          <w:sz w:val="24"/>
        </w:rPr>
        <w:t>量</w:t>
      </w:r>
      <w:r w:rsidRPr="004F4F33">
        <w:rPr>
          <w:sz w:val="24"/>
        </w:rPr>
        <w:t>的电动装置或机械装置。曲轴箱加热器可以使用定时器实现控制，或者可以根据温度或一些其他可测量参数的变化实现控制，从而使曲轴箱加热器不需要连续工作。不含控制装置的曲轴箱加热器在压缩机不运行时连续工作。</w:t>
      </w:r>
    </w:p>
    <w:p w14:paraId="1CB813E5" w14:textId="77777777" w:rsidR="005D3C4D" w:rsidRPr="004F4F33" w:rsidRDefault="005D3C4D" w:rsidP="00D46DEA">
      <w:pPr>
        <w:autoSpaceDE w:val="0"/>
        <w:autoSpaceDN w:val="0"/>
        <w:adjustRightInd w:val="0"/>
        <w:ind w:firstLineChars="200" w:firstLine="480"/>
        <w:jc w:val="left"/>
        <w:rPr>
          <w:sz w:val="24"/>
        </w:rPr>
      </w:pPr>
    </w:p>
    <w:p w14:paraId="05C607A3" w14:textId="5DC4E1F8" w:rsidR="0081703B" w:rsidRPr="004F4F33" w:rsidRDefault="0081703B" w:rsidP="0081703B">
      <w:pPr>
        <w:autoSpaceDE w:val="0"/>
        <w:autoSpaceDN w:val="0"/>
        <w:adjustRightInd w:val="0"/>
        <w:jc w:val="left"/>
        <w:rPr>
          <w:sz w:val="24"/>
        </w:rPr>
      </w:pPr>
      <w:r w:rsidRPr="004F4F33">
        <w:rPr>
          <w:sz w:val="24"/>
        </w:rPr>
        <w:t>3.</w:t>
      </w:r>
      <w:r w:rsidR="00FF6906">
        <w:rPr>
          <w:sz w:val="24"/>
        </w:rPr>
        <w:t>16</w:t>
      </w:r>
      <w:r w:rsidRPr="004F4F33">
        <w:rPr>
          <w:sz w:val="24"/>
        </w:rPr>
        <w:t xml:space="preserve"> </w:t>
      </w:r>
      <w:r w:rsidRPr="004F4F33">
        <w:rPr>
          <w:sz w:val="24"/>
        </w:rPr>
        <w:t>循环试验</w:t>
      </w:r>
      <w:r w:rsidR="00AD0589" w:rsidRPr="004F4F33">
        <w:rPr>
          <w:sz w:val="24"/>
        </w:rPr>
        <w:t xml:space="preserve"> Cyclic Test</w:t>
      </w:r>
    </w:p>
    <w:p w14:paraId="5C954D7E" w14:textId="5CDFFED9" w:rsidR="0081703B" w:rsidRDefault="0081703B" w:rsidP="0081703B">
      <w:pPr>
        <w:autoSpaceDE w:val="0"/>
        <w:autoSpaceDN w:val="0"/>
        <w:adjustRightInd w:val="0"/>
        <w:ind w:firstLineChars="200" w:firstLine="480"/>
        <w:jc w:val="left"/>
        <w:rPr>
          <w:sz w:val="24"/>
        </w:rPr>
      </w:pPr>
      <w:r w:rsidRPr="004F4F33">
        <w:rPr>
          <w:sz w:val="24"/>
        </w:rPr>
        <w:t>机组压缩机按照特定时间间隔开始和结束循环的试验。</w:t>
      </w:r>
    </w:p>
    <w:p w14:paraId="1840AFB0" w14:textId="77777777" w:rsidR="005D3C4D" w:rsidRPr="004F4F33" w:rsidRDefault="005D3C4D" w:rsidP="0081703B">
      <w:pPr>
        <w:autoSpaceDE w:val="0"/>
        <w:autoSpaceDN w:val="0"/>
        <w:adjustRightInd w:val="0"/>
        <w:ind w:firstLineChars="200" w:firstLine="480"/>
        <w:jc w:val="left"/>
        <w:rPr>
          <w:sz w:val="24"/>
        </w:rPr>
      </w:pPr>
    </w:p>
    <w:p w14:paraId="7C29D119" w14:textId="5CBF2C66" w:rsidR="00D46DEA" w:rsidRPr="004F4F33" w:rsidRDefault="0004235E" w:rsidP="00D46DEA">
      <w:pPr>
        <w:autoSpaceDE w:val="0"/>
        <w:autoSpaceDN w:val="0"/>
        <w:adjustRightInd w:val="0"/>
        <w:jc w:val="left"/>
        <w:rPr>
          <w:sz w:val="24"/>
        </w:rPr>
      </w:pPr>
      <w:r w:rsidRPr="004F4F33">
        <w:rPr>
          <w:sz w:val="24"/>
        </w:rPr>
        <w:t>3.</w:t>
      </w:r>
      <w:r w:rsidR="00FF6906">
        <w:rPr>
          <w:sz w:val="24"/>
        </w:rPr>
        <w:t>17</w:t>
      </w:r>
      <w:r w:rsidRPr="004F4F33">
        <w:rPr>
          <w:sz w:val="24"/>
        </w:rPr>
        <w:t xml:space="preserve"> </w:t>
      </w:r>
      <w:r w:rsidRPr="004F4F33">
        <w:rPr>
          <w:sz w:val="24"/>
        </w:rPr>
        <w:t>衰减系数</w:t>
      </w:r>
      <w:r w:rsidRPr="004F4F33">
        <w:rPr>
          <w:sz w:val="24"/>
        </w:rPr>
        <w:t xml:space="preserve"> C</w:t>
      </w:r>
      <w:r w:rsidRPr="00BA4709">
        <w:rPr>
          <w:sz w:val="24"/>
          <w:vertAlign w:val="subscript"/>
        </w:rPr>
        <w:t>D</w:t>
      </w:r>
      <w:r w:rsidR="00AD0589" w:rsidRPr="00BA4709">
        <w:rPr>
          <w:sz w:val="24"/>
          <w:vertAlign w:val="subscript"/>
        </w:rPr>
        <w:t xml:space="preserve"> </w:t>
      </w:r>
      <w:r w:rsidR="00AD0589" w:rsidRPr="004F4F33">
        <w:rPr>
          <w:sz w:val="24"/>
        </w:rPr>
        <w:t xml:space="preserve"> Degradation Coefficient (C</w:t>
      </w:r>
      <w:r w:rsidR="00AD0589" w:rsidRPr="00BA4709">
        <w:rPr>
          <w:sz w:val="24"/>
          <w:vertAlign w:val="subscript"/>
        </w:rPr>
        <w:t>D</w:t>
      </w:r>
      <w:r w:rsidR="00AD0589" w:rsidRPr="004F4F33">
        <w:rPr>
          <w:sz w:val="24"/>
        </w:rPr>
        <w:t>).</w:t>
      </w:r>
    </w:p>
    <w:p w14:paraId="5BA0EFF6" w14:textId="77777777" w:rsidR="00561FAC" w:rsidRPr="004F4F33" w:rsidRDefault="0004235E" w:rsidP="00DF3F64">
      <w:pPr>
        <w:autoSpaceDE w:val="0"/>
        <w:autoSpaceDN w:val="0"/>
        <w:adjustRightInd w:val="0"/>
        <w:ind w:firstLineChars="200" w:firstLine="480"/>
        <w:jc w:val="left"/>
        <w:rPr>
          <w:sz w:val="24"/>
        </w:rPr>
      </w:pPr>
      <w:r w:rsidRPr="004F4F33">
        <w:rPr>
          <w:sz w:val="24"/>
        </w:rPr>
        <w:t>计算部分负荷系数时使用的参数，是测量机组循环造成的效能损失的值。制冷衰减系数用表</w:t>
      </w:r>
      <m:oMath>
        <m:sSubSup>
          <m:sSubSupPr>
            <m:ctrlPr>
              <w:rPr>
                <w:rFonts w:ascii="Cambria Math" w:hAnsi="Cambria Math"/>
                <w:sz w:val="24"/>
              </w:rPr>
            </m:ctrlPr>
          </m:sSubSupPr>
          <m:e>
            <m:r>
              <m:rPr>
                <m:sty m:val="p"/>
              </m:rPr>
              <w:rPr>
                <w:rFonts w:ascii="Cambria Math" w:hAnsi="Cambria Math"/>
                <w:sz w:val="24"/>
              </w:rPr>
              <m:t>C</m:t>
            </m:r>
          </m:e>
          <m:sub>
            <m:r>
              <m:rPr>
                <m:sty m:val="p"/>
              </m:rPr>
              <w:rPr>
                <w:rFonts w:ascii="Cambria Math" w:hAnsi="Cambria Math"/>
                <w:sz w:val="24"/>
              </w:rPr>
              <m:t>D</m:t>
            </m:r>
          </m:sub>
          <m:sup>
            <m:r>
              <m:rPr>
                <m:sty m:val="p"/>
              </m:rPr>
              <w:rPr>
                <w:rFonts w:ascii="Cambria Math" w:hAnsi="Cambria Math"/>
                <w:sz w:val="24"/>
              </w:rPr>
              <m:t>c</m:t>
            </m:r>
          </m:sup>
        </m:sSubSup>
      </m:oMath>
      <w:r w:rsidRPr="004F4F33">
        <w:rPr>
          <w:sz w:val="24"/>
        </w:rPr>
        <w:t>示。制热衰减系数用表示</w:t>
      </w:r>
      <m:oMath>
        <m:sSubSup>
          <m:sSubSupPr>
            <m:ctrlPr>
              <w:rPr>
                <w:rFonts w:ascii="Cambria Math" w:hAnsi="Cambria Math"/>
                <w:sz w:val="24"/>
              </w:rPr>
            </m:ctrlPr>
          </m:sSubSupPr>
          <m:e>
            <m:r>
              <m:rPr>
                <m:sty m:val="p"/>
              </m:rPr>
              <w:rPr>
                <w:rFonts w:ascii="Cambria Math" w:hAnsi="Cambria Math"/>
                <w:sz w:val="24"/>
              </w:rPr>
              <m:t>C</m:t>
            </m:r>
          </m:e>
          <m:sub>
            <m:r>
              <m:rPr>
                <m:sty m:val="p"/>
              </m:rPr>
              <w:rPr>
                <w:rFonts w:ascii="Cambria Math" w:hAnsi="Cambria Math"/>
                <w:sz w:val="24"/>
              </w:rPr>
              <m:t>D</m:t>
            </m:r>
          </m:sub>
          <m:sup>
            <m:r>
              <m:rPr>
                <m:sty m:val="p"/>
              </m:rPr>
              <w:rPr>
                <w:rFonts w:ascii="Cambria Math" w:hAnsi="Cambria Math"/>
                <w:sz w:val="24"/>
              </w:rPr>
              <m:t>h</m:t>
            </m:r>
          </m:sup>
        </m:sSubSup>
      </m:oMath>
      <w:r w:rsidR="00005264" w:rsidRPr="004F4F33">
        <w:rPr>
          <w:sz w:val="24"/>
        </w:rPr>
        <w:t>。</w:t>
      </w:r>
    </w:p>
    <w:p w14:paraId="63051942" w14:textId="55A6DFA1" w:rsidR="00755A7E" w:rsidRPr="004F4F33" w:rsidRDefault="00755A7E" w:rsidP="00B43E5A">
      <w:pPr>
        <w:pStyle w:val="af8"/>
        <w:autoSpaceDE w:val="0"/>
        <w:autoSpaceDN w:val="0"/>
        <w:adjustRightInd w:val="0"/>
        <w:ind w:firstLine="480"/>
        <w:jc w:val="left"/>
        <w:rPr>
          <w:sz w:val="24"/>
        </w:rPr>
      </w:pPr>
    </w:p>
    <w:p w14:paraId="7DDDF77B" w14:textId="6E983FDD" w:rsidR="00755A7E" w:rsidRPr="004F4F33" w:rsidRDefault="00755A7E" w:rsidP="00755A7E">
      <w:pPr>
        <w:autoSpaceDE w:val="0"/>
        <w:autoSpaceDN w:val="0"/>
        <w:adjustRightInd w:val="0"/>
        <w:jc w:val="left"/>
        <w:rPr>
          <w:sz w:val="24"/>
        </w:rPr>
      </w:pPr>
      <w:r w:rsidRPr="004F4F33">
        <w:rPr>
          <w:sz w:val="24"/>
        </w:rPr>
        <w:t>3.1</w:t>
      </w:r>
      <w:r w:rsidR="00FF6906">
        <w:rPr>
          <w:sz w:val="24"/>
        </w:rPr>
        <w:t>8</w:t>
      </w:r>
      <w:r w:rsidR="00CE68F0" w:rsidRPr="004F4F33">
        <w:rPr>
          <w:sz w:val="24"/>
        </w:rPr>
        <w:t xml:space="preserve"> </w:t>
      </w:r>
      <w:r w:rsidRPr="004F4F33">
        <w:rPr>
          <w:sz w:val="24"/>
        </w:rPr>
        <w:t>独立盘管制造商（</w:t>
      </w:r>
      <w:r w:rsidRPr="004F4F33">
        <w:rPr>
          <w:sz w:val="24"/>
        </w:rPr>
        <w:t>ICM</w:t>
      </w:r>
      <w:r w:rsidRPr="004F4F33">
        <w:rPr>
          <w:sz w:val="24"/>
        </w:rPr>
        <w:t>）</w:t>
      </w:r>
      <w:r w:rsidR="003C6E35" w:rsidRPr="004F4F33">
        <w:rPr>
          <w:sz w:val="24"/>
        </w:rPr>
        <w:t>Independent Coil Manufacturer (ICM).</w:t>
      </w:r>
    </w:p>
    <w:p w14:paraId="55BCB2B2" w14:textId="5EBF967D" w:rsidR="00755A7E" w:rsidRPr="004F4F33" w:rsidRDefault="00BC7B77" w:rsidP="00BC7B77">
      <w:pPr>
        <w:autoSpaceDE w:val="0"/>
        <w:autoSpaceDN w:val="0"/>
        <w:adjustRightInd w:val="0"/>
        <w:ind w:firstLineChars="200" w:firstLine="480"/>
        <w:jc w:val="left"/>
        <w:rPr>
          <w:sz w:val="24"/>
        </w:rPr>
      </w:pPr>
      <w:r w:rsidRPr="004F4F33">
        <w:rPr>
          <w:sz w:val="24"/>
        </w:rPr>
        <w:t>制造室内机组</w:t>
      </w:r>
      <w:r w:rsidR="005E0739">
        <w:rPr>
          <w:rFonts w:hint="eastAsia"/>
          <w:sz w:val="24"/>
        </w:rPr>
        <w:t>但</w:t>
      </w:r>
      <w:r w:rsidRPr="004F4F33">
        <w:rPr>
          <w:sz w:val="24"/>
        </w:rPr>
        <w:t>不制造</w:t>
      </w:r>
      <w:r w:rsidR="0038277A">
        <w:rPr>
          <w:rFonts w:hint="eastAsia"/>
          <w:sz w:val="24"/>
        </w:rPr>
        <w:t>整机</w:t>
      </w:r>
      <w:r w:rsidRPr="004F4F33">
        <w:rPr>
          <w:sz w:val="24"/>
        </w:rPr>
        <w:t>或室外机组的公司。</w:t>
      </w:r>
    </w:p>
    <w:p w14:paraId="74D4044F" w14:textId="77777777" w:rsidR="00ED12B7" w:rsidRPr="004F4F33" w:rsidRDefault="00ED12B7" w:rsidP="00FF6906">
      <w:pPr>
        <w:autoSpaceDE w:val="0"/>
        <w:autoSpaceDN w:val="0"/>
        <w:adjustRightInd w:val="0"/>
        <w:jc w:val="left"/>
        <w:rPr>
          <w:sz w:val="24"/>
        </w:rPr>
      </w:pPr>
    </w:p>
    <w:p w14:paraId="13DBDEA9" w14:textId="2ECA5EF8" w:rsidR="00755A7E" w:rsidRPr="004F4F33" w:rsidRDefault="00755A7E" w:rsidP="00755A7E">
      <w:pPr>
        <w:autoSpaceDE w:val="0"/>
        <w:autoSpaceDN w:val="0"/>
        <w:adjustRightInd w:val="0"/>
        <w:jc w:val="left"/>
        <w:rPr>
          <w:sz w:val="24"/>
        </w:rPr>
      </w:pPr>
      <w:r w:rsidRPr="004F4F33">
        <w:rPr>
          <w:sz w:val="24"/>
        </w:rPr>
        <w:t>3</w:t>
      </w:r>
      <w:r w:rsidR="003C6E35" w:rsidRPr="004F4F33">
        <w:rPr>
          <w:sz w:val="24"/>
        </w:rPr>
        <w:t>.</w:t>
      </w:r>
      <w:r w:rsidRPr="004F4F33">
        <w:rPr>
          <w:sz w:val="24"/>
        </w:rPr>
        <w:t>1</w:t>
      </w:r>
      <w:r w:rsidR="000D535B">
        <w:rPr>
          <w:sz w:val="24"/>
        </w:rPr>
        <w:t>9</w:t>
      </w:r>
      <w:r w:rsidR="003C6E35" w:rsidRPr="004F4F33">
        <w:rPr>
          <w:sz w:val="24"/>
        </w:rPr>
        <w:t xml:space="preserve"> </w:t>
      </w:r>
      <w:r w:rsidR="003C6E35" w:rsidRPr="004F4F33">
        <w:rPr>
          <w:sz w:val="24"/>
        </w:rPr>
        <w:t>单盘管室内机组</w:t>
      </w:r>
      <w:r w:rsidR="00E26E9B" w:rsidRPr="004F4F33">
        <w:rPr>
          <w:sz w:val="24"/>
        </w:rPr>
        <w:t xml:space="preserve"> </w:t>
      </w:r>
      <w:r w:rsidR="003C6E35" w:rsidRPr="004F4F33">
        <w:rPr>
          <w:sz w:val="24"/>
        </w:rPr>
        <w:t>Coil-only Indoor Unit</w:t>
      </w:r>
    </w:p>
    <w:p w14:paraId="1FB7F782" w14:textId="369CDBEA" w:rsidR="003C6E35" w:rsidRPr="004F4F33" w:rsidRDefault="003C6E35" w:rsidP="003C6E35">
      <w:pPr>
        <w:autoSpaceDE w:val="0"/>
        <w:autoSpaceDN w:val="0"/>
        <w:adjustRightInd w:val="0"/>
        <w:ind w:firstLineChars="200" w:firstLine="480"/>
        <w:jc w:val="left"/>
        <w:rPr>
          <w:sz w:val="24"/>
        </w:rPr>
      </w:pPr>
      <w:r w:rsidRPr="004F4F33">
        <w:rPr>
          <w:sz w:val="24"/>
        </w:rPr>
        <w:t>商业中广泛使用的一种室内机组，无室内风机或单独指定的空气</w:t>
      </w:r>
      <w:proofErr w:type="gramStart"/>
      <w:r w:rsidRPr="004F4F33">
        <w:rPr>
          <w:sz w:val="24"/>
        </w:rPr>
        <w:t>增流机</w:t>
      </w:r>
      <w:proofErr w:type="gramEnd"/>
      <w:r w:rsidRPr="004F4F33">
        <w:rPr>
          <w:sz w:val="24"/>
        </w:rPr>
        <w:t>。现场安装的单盘管室内机组依靠单独安装的加热炉或模块式风机实现室内空气流动。</w:t>
      </w:r>
    </w:p>
    <w:p w14:paraId="33708CDB" w14:textId="77777777" w:rsidR="00E26E9B" w:rsidRPr="004F4F33" w:rsidRDefault="00E26E9B" w:rsidP="00FD4064">
      <w:pPr>
        <w:autoSpaceDE w:val="0"/>
        <w:autoSpaceDN w:val="0"/>
        <w:adjustRightInd w:val="0"/>
        <w:jc w:val="left"/>
        <w:rPr>
          <w:sz w:val="24"/>
        </w:rPr>
      </w:pPr>
    </w:p>
    <w:p w14:paraId="260F24DC" w14:textId="0B8E141F" w:rsidR="00E26E9B" w:rsidRPr="004F4F33" w:rsidRDefault="00E26E9B" w:rsidP="00E26E9B">
      <w:pPr>
        <w:autoSpaceDE w:val="0"/>
        <w:autoSpaceDN w:val="0"/>
        <w:adjustRightInd w:val="0"/>
        <w:jc w:val="left"/>
        <w:rPr>
          <w:sz w:val="24"/>
        </w:rPr>
      </w:pPr>
      <w:r w:rsidRPr="004F4F33">
        <w:rPr>
          <w:sz w:val="24"/>
        </w:rPr>
        <w:lastRenderedPageBreak/>
        <w:t>3.</w:t>
      </w:r>
      <w:r w:rsidR="000D535B">
        <w:rPr>
          <w:sz w:val="24"/>
        </w:rPr>
        <w:t>20</w:t>
      </w:r>
      <w:r w:rsidRPr="004F4F33">
        <w:rPr>
          <w:sz w:val="24"/>
        </w:rPr>
        <w:t xml:space="preserve"> </w:t>
      </w:r>
      <w:r w:rsidRPr="004F4F33">
        <w:rPr>
          <w:sz w:val="24"/>
        </w:rPr>
        <w:t>非风管式室内机</w:t>
      </w:r>
      <w:r w:rsidRPr="004F4F33">
        <w:rPr>
          <w:sz w:val="24"/>
        </w:rPr>
        <w:t xml:space="preserve"> Non-ducted Indoor Unit</w:t>
      </w:r>
    </w:p>
    <w:p w14:paraId="73CA0913" w14:textId="55F7FF6F" w:rsidR="00E26E9B" w:rsidRPr="004F4F33" w:rsidRDefault="00E26E9B" w:rsidP="00E26E9B">
      <w:pPr>
        <w:autoSpaceDE w:val="0"/>
        <w:autoSpaceDN w:val="0"/>
        <w:adjustRightInd w:val="0"/>
        <w:ind w:firstLineChars="200" w:firstLine="480"/>
        <w:jc w:val="left"/>
        <w:rPr>
          <w:sz w:val="24"/>
        </w:rPr>
      </w:pPr>
      <w:r w:rsidRPr="004F4F33">
        <w:rPr>
          <w:sz w:val="24"/>
        </w:rPr>
        <w:t>可永久安装在天花板和</w:t>
      </w:r>
      <w:r w:rsidRPr="004F4F33">
        <w:rPr>
          <w:sz w:val="24"/>
        </w:rPr>
        <w:t>/</w:t>
      </w:r>
      <w:r w:rsidRPr="004F4F33">
        <w:rPr>
          <w:sz w:val="24"/>
        </w:rPr>
        <w:t>或房间墙壁和</w:t>
      </w:r>
      <w:r w:rsidRPr="004F4F33">
        <w:rPr>
          <w:sz w:val="24"/>
        </w:rPr>
        <w:t>/</w:t>
      </w:r>
      <w:r w:rsidRPr="004F4F33">
        <w:rPr>
          <w:sz w:val="24"/>
        </w:rPr>
        <w:t>或地板上的室内机，可直接加热或冷却空调空间内的空气。</w:t>
      </w:r>
    </w:p>
    <w:p w14:paraId="3100808A" w14:textId="77777777" w:rsidR="00746CE5" w:rsidRPr="004F4F33" w:rsidRDefault="00746CE5" w:rsidP="000D535B">
      <w:pPr>
        <w:autoSpaceDE w:val="0"/>
        <w:autoSpaceDN w:val="0"/>
        <w:adjustRightInd w:val="0"/>
        <w:jc w:val="left"/>
        <w:rPr>
          <w:sz w:val="24"/>
        </w:rPr>
      </w:pPr>
    </w:p>
    <w:p w14:paraId="6795D571" w14:textId="67B8A5CC" w:rsidR="00746CE5" w:rsidRPr="004F4F33" w:rsidRDefault="00746CE5" w:rsidP="00746CE5">
      <w:pPr>
        <w:autoSpaceDE w:val="0"/>
        <w:autoSpaceDN w:val="0"/>
        <w:adjustRightInd w:val="0"/>
        <w:jc w:val="left"/>
        <w:rPr>
          <w:sz w:val="24"/>
        </w:rPr>
      </w:pPr>
      <w:r w:rsidRPr="004F4F33">
        <w:rPr>
          <w:sz w:val="24"/>
        </w:rPr>
        <w:t>3.2</w:t>
      </w:r>
      <w:r w:rsidR="00B61196">
        <w:rPr>
          <w:sz w:val="24"/>
        </w:rPr>
        <w:t>1</w:t>
      </w:r>
      <w:r w:rsidRPr="004F4F33">
        <w:rPr>
          <w:sz w:val="24"/>
        </w:rPr>
        <w:t xml:space="preserve"> </w:t>
      </w:r>
      <w:r w:rsidRPr="004F4F33">
        <w:rPr>
          <w:sz w:val="24"/>
        </w:rPr>
        <w:t>标准空气</w:t>
      </w:r>
      <w:r w:rsidRPr="004F4F33">
        <w:rPr>
          <w:sz w:val="24"/>
        </w:rPr>
        <w:t xml:space="preserve"> Standard Air</w:t>
      </w:r>
    </w:p>
    <w:p w14:paraId="6AFEFD0E" w14:textId="01907816" w:rsidR="00746CE5" w:rsidRPr="004F4F33" w:rsidRDefault="00746CE5" w:rsidP="00746CE5">
      <w:pPr>
        <w:autoSpaceDE w:val="0"/>
        <w:autoSpaceDN w:val="0"/>
        <w:adjustRightInd w:val="0"/>
        <w:ind w:firstLineChars="200" w:firstLine="480"/>
        <w:jc w:val="left"/>
        <w:rPr>
          <w:sz w:val="24"/>
        </w:rPr>
      </w:pPr>
      <w:r w:rsidRPr="004F4F33">
        <w:rPr>
          <w:sz w:val="24"/>
        </w:rPr>
        <w:t>质量密度为</w:t>
      </w:r>
      <w:r w:rsidRPr="004F4F33">
        <w:rPr>
          <w:sz w:val="24"/>
        </w:rPr>
        <w:t>0</w:t>
      </w:r>
      <w:r w:rsidR="00C8056C" w:rsidRPr="004F4F33">
        <w:rPr>
          <w:sz w:val="24"/>
        </w:rPr>
        <w:t>.</w:t>
      </w:r>
      <w:r w:rsidRPr="004F4F33">
        <w:rPr>
          <w:sz w:val="24"/>
        </w:rPr>
        <w:t xml:space="preserve">075 </w:t>
      </w:r>
      <w:proofErr w:type="spellStart"/>
      <w:r w:rsidRPr="004F4F33">
        <w:rPr>
          <w:sz w:val="24"/>
        </w:rPr>
        <w:t>lb</w:t>
      </w:r>
      <w:proofErr w:type="spellEnd"/>
      <w:r w:rsidRPr="004F4F33">
        <w:rPr>
          <w:sz w:val="24"/>
        </w:rPr>
        <w:t>／</w:t>
      </w:r>
      <w:r w:rsidRPr="004F4F33">
        <w:rPr>
          <w:sz w:val="24"/>
        </w:rPr>
        <w:t>ft</w:t>
      </w:r>
      <w:r w:rsidRPr="005423E9">
        <w:rPr>
          <w:sz w:val="24"/>
          <w:vertAlign w:val="superscript"/>
        </w:rPr>
        <w:t>3</w:t>
      </w:r>
      <w:r w:rsidRPr="004F4F33">
        <w:rPr>
          <w:sz w:val="24"/>
        </w:rPr>
        <w:t>的干空气。</w:t>
      </w:r>
    </w:p>
    <w:p w14:paraId="5FB73C8E" w14:textId="77777777" w:rsidR="00746CE5" w:rsidRPr="004F4F33" w:rsidRDefault="00746CE5" w:rsidP="00746CE5">
      <w:pPr>
        <w:autoSpaceDE w:val="0"/>
        <w:autoSpaceDN w:val="0"/>
        <w:adjustRightInd w:val="0"/>
        <w:ind w:firstLineChars="200" w:firstLine="480"/>
        <w:jc w:val="left"/>
        <w:rPr>
          <w:sz w:val="24"/>
        </w:rPr>
      </w:pPr>
    </w:p>
    <w:p w14:paraId="17C83DC4" w14:textId="4B7AE73B" w:rsidR="00746CE5" w:rsidRPr="004F4F33" w:rsidRDefault="001A3290" w:rsidP="00746CE5">
      <w:pPr>
        <w:autoSpaceDE w:val="0"/>
        <w:autoSpaceDN w:val="0"/>
        <w:adjustRightInd w:val="0"/>
        <w:jc w:val="left"/>
        <w:rPr>
          <w:sz w:val="24"/>
        </w:rPr>
      </w:pPr>
      <w:r w:rsidRPr="004F4F33">
        <w:rPr>
          <w:sz w:val="24"/>
        </w:rPr>
        <w:t>3.2</w:t>
      </w:r>
      <w:r w:rsidR="00B61196">
        <w:rPr>
          <w:sz w:val="24"/>
        </w:rPr>
        <w:t>2</w:t>
      </w:r>
      <w:r w:rsidRPr="004F4F33">
        <w:rPr>
          <w:sz w:val="24"/>
        </w:rPr>
        <w:t xml:space="preserve"> </w:t>
      </w:r>
      <w:r w:rsidRPr="004F4F33">
        <w:rPr>
          <w:sz w:val="24"/>
        </w:rPr>
        <w:t>稳态试验</w:t>
      </w:r>
      <w:r w:rsidRPr="004F4F33">
        <w:rPr>
          <w:sz w:val="24"/>
        </w:rPr>
        <w:t xml:space="preserve"> Steady-state Test</w:t>
      </w:r>
    </w:p>
    <w:p w14:paraId="4B3C6AD6" w14:textId="069E2D47" w:rsidR="00746CE5" w:rsidRPr="004F4F33" w:rsidRDefault="00746CE5" w:rsidP="001A3290">
      <w:pPr>
        <w:autoSpaceDE w:val="0"/>
        <w:autoSpaceDN w:val="0"/>
        <w:adjustRightInd w:val="0"/>
        <w:ind w:firstLineChars="200" w:firstLine="480"/>
        <w:jc w:val="left"/>
        <w:rPr>
          <w:sz w:val="24"/>
        </w:rPr>
      </w:pPr>
      <w:r w:rsidRPr="004F4F33">
        <w:rPr>
          <w:sz w:val="24"/>
        </w:rPr>
        <w:t>调节受控试验参数，始终保持在规定公差范围内，同时机组在相同模式下连续运行的试验。</w:t>
      </w:r>
    </w:p>
    <w:p w14:paraId="7D3BA70D" w14:textId="748488A4" w:rsidR="00F84C5E" w:rsidRPr="004F4F33" w:rsidRDefault="00F84C5E" w:rsidP="001A3290">
      <w:pPr>
        <w:autoSpaceDE w:val="0"/>
        <w:autoSpaceDN w:val="0"/>
        <w:adjustRightInd w:val="0"/>
        <w:ind w:firstLineChars="200" w:firstLine="480"/>
        <w:jc w:val="left"/>
        <w:rPr>
          <w:sz w:val="24"/>
        </w:rPr>
      </w:pPr>
    </w:p>
    <w:p w14:paraId="1B7B0393" w14:textId="023227A6" w:rsidR="00F84C5E" w:rsidRPr="004F4F33" w:rsidRDefault="00F84C5E" w:rsidP="00F84C5E">
      <w:pPr>
        <w:autoSpaceDE w:val="0"/>
        <w:autoSpaceDN w:val="0"/>
        <w:adjustRightInd w:val="0"/>
        <w:jc w:val="left"/>
        <w:rPr>
          <w:sz w:val="24"/>
        </w:rPr>
      </w:pPr>
      <w:r w:rsidRPr="004F4F33">
        <w:rPr>
          <w:sz w:val="24"/>
        </w:rPr>
        <w:t>3.2</w:t>
      </w:r>
      <w:r w:rsidR="00B61196">
        <w:rPr>
          <w:sz w:val="24"/>
        </w:rPr>
        <w:t>3</w:t>
      </w:r>
      <w:r w:rsidRPr="004F4F33">
        <w:rPr>
          <w:sz w:val="24"/>
        </w:rPr>
        <w:t xml:space="preserve"> </w:t>
      </w:r>
      <w:r w:rsidRPr="004F4F33">
        <w:rPr>
          <w:sz w:val="24"/>
        </w:rPr>
        <w:t>试验条件允差</w:t>
      </w:r>
      <w:r w:rsidRPr="004F4F33">
        <w:rPr>
          <w:sz w:val="24"/>
        </w:rPr>
        <w:t xml:space="preserve"> Test Condition Tolerance</w:t>
      </w:r>
    </w:p>
    <w:p w14:paraId="34CC0B09" w14:textId="15484132" w:rsidR="00F84C5E" w:rsidRPr="004F4F33" w:rsidRDefault="00F84C5E" w:rsidP="001A3290">
      <w:pPr>
        <w:autoSpaceDE w:val="0"/>
        <w:autoSpaceDN w:val="0"/>
        <w:adjustRightInd w:val="0"/>
        <w:ind w:firstLineChars="200" w:firstLine="480"/>
        <w:jc w:val="left"/>
        <w:rPr>
          <w:sz w:val="24"/>
        </w:rPr>
      </w:pPr>
      <w:r w:rsidRPr="004F4F33">
        <w:rPr>
          <w:sz w:val="24"/>
        </w:rPr>
        <w:t>测得试验参数与规定试验条件平均值之间的最大允差</w:t>
      </w:r>
    </w:p>
    <w:p w14:paraId="0FF9EA37" w14:textId="77777777" w:rsidR="00F84C5E" w:rsidRPr="004F4F33" w:rsidRDefault="00F84C5E" w:rsidP="001A3290">
      <w:pPr>
        <w:autoSpaceDE w:val="0"/>
        <w:autoSpaceDN w:val="0"/>
        <w:adjustRightInd w:val="0"/>
        <w:ind w:firstLineChars="200" w:firstLine="480"/>
        <w:jc w:val="left"/>
        <w:rPr>
          <w:sz w:val="24"/>
        </w:rPr>
      </w:pPr>
    </w:p>
    <w:p w14:paraId="54D4F3BC" w14:textId="6727954D" w:rsidR="00F84C5E" w:rsidRPr="004F4F33" w:rsidRDefault="00F84C5E" w:rsidP="00F84C5E">
      <w:pPr>
        <w:autoSpaceDE w:val="0"/>
        <w:autoSpaceDN w:val="0"/>
        <w:adjustRightInd w:val="0"/>
        <w:jc w:val="left"/>
        <w:rPr>
          <w:sz w:val="24"/>
        </w:rPr>
      </w:pPr>
      <w:r w:rsidRPr="004F4F33">
        <w:rPr>
          <w:sz w:val="24"/>
        </w:rPr>
        <w:t>3.2</w:t>
      </w:r>
      <w:r w:rsidR="00B61196">
        <w:rPr>
          <w:sz w:val="24"/>
        </w:rPr>
        <w:t>4</w:t>
      </w:r>
      <w:r w:rsidRPr="004F4F33">
        <w:rPr>
          <w:sz w:val="24"/>
        </w:rPr>
        <w:t xml:space="preserve"> </w:t>
      </w:r>
      <w:r w:rsidRPr="004F4F33">
        <w:rPr>
          <w:sz w:val="24"/>
        </w:rPr>
        <w:t>试验运行公差</w:t>
      </w:r>
      <w:r w:rsidRPr="004F4F33">
        <w:rPr>
          <w:sz w:val="24"/>
        </w:rPr>
        <w:t xml:space="preserve"> Test Operating Tolerance</w:t>
      </w:r>
    </w:p>
    <w:p w14:paraId="4F00A287" w14:textId="58FEB4FE" w:rsidR="00F84C5E" w:rsidRPr="004F4F33" w:rsidRDefault="00F84C5E" w:rsidP="00F84C5E">
      <w:pPr>
        <w:autoSpaceDE w:val="0"/>
        <w:autoSpaceDN w:val="0"/>
        <w:adjustRightInd w:val="0"/>
        <w:ind w:firstLineChars="200" w:firstLine="480"/>
        <w:jc w:val="left"/>
        <w:rPr>
          <w:sz w:val="24"/>
        </w:rPr>
      </w:pPr>
      <w:r w:rsidRPr="004F4F33">
        <w:rPr>
          <w:sz w:val="24"/>
        </w:rPr>
        <w:t>测量值在规定试验间隔内可变化的最大容许范围。当用百分比表示时，最大允许偏差为规定的平均值百分比。最大和最小采样值之差应小于或等于规定的试验运行公差。</w:t>
      </w:r>
    </w:p>
    <w:p w14:paraId="452F4155" w14:textId="77777777" w:rsidR="00F84C5E" w:rsidRPr="004F4F33" w:rsidRDefault="00F84C5E" w:rsidP="00F84C5E">
      <w:pPr>
        <w:autoSpaceDE w:val="0"/>
        <w:autoSpaceDN w:val="0"/>
        <w:adjustRightInd w:val="0"/>
        <w:ind w:firstLineChars="200" w:firstLine="480"/>
        <w:jc w:val="left"/>
        <w:rPr>
          <w:sz w:val="24"/>
        </w:rPr>
      </w:pPr>
    </w:p>
    <w:p w14:paraId="3E705CC9" w14:textId="7498282E" w:rsidR="00F84C5E" w:rsidRPr="004F4F33" w:rsidRDefault="00F84C5E" w:rsidP="00F84C5E">
      <w:pPr>
        <w:autoSpaceDE w:val="0"/>
        <w:autoSpaceDN w:val="0"/>
        <w:adjustRightInd w:val="0"/>
        <w:jc w:val="left"/>
        <w:rPr>
          <w:sz w:val="24"/>
        </w:rPr>
      </w:pPr>
      <w:r w:rsidRPr="004F4F33">
        <w:rPr>
          <w:sz w:val="24"/>
        </w:rPr>
        <w:t>3.2</w:t>
      </w:r>
      <w:r w:rsidR="00B61196">
        <w:rPr>
          <w:sz w:val="24"/>
        </w:rPr>
        <w:t>5</w:t>
      </w:r>
      <w:r w:rsidRPr="004F4F33">
        <w:rPr>
          <w:sz w:val="24"/>
        </w:rPr>
        <w:t xml:space="preserve"> </w:t>
      </w:r>
      <w:r w:rsidRPr="004F4F33">
        <w:rPr>
          <w:sz w:val="24"/>
        </w:rPr>
        <w:t>试验组合</w:t>
      </w:r>
      <w:r w:rsidRPr="004F4F33">
        <w:rPr>
          <w:sz w:val="24"/>
        </w:rPr>
        <w:t xml:space="preserve"> Tested Combination</w:t>
      </w:r>
    </w:p>
    <w:p w14:paraId="72BDD7CC" w14:textId="7442FB4E" w:rsidR="00F84C5E" w:rsidRPr="004F4F33" w:rsidRDefault="00F84C5E" w:rsidP="00F84C5E">
      <w:pPr>
        <w:autoSpaceDE w:val="0"/>
        <w:autoSpaceDN w:val="0"/>
        <w:adjustRightInd w:val="0"/>
        <w:ind w:firstLineChars="200" w:firstLine="480"/>
        <w:jc w:val="left"/>
        <w:rPr>
          <w:sz w:val="24"/>
        </w:rPr>
      </w:pPr>
      <w:r w:rsidRPr="004F4F33">
        <w:rPr>
          <w:sz w:val="24"/>
        </w:rPr>
        <w:t>一个室外机组与一个或多个室内机组的特定组合。</w:t>
      </w:r>
    </w:p>
    <w:p w14:paraId="6B26C229" w14:textId="48F38B51" w:rsidR="00B46A1B" w:rsidRPr="004F4F33" w:rsidRDefault="00B46A1B" w:rsidP="00B46A1B">
      <w:pPr>
        <w:autoSpaceDE w:val="0"/>
        <w:autoSpaceDN w:val="0"/>
        <w:adjustRightInd w:val="0"/>
        <w:jc w:val="left"/>
        <w:rPr>
          <w:sz w:val="24"/>
        </w:rPr>
      </w:pPr>
    </w:p>
    <w:p w14:paraId="51A33967" w14:textId="1B3341EF" w:rsidR="00B46A1B" w:rsidRPr="004F4F33" w:rsidRDefault="00B46A1B" w:rsidP="00B46A1B">
      <w:pPr>
        <w:autoSpaceDE w:val="0"/>
        <w:autoSpaceDN w:val="0"/>
        <w:adjustRightInd w:val="0"/>
        <w:jc w:val="left"/>
        <w:rPr>
          <w:sz w:val="24"/>
        </w:rPr>
      </w:pPr>
      <w:r w:rsidRPr="004F4F33">
        <w:rPr>
          <w:sz w:val="24"/>
        </w:rPr>
        <w:t>3.</w:t>
      </w:r>
      <w:r w:rsidR="006856B1">
        <w:rPr>
          <w:sz w:val="24"/>
        </w:rPr>
        <w:t>2</w:t>
      </w:r>
      <w:r w:rsidR="00B61196">
        <w:rPr>
          <w:sz w:val="24"/>
        </w:rPr>
        <w:t>6</w:t>
      </w:r>
      <w:r w:rsidRPr="004F4F33">
        <w:rPr>
          <w:sz w:val="24"/>
        </w:rPr>
        <w:t xml:space="preserve"> </w:t>
      </w:r>
      <w:r w:rsidRPr="004F4F33">
        <w:rPr>
          <w:sz w:val="24"/>
        </w:rPr>
        <w:t>标准化室内总翅片面积（</w:t>
      </w:r>
      <w:r w:rsidRPr="004F4F33">
        <w:rPr>
          <w:sz w:val="24"/>
        </w:rPr>
        <w:t>NGIFS</w:t>
      </w:r>
      <w:r w:rsidRPr="004F4F33">
        <w:rPr>
          <w:sz w:val="24"/>
        </w:rPr>
        <w:t>）</w:t>
      </w:r>
      <w:r w:rsidR="008A6029" w:rsidRPr="004F4F33">
        <w:rPr>
          <w:sz w:val="24"/>
        </w:rPr>
        <w:t>Normalized Gross Indoor Fin Surface (NGIFS)</w:t>
      </w:r>
    </w:p>
    <w:p w14:paraId="423475F9" w14:textId="15BA0BF2" w:rsidR="00B46A1B" w:rsidRPr="004F4F33" w:rsidRDefault="00B46A1B" w:rsidP="00B46A1B">
      <w:pPr>
        <w:autoSpaceDE w:val="0"/>
        <w:autoSpaceDN w:val="0"/>
        <w:adjustRightInd w:val="0"/>
        <w:ind w:firstLineChars="200" w:firstLine="480"/>
        <w:jc w:val="left"/>
        <w:rPr>
          <w:sz w:val="24"/>
        </w:rPr>
      </w:pPr>
      <w:r w:rsidRPr="004F4F33">
        <w:rPr>
          <w:sz w:val="24"/>
        </w:rPr>
        <w:t>室内机组盘管总翅片面积除以</w:t>
      </w:r>
      <w:r w:rsidRPr="004F4F33">
        <w:rPr>
          <w:sz w:val="24"/>
        </w:rPr>
        <w:t>A</w:t>
      </w:r>
      <w:r w:rsidRPr="004F4F33">
        <w:rPr>
          <w:sz w:val="24"/>
        </w:rPr>
        <w:t>或</w:t>
      </w:r>
      <w:proofErr w:type="spellStart"/>
      <w:r w:rsidRPr="004F4F33">
        <w:rPr>
          <w:sz w:val="24"/>
        </w:rPr>
        <w:t>Afull</w:t>
      </w:r>
      <w:proofErr w:type="spellEnd"/>
      <w:r w:rsidRPr="004F4F33">
        <w:rPr>
          <w:sz w:val="24"/>
        </w:rPr>
        <w:t>试验（无论哪个适用）测得的制冷量。</w:t>
      </w:r>
    </w:p>
    <w:p w14:paraId="19CC4F3F" w14:textId="77777777" w:rsidR="00B46A1B" w:rsidRPr="004F4F33" w:rsidRDefault="00B46A1B" w:rsidP="00B46A1B">
      <w:pPr>
        <w:autoSpaceDE w:val="0"/>
        <w:autoSpaceDN w:val="0"/>
        <w:adjustRightInd w:val="0"/>
        <w:jc w:val="left"/>
        <w:rPr>
          <w:sz w:val="24"/>
        </w:rPr>
      </w:pPr>
    </w:p>
    <w:p w14:paraId="75BCBC91" w14:textId="62C75EE8" w:rsidR="00726C20" w:rsidRPr="004F4F33" w:rsidRDefault="00B46A1B" w:rsidP="008A6029">
      <w:pPr>
        <w:autoSpaceDE w:val="0"/>
        <w:autoSpaceDN w:val="0"/>
        <w:adjustRightInd w:val="0"/>
        <w:jc w:val="left"/>
        <w:rPr>
          <w:sz w:val="24"/>
        </w:rPr>
      </w:pPr>
      <w:r w:rsidRPr="004F4F33">
        <w:rPr>
          <w:sz w:val="24"/>
        </w:rPr>
        <w:t>3.</w:t>
      </w:r>
      <w:r w:rsidR="000D535B">
        <w:rPr>
          <w:sz w:val="24"/>
        </w:rPr>
        <w:t>2</w:t>
      </w:r>
      <w:r w:rsidR="00B61196">
        <w:rPr>
          <w:sz w:val="24"/>
        </w:rPr>
        <w:t>7</w:t>
      </w:r>
      <w:r w:rsidR="008A6029" w:rsidRPr="004F4F33">
        <w:rPr>
          <w:sz w:val="24"/>
        </w:rPr>
        <w:t xml:space="preserve"> </w:t>
      </w:r>
      <w:r w:rsidR="008A6029" w:rsidRPr="004F4F33">
        <w:rPr>
          <w:sz w:val="24"/>
        </w:rPr>
        <w:t>关机模式功率消耗</w:t>
      </w:r>
      <w:r w:rsidR="008A6029" w:rsidRPr="004F4F33">
        <w:rPr>
          <w:sz w:val="24"/>
        </w:rPr>
        <w:t xml:space="preserve"> Off-mode Power Consumption</w:t>
      </w:r>
    </w:p>
    <w:p w14:paraId="4B92C091" w14:textId="00EB0452" w:rsidR="009B2106" w:rsidRPr="004F4F33" w:rsidRDefault="00B46A1B" w:rsidP="00F84C5E">
      <w:pPr>
        <w:autoSpaceDE w:val="0"/>
        <w:autoSpaceDN w:val="0"/>
        <w:adjustRightInd w:val="0"/>
        <w:ind w:firstLineChars="200" w:firstLine="480"/>
        <w:jc w:val="left"/>
        <w:rPr>
          <w:sz w:val="24"/>
        </w:rPr>
      </w:pPr>
      <w:r w:rsidRPr="004F4F33">
        <w:rPr>
          <w:sz w:val="24"/>
        </w:rPr>
        <w:t>当机组连接其主电源但不向供应建筑物提供制冷和制热时的功率消耗</w:t>
      </w:r>
      <w:r w:rsidR="009C426C" w:rsidRPr="004F4F33">
        <w:rPr>
          <w:sz w:val="24"/>
        </w:rPr>
        <w:t>，包含曲轴箱加热带（如</w:t>
      </w:r>
      <w:r w:rsidR="00A73A96" w:rsidRPr="004F4F33">
        <w:rPr>
          <w:sz w:val="24"/>
        </w:rPr>
        <w:t>有</w:t>
      </w:r>
      <w:r w:rsidR="009C426C" w:rsidRPr="004F4F33">
        <w:rPr>
          <w:sz w:val="24"/>
        </w:rPr>
        <w:t>）</w:t>
      </w:r>
      <w:r w:rsidRPr="004F4F33">
        <w:rPr>
          <w:sz w:val="24"/>
        </w:rPr>
        <w:t>。</w:t>
      </w:r>
    </w:p>
    <w:p w14:paraId="0E28D60E" w14:textId="6250D06E" w:rsidR="00193E5D" w:rsidRPr="004F4F33" w:rsidRDefault="00193E5D" w:rsidP="009D2E7F">
      <w:pPr>
        <w:autoSpaceDE w:val="0"/>
        <w:autoSpaceDN w:val="0"/>
        <w:adjustRightInd w:val="0"/>
        <w:jc w:val="left"/>
        <w:rPr>
          <w:sz w:val="24"/>
        </w:rPr>
      </w:pPr>
    </w:p>
    <w:p w14:paraId="5158EABF" w14:textId="6781E3FD" w:rsidR="00726C20" w:rsidRPr="004F4F33" w:rsidRDefault="00726C20" w:rsidP="009D2E7F">
      <w:pPr>
        <w:autoSpaceDE w:val="0"/>
        <w:autoSpaceDN w:val="0"/>
        <w:adjustRightInd w:val="0"/>
        <w:jc w:val="left"/>
        <w:rPr>
          <w:sz w:val="24"/>
        </w:rPr>
      </w:pPr>
      <w:r w:rsidRPr="004F4F33">
        <w:rPr>
          <w:sz w:val="24"/>
        </w:rPr>
        <w:t>3.</w:t>
      </w:r>
      <w:r w:rsidR="00B61196">
        <w:rPr>
          <w:sz w:val="24"/>
        </w:rPr>
        <w:t>28</w:t>
      </w:r>
      <w:r w:rsidRPr="004F4F33">
        <w:rPr>
          <w:sz w:val="24"/>
        </w:rPr>
        <w:t xml:space="preserve"> </w:t>
      </w:r>
      <w:r w:rsidRPr="004F4F33">
        <w:rPr>
          <w:sz w:val="24"/>
        </w:rPr>
        <w:t>双容量（或双级）压缩机</w:t>
      </w:r>
      <w:r w:rsidRPr="004F4F33">
        <w:rPr>
          <w:sz w:val="24"/>
        </w:rPr>
        <w:t>Two-capacity (or Two-stage) Compressor</w:t>
      </w:r>
    </w:p>
    <w:p w14:paraId="18108102" w14:textId="30B8296C" w:rsidR="00726C20" w:rsidRPr="004F4F33" w:rsidRDefault="00726C20" w:rsidP="00726C20">
      <w:pPr>
        <w:autoSpaceDE w:val="0"/>
        <w:autoSpaceDN w:val="0"/>
        <w:adjustRightInd w:val="0"/>
        <w:ind w:firstLineChars="200" w:firstLine="480"/>
        <w:jc w:val="left"/>
        <w:rPr>
          <w:sz w:val="24"/>
        </w:rPr>
      </w:pPr>
      <w:r w:rsidRPr="004F4F33">
        <w:rPr>
          <w:sz w:val="24"/>
        </w:rPr>
        <w:t>运行只有两个</w:t>
      </w:r>
      <w:proofErr w:type="gramStart"/>
      <w:r w:rsidRPr="004F4F33">
        <w:rPr>
          <w:sz w:val="24"/>
        </w:rPr>
        <w:t>容量级</w:t>
      </w:r>
      <w:proofErr w:type="gramEnd"/>
      <w:r w:rsidRPr="004F4F33">
        <w:rPr>
          <w:sz w:val="24"/>
        </w:rPr>
        <w:t>的一个压缩机或一组压缩机。</w:t>
      </w:r>
    </w:p>
    <w:p w14:paraId="1B78CFAA" w14:textId="55BA051E" w:rsidR="00726C20" w:rsidRPr="004F4F33" w:rsidRDefault="00726C20" w:rsidP="009B21B0">
      <w:pPr>
        <w:autoSpaceDE w:val="0"/>
        <w:autoSpaceDN w:val="0"/>
        <w:adjustRightInd w:val="0"/>
        <w:ind w:firstLineChars="200" w:firstLine="480"/>
        <w:jc w:val="left"/>
        <w:rPr>
          <w:sz w:val="24"/>
        </w:rPr>
      </w:pPr>
      <w:r w:rsidRPr="004F4F33">
        <w:rPr>
          <w:sz w:val="24"/>
        </w:rPr>
        <w:t>3.3</w:t>
      </w:r>
      <w:r w:rsidR="007351FB">
        <w:rPr>
          <w:sz w:val="24"/>
        </w:rPr>
        <w:t>0</w:t>
      </w:r>
      <w:r w:rsidRPr="004F4F33">
        <w:rPr>
          <w:sz w:val="24"/>
        </w:rPr>
        <w:t xml:space="preserve">.1 </w:t>
      </w:r>
      <w:r w:rsidR="00BC1015" w:rsidRPr="004F4F33">
        <w:rPr>
          <w:sz w:val="24"/>
        </w:rPr>
        <w:t>额定</w:t>
      </w:r>
      <w:r w:rsidRPr="004F4F33">
        <w:rPr>
          <w:sz w:val="24"/>
        </w:rPr>
        <w:t>压缩机</w:t>
      </w:r>
      <w:r w:rsidR="00BC1015" w:rsidRPr="004F4F33">
        <w:rPr>
          <w:sz w:val="24"/>
        </w:rPr>
        <w:t>转速</w:t>
      </w:r>
      <w:r w:rsidRPr="004F4F33">
        <w:rPr>
          <w:sz w:val="24"/>
        </w:rPr>
        <w:t>（</w:t>
      </w:r>
      <w:r w:rsidR="007060AA" w:rsidRPr="004F4F33">
        <w:rPr>
          <w:sz w:val="24"/>
        </w:rPr>
        <w:t>满负荷频率</w:t>
      </w:r>
      <w:r w:rsidRPr="004F4F33">
        <w:rPr>
          <w:sz w:val="24"/>
        </w:rPr>
        <w:t>）</w:t>
      </w:r>
      <w:r w:rsidR="009B21B0" w:rsidRPr="004F4F33">
        <w:rPr>
          <w:sz w:val="24"/>
        </w:rPr>
        <w:t>Full Compressor Stage (Full)</w:t>
      </w:r>
    </w:p>
    <w:p w14:paraId="4EA8514B" w14:textId="196DED25" w:rsidR="00726C20" w:rsidRPr="004F4F33" w:rsidRDefault="00726C20" w:rsidP="009B21B0">
      <w:pPr>
        <w:autoSpaceDE w:val="0"/>
        <w:autoSpaceDN w:val="0"/>
        <w:adjustRightInd w:val="0"/>
        <w:ind w:firstLineChars="400" w:firstLine="960"/>
        <w:jc w:val="left"/>
        <w:rPr>
          <w:sz w:val="24"/>
        </w:rPr>
      </w:pPr>
      <w:r w:rsidRPr="004F4F33">
        <w:rPr>
          <w:sz w:val="24"/>
        </w:rPr>
        <w:t>制造商规定的压缩机</w:t>
      </w:r>
      <w:r w:rsidR="00BC1015" w:rsidRPr="004F4F33">
        <w:rPr>
          <w:sz w:val="24"/>
        </w:rPr>
        <w:t>转速</w:t>
      </w:r>
      <w:r w:rsidRPr="004F4F33">
        <w:rPr>
          <w:sz w:val="24"/>
        </w:rPr>
        <w:t>，在该</w:t>
      </w:r>
      <w:r w:rsidR="00BC1015" w:rsidRPr="004F4F33">
        <w:rPr>
          <w:sz w:val="24"/>
        </w:rPr>
        <w:t>转速下</w:t>
      </w:r>
      <w:r w:rsidRPr="004F4F33">
        <w:rPr>
          <w:sz w:val="24"/>
        </w:rPr>
        <w:t>，机组在</w:t>
      </w:r>
      <w:r w:rsidR="00BC1015" w:rsidRPr="004F4F33">
        <w:rPr>
          <w:sz w:val="24"/>
        </w:rPr>
        <w:t>满</w:t>
      </w:r>
      <w:r w:rsidRPr="004F4F33">
        <w:rPr>
          <w:sz w:val="24"/>
        </w:rPr>
        <w:t>负荷试验条件下运行。</w:t>
      </w:r>
    </w:p>
    <w:p w14:paraId="04145A71" w14:textId="671C1D1A" w:rsidR="009B21B0" w:rsidRPr="004F4F33" w:rsidRDefault="009B21B0" w:rsidP="009B21B0">
      <w:pPr>
        <w:autoSpaceDE w:val="0"/>
        <w:autoSpaceDN w:val="0"/>
        <w:adjustRightInd w:val="0"/>
        <w:ind w:firstLineChars="200" w:firstLine="480"/>
        <w:jc w:val="left"/>
        <w:rPr>
          <w:sz w:val="24"/>
        </w:rPr>
      </w:pPr>
      <w:r w:rsidRPr="004F4F33">
        <w:rPr>
          <w:sz w:val="24"/>
        </w:rPr>
        <w:t>3.3</w:t>
      </w:r>
      <w:r w:rsidR="007351FB">
        <w:rPr>
          <w:sz w:val="24"/>
        </w:rPr>
        <w:t>0</w:t>
      </w:r>
      <w:r w:rsidRPr="004F4F33">
        <w:rPr>
          <w:sz w:val="24"/>
        </w:rPr>
        <w:t xml:space="preserve">.2 </w:t>
      </w:r>
      <w:r w:rsidR="00BC1015" w:rsidRPr="004F4F33">
        <w:rPr>
          <w:sz w:val="24"/>
        </w:rPr>
        <w:t>最小</w:t>
      </w:r>
      <w:r w:rsidR="00726C20" w:rsidRPr="004F4F33">
        <w:rPr>
          <w:sz w:val="24"/>
        </w:rPr>
        <w:t>压缩机</w:t>
      </w:r>
      <w:r w:rsidR="00B935F0" w:rsidRPr="004F4F33">
        <w:rPr>
          <w:sz w:val="24"/>
        </w:rPr>
        <w:t>转速</w:t>
      </w:r>
      <w:r w:rsidR="00726C20" w:rsidRPr="004F4F33">
        <w:rPr>
          <w:sz w:val="24"/>
        </w:rPr>
        <w:t>（低</w:t>
      </w:r>
      <w:r w:rsidR="00BC1015" w:rsidRPr="004F4F33">
        <w:rPr>
          <w:sz w:val="24"/>
        </w:rPr>
        <w:t>频</w:t>
      </w:r>
      <w:r w:rsidR="00726C20" w:rsidRPr="004F4F33">
        <w:rPr>
          <w:sz w:val="24"/>
        </w:rPr>
        <w:t>）</w:t>
      </w:r>
      <w:r w:rsidRPr="004F4F33">
        <w:rPr>
          <w:sz w:val="24"/>
        </w:rPr>
        <w:t>Low Compressor Stage (Low)</w:t>
      </w:r>
    </w:p>
    <w:p w14:paraId="2419DA4B" w14:textId="544D0787" w:rsidR="00726C20" w:rsidRPr="004F4F33" w:rsidRDefault="00726C20" w:rsidP="009B21B0">
      <w:pPr>
        <w:autoSpaceDE w:val="0"/>
        <w:autoSpaceDN w:val="0"/>
        <w:adjustRightInd w:val="0"/>
        <w:ind w:leftChars="200" w:left="420" w:firstLineChars="200" w:firstLine="480"/>
        <w:jc w:val="left"/>
        <w:rPr>
          <w:sz w:val="24"/>
        </w:rPr>
      </w:pPr>
      <w:r w:rsidRPr="004F4F33">
        <w:rPr>
          <w:sz w:val="24"/>
        </w:rPr>
        <w:t>制造商规定的压缩机</w:t>
      </w:r>
      <w:r w:rsidR="008B44F8" w:rsidRPr="004F4F33">
        <w:rPr>
          <w:sz w:val="24"/>
        </w:rPr>
        <w:t>转速</w:t>
      </w:r>
      <w:r w:rsidRPr="004F4F33">
        <w:rPr>
          <w:sz w:val="24"/>
        </w:rPr>
        <w:t>，在该</w:t>
      </w:r>
      <w:r w:rsidR="008B44F8" w:rsidRPr="004F4F33">
        <w:rPr>
          <w:sz w:val="24"/>
        </w:rPr>
        <w:t>转速下</w:t>
      </w:r>
      <w:r w:rsidRPr="004F4F33">
        <w:rPr>
          <w:sz w:val="24"/>
        </w:rPr>
        <w:t>，机组在低负荷试验条件下运行。制</w:t>
      </w:r>
      <w:proofErr w:type="gramStart"/>
      <w:r w:rsidRPr="004F4F33">
        <w:rPr>
          <w:sz w:val="24"/>
        </w:rPr>
        <w:t>热模式</w:t>
      </w:r>
      <w:proofErr w:type="gramEnd"/>
      <w:r w:rsidRPr="004F4F33">
        <w:rPr>
          <w:sz w:val="24"/>
        </w:rPr>
        <w:t>试验的</w:t>
      </w:r>
      <w:r w:rsidR="008B44F8" w:rsidRPr="004F4F33">
        <w:rPr>
          <w:sz w:val="24"/>
        </w:rPr>
        <w:t>最小</w:t>
      </w:r>
      <w:r w:rsidRPr="004F4F33">
        <w:rPr>
          <w:sz w:val="24"/>
        </w:rPr>
        <w:t>压缩机</w:t>
      </w:r>
      <w:r w:rsidR="008B44F8" w:rsidRPr="004F4F33">
        <w:rPr>
          <w:sz w:val="24"/>
        </w:rPr>
        <w:t>转速</w:t>
      </w:r>
      <w:r w:rsidRPr="004F4F33">
        <w:rPr>
          <w:sz w:val="24"/>
        </w:rPr>
        <w:t>可与制冷模式相同或不同。</w:t>
      </w:r>
    </w:p>
    <w:p w14:paraId="34301553" w14:textId="77777777" w:rsidR="00726C20" w:rsidRPr="004F4F33" w:rsidRDefault="00726C20" w:rsidP="009D2E7F">
      <w:pPr>
        <w:autoSpaceDE w:val="0"/>
        <w:autoSpaceDN w:val="0"/>
        <w:adjustRightInd w:val="0"/>
        <w:jc w:val="left"/>
        <w:rPr>
          <w:sz w:val="24"/>
        </w:rPr>
      </w:pPr>
    </w:p>
    <w:p w14:paraId="43E154C7" w14:textId="320EEB5A" w:rsidR="006420BC" w:rsidRPr="004F4F33" w:rsidRDefault="006420BC" w:rsidP="006420BC">
      <w:pPr>
        <w:autoSpaceDE w:val="0"/>
        <w:autoSpaceDN w:val="0"/>
        <w:adjustRightInd w:val="0"/>
        <w:jc w:val="left"/>
        <w:rPr>
          <w:sz w:val="24"/>
        </w:rPr>
      </w:pPr>
      <w:r w:rsidRPr="004F4F33">
        <w:rPr>
          <w:sz w:val="24"/>
        </w:rPr>
        <w:t>3.</w:t>
      </w:r>
      <w:r w:rsidR="00B61196">
        <w:rPr>
          <w:sz w:val="24"/>
        </w:rPr>
        <w:t>29</w:t>
      </w:r>
      <w:r w:rsidRPr="004F4F33">
        <w:rPr>
          <w:sz w:val="24"/>
        </w:rPr>
        <w:t xml:space="preserve"> </w:t>
      </w:r>
      <w:r w:rsidRPr="004F4F33">
        <w:rPr>
          <w:sz w:val="24"/>
        </w:rPr>
        <w:t>多容（多级）压缩机</w:t>
      </w:r>
      <w:r w:rsidR="00571521" w:rsidRPr="004F4F33">
        <w:rPr>
          <w:sz w:val="24"/>
        </w:rPr>
        <w:t xml:space="preserve"> Multiple Capacity (Multiple Stage) Compressor</w:t>
      </w:r>
    </w:p>
    <w:p w14:paraId="0913AF64" w14:textId="367E28A4" w:rsidR="006420BC" w:rsidRPr="004F4F33" w:rsidRDefault="006420BC" w:rsidP="006420BC">
      <w:pPr>
        <w:autoSpaceDE w:val="0"/>
        <w:autoSpaceDN w:val="0"/>
        <w:adjustRightInd w:val="0"/>
        <w:ind w:firstLineChars="200" w:firstLine="480"/>
        <w:jc w:val="left"/>
        <w:rPr>
          <w:sz w:val="24"/>
        </w:rPr>
      </w:pPr>
      <w:r w:rsidRPr="004F4F33">
        <w:rPr>
          <w:sz w:val="24"/>
        </w:rPr>
        <w:t>有三个或更多容量级、没有逆变器也没有变频驱动器的压缩机，或有三个或多个</w:t>
      </w:r>
      <w:proofErr w:type="gramStart"/>
      <w:r w:rsidRPr="004F4F33">
        <w:rPr>
          <w:sz w:val="24"/>
        </w:rPr>
        <w:t>容量级</w:t>
      </w:r>
      <w:proofErr w:type="gramEnd"/>
      <w:r w:rsidRPr="004F4F33">
        <w:rPr>
          <w:sz w:val="24"/>
        </w:rPr>
        <w:t>的一组压缩机。</w:t>
      </w:r>
    </w:p>
    <w:p w14:paraId="7D0F6FFB" w14:textId="745160DC" w:rsidR="00571521" w:rsidRPr="004F4F33" w:rsidRDefault="006420BC" w:rsidP="006420BC">
      <w:pPr>
        <w:autoSpaceDE w:val="0"/>
        <w:autoSpaceDN w:val="0"/>
        <w:adjustRightInd w:val="0"/>
        <w:ind w:firstLineChars="200" w:firstLine="480"/>
        <w:jc w:val="left"/>
        <w:rPr>
          <w:sz w:val="24"/>
        </w:rPr>
      </w:pPr>
      <w:r w:rsidRPr="004F4F33">
        <w:rPr>
          <w:sz w:val="24"/>
        </w:rPr>
        <w:t>3.</w:t>
      </w:r>
      <w:r w:rsidR="00B61196">
        <w:rPr>
          <w:sz w:val="24"/>
        </w:rPr>
        <w:t>29</w:t>
      </w:r>
      <w:r w:rsidRPr="004F4F33">
        <w:rPr>
          <w:sz w:val="24"/>
        </w:rPr>
        <w:t>.1</w:t>
      </w:r>
      <w:r w:rsidR="004E68BF" w:rsidRPr="004F4F33">
        <w:rPr>
          <w:sz w:val="24"/>
        </w:rPr>
        <w:t xml:space="preserve"> </w:t>
      </w:r>
      <w:r w:rsidR="009A1F10" w:rsidRPr="004F4F33">
        <w:rPr>
          <w:sz w:val="24"/>
        </w:rPr>
        <w:t>额定压缩机转速（</w:t>
      </w:r>
      <w:r w:rsidR="007060AA" w:rsidRPr="004F4F33">
        <w:rPr>
          <w:sz w:val="24"/>
        </w:rPr>
        <w:t>满负荷频率</w:t>
      </w:r>
      <w:r w:rsidR="009A1F10" w:rsidRPr="004F4F33">
        <w:rPr>
          <w:sz w:val="24"/>
        </w:rPr>
        <w:t>）</w:t>
      </w:r>
      <w:r w:rsidR="00571521" w:rsidRPr="004F4F33">
        <w:rPr>
          <w:sz w:val="24"/>
        </w:rPr>
        <w:t>Full Compressor Stage (Full)</w:t>
      </w:r>
    </w:p>
    <w:p w14:paraId="481B3EAF" w14:textId="1E763278" w:rsidR="006420BC" w:rsidRPr="004F4F33" w:rsidRDefault="006420BC" w:rsidP="00571521">
      <w:pPr>
        <w:autoSpaceDE w:val="0"/>
        <w:autoSpaceDN w:val="0"/>
        <w:adjustRightInd w:val="0"/>
        <w:ind w:firstLineChars="200" w:firstLine="480"/>
        <w:jc w:val="left"/>
        <w:rPr>
          <w:sz w:val="24"/>
        </w:rPr>
      </w:pPr>
      <w:r w:rsidRPr="004F4F33">
        <w:rPr>
          <w:sz w:val="24"/>
        </w:rPr>
        <w:t>制造商规定的压缩机</w:t>
      </w:r>
      <w:r w:rsidR="009A1F10" w:rsidRPr="004F4F33">
        <w:rPr>
          <w:sz w:val="24"/>
        </w:rPr>
        <w:t>转速</w:t>
      </w:r>
      <w:r w:rsidRPr="004F4F33">
        <w:rPr>
          <w:sz w:val="24"/>
        </w:rPr>
        <w:t>，在该</w:t>
      </w:r>
      <w:r w:rsidR="009A1F10" w:rsidRPr="004F4F33">
        <w:rPr>
          <w:sz w:val="24"/>
        </w:rPr>
        <w:t>转速下</w:t>
      </w:r>
      <w:r w:rsidRPr="004F4F33">
        <w:rPr>
          <w:sz w:val="24"/>
        </w:rPr>
        <w:t>，机组满</w:t>
      </w:r>
      <w:r w:rsidR="009A1F10" w:rsidRPr="004F4F33">
        <w:rPr>
          <w:sz w:val="24"/>
        </w:rPr>
        <w:t>负荷</w:t>
      </w:r>
      <w:r w:rsidRPr="004F4F33">
        <w:rPr>
          <w:sz w:val="24"/>
        </w:rPr>
        <w:t>试验条件下运行。制</w:t>
      </w:r>
      <w:proofErr w:type="gramStart"/>
      <w:r w:rsidRPr="004F4F33">
        <w:rPr>
          <w:sz w:val="24"/>
        </w:rPr>
        <w:t>热模式</w:t>
      </w:r>
      <w:proofErr w:type="gramEnd"/>
      <w:r w:rsidR="009A1F10" w:rsidRPr="004F4F33">
        <w:rPr>
          <w:sz w:val="24"/>
        </w:rPr>
        <w:t>额定</w:t>
      </w:r>
      <w:r w:rsidRPr="004F4F33">
        <w:rPr>
          <w:sz w:val="24"/>
        </w:rPr>
        <w:t>压缩机</w:t>
      </w:r>
      <w:r w:rsidR="009A1F10" w:rsidRPr="004F4F33">
        <w:rPr>
          <w:sz w:val="24"/>
        </w:rPr>
        <w:t>转速</w:t>
      </w:r>
      <w:r w:rsidRPr="004F4F33">
        <w:rPr>
          <w:sz w:val="24"/>
        </w:rPr>
        <w:t>可能与制冷模式相同或不同。</w:t>
      </w:r>
    </w:p>
    <w:p w14:paraId="58408FAC" w14:textId="54D2F6F8" w:rsidR="006420BC" w:rsidRPr="004F4F33" w:rsidRDefault="006420BC" w:rsidP="006420BC">
      <w:pPr>
        <w:autoSpaceDE w:val="0"/>
        <w:autoSpaceDN w:val="0"/>
        <w:adjustRightInd w:val="0"/>
        <w:ind w:firstLineChars="200" w:firstLine="480"/>
        <w:jc w:val="left"/>
        <w:rPr>
          <w:sz w:val="24"/>
        </w:rPr>
      </w:pPr>
      <w:r w:rsidRPr="004F4F33">
        <w:rPr>
          <w:sz w:val="24"/>
        </w:rPr>
        <w:t>3.</w:t>
      </w:r>
      <w:r w:rsidR="00B61196">
        <w:rPr>
          <w:sz w:val="24"/>
        </w:rPr>
        <w:t>29</w:t>
      </w:r>
      <w:r w:rsidRPr="004F4F33">
        <w:rPr>
          <w:sz w:val="24"/>
        </w:rPr>
        <w:t>.2</w:t>
      </w:r>
      <w:r w:rsidR="004E68BF" w:rsidRPr="004F4F33">
        <w:rPr>
          <w:sz w:val="24"/>
        </w:rPr>
        <w:t xml:space="preserve"> </w:t>
      </w:r>
      <w:r w:rsidR="009A1F10" w:rsidRPr="004F4F33">
        <w:rPr>
          <w:sz w:val="24"/>
        </w:rPr>
        <w:t>中间</w:t>
      </w:r>
      <w:proofErr w:type="gramStart"/>
      <w:r w:rsidR="009A1F10" w:rsidRPr="004F4F33">
        <w:rPr>
          <w:sz w:val="24"/>
        </w:rPr>
        <w:t>压缩机压缩机</w:t>
      </w:r>
      <w:proofErr w:type="gramEnd"/>
      <w:r w:rsidR="009A1F10" w:rsidRPr="004F4F33">
        <w:rPr>
          <w:sz w:val="24"/>
        </w:rPr>
        <w:t>级（中频）</w:t>
      </w:r>
      <w:r w:rsidR="00571521" w:rsidRPr="004F4F33">
        <w:rPr>
          <w:sz w:val="24"/>
        </w:rPr>
        <w:t>Intermediate Compressor Stage (</w:t>
      </w:r>
      <w:proofErr w:type="spellStart"/>
      <w:r w:rsidR="00571521" w:rsidRPr="004F4F33">
        <w:rPr>
          <w:sz w:val="24"/>
        </w:rPr>
        <w:t>Int</w:t>
      </w:r>
      <w:proofErr w:type="spellEnd"/>
      <w:r w:rsidR="00571521" w:rsidRPr="004F4F33">
        <w:rPr>
          <w:sz w:val="24"/>
        </w:rPr>
        <w:t>)</w:t>
      </w:r>
    </w:p>
    <w:p w14:paraId="57A90C24" w14:textId="77777777" w:rsidR="00C774EC" w:rsidRDefault="00C774EC" w:rsidP="006420BC">
      <w:pPr>
        <w:autoSpaceDE w:val="0"/>
        <w:autoSpaceDN w:val="0"/>
        <w:adjustRightInd w:val="0"/>
        <w:ind w:firstLineChars="400" w:firstLine="960"/>
        <w:jc w:val="left"/>
        <w:rPr>
          <w:sz w:val="24"/>
        </w:rPr>
      </w:pPr>
    </w:p>
    <w:p w14:paraId="42DC9B8E" w14:textId="6D89B9C7" w:rsidR="006420BC" w:rsidRPr="004F4F33" w:rsidRDefault="006420BC" w:rsidP="006420BC">
      <w:pPr>
        <w:autoSpaceDE w:val="0"/>
        <w:autoSpaceDN w:val="0"/>
        <w:adjustRightInd w:val="0"/>
        <w:ind w:firstLineChars="400" w:firstLine="960"/>
        <w:jc w:val="left"/>
        <w:rPr>
          <w:sz w:val="24"/>
        </w:rPr>
      </w:pPr>
      <w:r w:rsidRPr="004F4F33">
        <w:rPr>
          <w:sz w:val="24"/>
        </w:rPr>
        <w:lastRenderedPageBreak/>
        <w:t>3.</w:t>
      </w:r>
      <w:r w:rsidR="00B61196">
        <w:rPr>
          <w:sz w:val="24"/>
        </w:rPr>
        <w:t>29</w:t>
      </w:r>
      <w:r w:rsidRPr="004F4F33">
        <w:rPr>
          <w:sz w:val="24"/>
        </w:rPr>
        <w:t>.</w:t>
      </w:r>
      <w:r w:rsidR="00FE1087" w:rsidRPr="004F4F33">
        <w:rPr>
          <w:sz w:val="24"/>
        </w:rPr>
        <w:t>2</w:t>
      </w:r>
      <w:r w:rsidRPr="004F4F33">
        <w:rPr>
          <w:sz w:val="24"/>
        </w:rPr>
        <w:t>.1</w:t>
      </w:r>
      <w:r w:rsidR="004E68BF" w:rsidRPr="004F4F33">
        <w:rPr>
          <w:sz w:val="24"/>
        </w:rPr>
        <w:t xml:space="preserve"> </w:t>
      </w:r>
      <w:r w:rsidR="00B61196">
        <w:rPr>
          <w:rFonts w:hint="eastAsia"/>
          <w:sz w:val="24"/>
        </w:rPr>
        <w:t>一拖多</w:t>
      </w:r>
      <w:r w:rsidRPr="004F4F33">
        <w:rPr>
          <w:sz w:val="24"/>
        </w:rPr>
        <w:t>系统</w:t>
      </w:r>
      <w:r w:rsidR="004E68BF" w:rsidRPr="004F4F33">
        <w:rPr>
          <w:sz w:val="24"/>
        </w:rPr>
        <w:t xml:space="preserve"> </w:t>
      </w:r>
      <w:bookmarkStart w:id="2" w:name="OLE_LINK2"/>
      <w:r w:rsidR="00571521" w:rsidRPr="004F4F33">
        <w:rPr>
          <w:sz w:val="24"/>
        </w:rPr>
        <w:t xml:space="preserve"> For Multi-split Systems</w:t>
      </w:r>
    </w:p>
    <w:bookmarkEnd w:id="2"/>
    <w:p w14:paraId="5A247D50" w14:textId="307C5E17" w:rsidR="006420BC" w:rsidRPr="004F4F33" w:rsidRDefault="006420BC" w:rsidP="001E0A2B">
      <w:pPr>
        <w:autoSpaceDE w:val="0"/>
        <w:autoSpaceDN w:val="0"/>
        <w:adjustRightInd w:val="0"/>
        <w:ind w:leftChars="400" w:left="840" w:firstLineChars="200" w:firstLine="480"/>
        <w:jc w:val="left"/>
        <w:rPr>
          <w:sz w:val="24"/>
        </w:rPr>
      </w:pPr>
      <w:r w:rsidRPr="004F4F33">
        <w:rPr>
          <w:sz w:val="24"/>
        </w:rPr>
        <w:t>制造商规定的压缩机</w:t>
      </w:r>
      <w:r w:rsidR="00641740" w:rsidRPr="004F4F33">
        <w:rPr>
          <w:sz w:val="24"/>
        </w:rPr>
        <w:t>转速</w:t>
      </w:r>
      <w:r w:rsidRPr="004F4F33">
        <w:rPr>
          <w:sz w:val="24"/>
        </w:rPr>
        <w:t>，制冷和制</w:t>
      </w:r>
      <w:proofErr w:type="gramStart"/>
      <w:r w:rsidRPr="004F4F33">
        <w:rPr>
          <w:sz w:val="24"/>
        </w:rPr>
        <w:t>热模式</w:t>
      </w:r>
      <w:proofErr w:type="gramEnd"/>
      <w:r w:rsidRPr="004F4F33">
        <w:rPr>
          <w:sz w:val="24"/>
        </w:rPr>
        <w:t>分别在</w:t>
      </w:r>
      <w:r w:rsidR="007A49B2" w:rsidRPr="004F4F33">
        <w:rPr>
          <w:sz w:val="24"/>
        </w:rPr>
        <w:t>低频和</w:t>
      </w:r>
      <w:r w:rsidR="007060AA" w:rsidRPr="004F4F33">
        <w:rPr>
          <w:sz w:val="24"/>
        </w:rPr>
        <w:t>满负荷频率</w:t>
      </w:r>
      <w:r w:rsidRPr="004F4F33">
        <w:rPr>
          <w:sz w:val="24"/>
        </w:rPr>
        <w:t>之差的</w:t>
      </w:r>
      <w:r w:rsidR="00B45F3A" w:rsidRPr="004F4F33">
        <w:rPr>
          <w:sz w:val="24"/>
        </w:rPr>
        <w:t>1/4</w:t>
      </w:r>
      <w:r w:rsidRPr="004F4F33">
        <w:rPr>
          <w:sz w:val="24"/>
        </w:rPr>
        <w:t>和</w:t>
      </w:r>
      <w:r w:rsidR="00B45F3A" w:rsidRPr="004F4F33">
        <w:rPr>
          <w:sz w:val="24"/>
        </w:rPr>
        <w:t>3/4</w:t>
      </w:r>
      <w:r w:rsidRPr="004F4F33">
        <w:rPr>
          <w:sz w:val="24"/>
        </w:rPr>
        <w:t>范围内。</w:t>
      </w:r>
    </w:p>
    <w:p w14:paraId="5FCA2CFD" w14:textId="43B9F6E9" w:rsidR="004E68BF" w:rsidRPr="004F4F33" w:rsidRDefault="006420BC" w:rsidP="004E68BF">
      <w:pPr>
        <w:autoSpaceDE w:val="0"/>
        <w:autoSpaceDN w:val="0"/>
        <w:adjustRightInd w:val="0"/>
        <w:ind w:firstLineChars="400" w:firstLine="960"/>
        <w:jc w:val="left"/>
        <w:rPr>
          <w:sz w:val="24"/>
        </w:rPr>
      </w:pPr>
      <w:r w:rsidRPr="004F4F33">
        <w:rPr>
          <w:sz w:val="24"/>
        </w:rPr>
        <w:t>3.</w:t>
      </w:r>
      <w:r w:rsidR="00B61196">
        <w:rPr>
          <w:sz w:val="24"/>
        </w:rPr>
        <w:t>29</w:t>
      </w:r>
      <w:r w:rsidRPr="004F4F33">
        <w:rPr>
          <w:sz w:val="24"/>
        </w:rPr>
        <w:t>.</w:t>
      </w:r>
      <w:r w:rsidR="00FE1087" w:rsidRPr="004F4F33">
        <w:rPr>
          <w:sz w:val="24"/>
        </w:rPr>
        <w:t>2</w:t>
      </w:r>
      <w:r w:rsidRPr="004F4F33">
        <w:rPr>
          <w:sz w:val="24"/>
        </w:rPr>
        <w:t>.2</w:t>
      </w:r>
      <w:r w:rsidR="004E68BF" w:rsidRPr="004F4F33">
        <w:rPr>
          <w:sz w:val="24"/>
        </w:rPr>
        <w:t xml:space="preserve"> </w:t>
      </w:r>
      <w:r w:rsidRPr="004F4F33">
        <w:rPr>
          <w:sz w:val="24"/>
        </w:rPr>
        <w:t>其</w:t>
      </w:r>
      <w:r w:rsidR="004E68BF" w:rsidRPr="004F4F33">
        <w:rPr>
          <w:sz w:val="24"/>
        </w:rPr>
        <w:t>它</w:t>
      </w:r>
      <w:r w:rsidRPr="004F4F33">
        <w:rPr>
          <w:sz w:val="24"/>
        </w:rPr>
        <w:t>多级压缩机</w:t>
      </w:r>
      <w:r w:rsidR="004E68BF" w:rsidRPr="004F4F33">
        <w:rPr>
          <w:sz w:val="24"/>
        </w:rPr>
        <w:t xml:space="preserve"> For All Other Multiple Stage Compressors</w:t>
      </w:r>
    </w:p>
    <w:p w14:paraId="1F5DD645" w14:textId="0B439CDE" w:rsidR="006420BC" w:rsidRDefault="00AC4CCB" w:rsidP="0058490D">
      <w:pPr>
        <w:autoSpaceDE w:val="0"/>
        <w:autoSpaceDN w:val="0"/>
        <w:adjustRightInd w:val="0"/>
        <w:ind w:leftChars="400" w:left="840" w:firstLineChars="200" w:firstLine="480"/>
        <w:jc w:val="left"/>
        <w:rPr>
          <w:sz w:val="24"/>
        </w:rPr>
      </w:pPr>
      <w:r w:rsidRPr="004F4F33">
        <w:rPr>
          <w:sz w:val="24"/>
        </w:rPr>
        <w:t>低频</w:t>
      </w:r>
      <w:r w:rsidR="006420BC" w:rsidRPr="004F4F33">
        <w:rPr>
          <w:sz w:val="24"/>
        </w:rPr>
        <w:t>压缩机加上</w:t>
      </w:r>
      <w:r w:rsidR="00FF6BCE" w:rsidRPr="004F4F33">
        <w:rPr>
          <w:sz w:val="24"/>
        </w:rPr>
        <w:t>1/3</w:t>
      </w:r>
      <w:r w:rsidR="006420BC" w:rsidRPr="004F4F33">
        <w:rPr>
          <w:sz w:val="24"/>
        </w:rPr>
        <w:t>低</w:t>
      </w:r>
      <w:r w:rsidR="00B416C2" w:rsidRPr="004F4F33">
        <w:rPr>
          <w:sz w:val="24"/>
        </w:rPr>
        <w:t>频</w:t>
      </w:r>
      <w:r w:rsidR="006420BC" w:rsidRPr="004F4F33">
        <w:rPr>
          <w:sz w:val="24"/>
        </w:rPr>
        <w:t>和</w:t>
      </w:r>
      <w:r w:rsidR="007060AA" w:rsidRPr="004F4F33">
        <w:rPr>
          <w:sz w:val="24"/>
        </w:rPr>
        <w:t>满负荷频率</w:t>
      </w:r>
      <w:r w:rsidR="006420BC" w:rsidRPr="004F4F33">
        <w:rPr>
          <w:sz w:val="24"/>
        </w:rPr>
        <w:t>之差</w:t>
      </w:r>
      <w:r w:rsidR="00FF6BCE" w:rsidRPr="004F4F33">
        <w:rPr>
          <w:sz w:val="24"/>
        </w:rPr>
        <w:t>,</w:t>
      </w:r>
      <w:r w:rsidR="00FF6BCE" w:rsidRPr="004F4F33">
        <w:rPr>
          <w:sz w:val="24"/>
        </w:rPr>
        <w:t>在</w:t>
      </w:r>
      <w:r w:rsidR="006420BC" w:rsidRPr="004F4F33">
        <w:rPr>
          <w:sz w:val="24"/>
        </w:rPr>
        <w:t>5%</w:t>
      </w:r>
      <w:r w:rsidR="00FF6BCE" w:rsidRPr="004F4F33">
        <w:rPr>
          <w:sz w:val="24"/>
        </w:rPr>
        <w:t>允差</w:t>
      </w:r>
      <w:r w:rsidR="006420BC" w:rsidRPr="004F4F33">
        <w:rPr>
          <w:sz w:val="24"/>
        </w:rPr>
        <w:t>范围内。</w:t>
      </w:r>
    </w:p>
    <w:p w14:paraId="3BE5B7AE" w14:textId="77777777" w:rsidR="00C774EC" w:rsidRPr="004F4F33" w:rsidRDefault="00C774EC" w:rsidP="0058490D">
      <w:pPr>
        <w:autoSpaceDE w:val="0"/>
        <w:autoSpaceDN w:val="0"/>
        <w:adjustRightInd w:val="0"/>
        <w:ind w:leftChars="400" w:left="840" w:firstLineChars="200" w:firstLine="480"/>
        <w:jc w:val="left"/>
        <w:rPr>
          <w:sz w:val="24"/>
        </w:rPr>
      </w:pPr>
    </w:p>
    <w:p w14:paraId="2F12E848" w14:textId="0297B0D7" w:rsidR="004E68BF" w:rsidRPr="004F4F33" w:rsidRDefault="006420BC" w:rsidP="006420BC">
      <w:pPr>
        <w:autoSpaceDE w:val="0"/>
        <w:autoSpaceDN w:val="0"/>
        <w:adjustRightInd w:val="0"/>
        <w:ind w:firstLineChars="200" w:firstLine="480"/>
        <w:jc w:val="left"/>
        <w:rPr>
          <w:sz w:val="24"/>
        </w:rPr>
      </w:pPr>
      <w:r w:rsidRPr="004F4F33">
        <w:rPr>
          <w:sz w:val="24"/>
        </w:rPr>
        <w:t>3.</w:t>
      </w:r>
      <w:r w:rsidR="00B61196">
        <w:rPr>
          <w:sz w:val="24"/>
        </w:rPr>
        <w:t>29</w:t>
      </w:r>
      <w:r w:rsidRPr="004F4F33">
        <w:rPr>
          <w:sz w:val="24"/>
        </w:rPr>
        <w:t>.3</w:t>
      </w:r>
      <w:r w:rsidR="004E68BF" w:rsidRPr="004F4F33">
        <w:rPr>
          <w:sz w:val="24"/>
        </w:rPr>
        <w:t xml:space="preserve"> </w:t>
      </w:r>
      <w:r w:rsidR="00B935F0" w:rsidRPr="004F4F33">
        <w:rPr>
          <w:sz w:val="24"/>
        </w:rPr>
        <w:t>最小</w:t>
      </w:r>
      <w:proofErr w:type="gramStart"/>
      <w:r w:rsidR="00B935F0" w:rsidRPr="004F4F33">
        <w:rPr>
          <w:sz w:val="24"/>
        </w:rPr>
        <w:t>压缩机压缩机</w:t>
      </w:r>
      <w:proofErr w:type="gramEnd"/>
      <w:r w:rsidR="00B935F0" w:rsidRPr="004F4F33">
        <w:rPr>
          <w:sz w:val="24"/>
        </w:rPr>
        <w:t>转速（低频）</w:t>
      </w:r>
      <w:r w:rsidR="004E68BF" w:rsidRPr="004F4F33">
        <w:rPr>
          <w:sz w:val="24"/>
        </w:rPr>
        <w:t>Low Compressor Stage (Low)</w:t>
      </w:r>
    </w:p>
    <w:p w14:paraId="72508F84" w14:textId="76C46F8A" w:rsidR="006420BC" w:rsidRDefault="006420BC" w:rsidP="006B19CE">
      <w:pPr>
        <w:autoSpaceDE w:val="0"/>
        <w:autoSpaceDN w:val="0"/>
        <w:adjustRightInd w:val="0"/>
        <w:ind w:firstLineChars="400" w:firstLine="960"/>
        <w:jc w:val="left"/>
        <w:rPr>
          <w:sz w:val="24"/>
        </w:rPr>
      </w:pPr>
      <w:r w:rsidRPr="004F4F33">
        <w:rPr>
          <w:sz w:val="24"/>
        </w:rPr>
        <w:t>制造商规定的压缩机</w:t>
      </w:r>
      <w:r w:rsidR="00B935F0" w:rsidRPr="004F4F33">
        <w:rPr>
          <w:sz w:val="24"/>
        </w:rPr>
        <w:t>转速</w:t>
      </w:r>
      <w:r w:rsidRPr="004F4F33">
        <w:rPr>
          <w:sz w:val="24"/>
        </w:rPr>
        <w:t>，在该</w:t>
      </w:r>
      <w:r w:rsidR="00B935F0" w:rsidRPr="004F4F33">
        <w:rPr>
          <w:sz w:val="24"/>
        </w:rPr>
        <w:t>转速下</w:t>
      </w:r>
      <w:r w:rsidRPr="004F4F33">
        <w:rPr>
          <w:sz w:val="24"/>
        </w:rPr>
        <w:t>，机组在低负荷试验条件下运行。</w:t>
      </w:r>
    </w:p>
    <w:p w14:paraId="68F7FF76" w14:textId="77777777" w:rsidR="00C774EC" w:rsidRPr="004F4F33" w:rsidRDefault="00C774EC" w:rsidP="006B19CE">
      <w:pPr>
        <w:autoSpaceDE w:val="0"/>
        <w:autoSpaceDN w:val="0"/>
        <w:adjustRightInd w:val="0"/>
        <w:ind w:firstLineChars="400" w:firstLine="960"/>
        <w:jc w:val="left"/>
        <w:rPr>
          <w:sz w:val="24"/>
        </w:rPr>
      </w:pPr>
    </w:p>
    <w:p w14:paraId="1687AAA8" w14:textId="6F8FAF6C" w:rsidR="004E68BF" w:rsidRPr="004F4F33" w:rsidRDefault="006420BC" w:rsidP="006420BC">
      <w:pPr>
        <w:autoSpaceDE w:val="0"/>
        <w:autoSpaceDN w:val="0"/>
        <w:adjustRightInd w:val="0"/>
        <w:ind w:firstLineChars="200" w:firstLine="480"/>
        <w:jc w:val="left"/>
        <w:rPr>
          <w:sz w:val="24"/>
        </w:rPr>
      </w:pPr>
      <w:r w:rsidRPr="004F4F33">
        <w:rPr>
          <w:sz w:val="24"/>
        </w:rPr>
        <w:t>3.</w:t>
      </w:r>
      <w:r w:rsidR="00B61196">
        <w:rPr>
          <w:sz w:val="24"/>
        </w:rPr>
        <w:t>29</w:t>
      </w:r>
      <w:r w:rsidRPr="004F4F33">
        <w:rPr>
          <w:sz w:val="24"/>
        </w:rPr>
        <w:t>.</w:t>
      </w:r>
      <w:r w:rsidR="00B61196">
        <w:rPr>
          <w:sz w:val="24"/>
        </w:rPr>
        <w:t>4</w:t>
      </w:r>
      <w:r w:rsidR="004E68BF" w:rsidRPr="004F4F33">
        <w:rPr>
          <w:sz w:val="24"/>
        </w:rPr>
        <w:t xml:space="preserve"> </w:t>
      </w:r>
      <w:r w:rsidRPr="004F4F33">
        <w:rPr>
          <w:sz w:val="24"/>
        </w:rPr>
        <w:t>标称压缩机</w:t>
      </w:r>
      <w:r w:rsidR="00B935F0" w:rsidRPr="004F4F33">
        <w:rPr>
          <w:sz w:val="24"/>
        </w:rPr>
        <w:t>转速</w:t>
      </w:r>
      <w:r w:rsidRPr="004F4F33">
        <w:rPr>
          <w:sz w:val="24"/>
        </w:rPr>
        <w:t>（标称）</w:t>
      </w:r>
      <w:r w:rsidR="0058490D" w:rsidRPr="004F4F33">
        <w:rPr>
          <w:sz w:val="24"/>
        </w:rPr>
        <w:t>Nominal Compressor Stage (Nom)</w:t>
      </w:r>
    </w:p>
    <w:p w14:paraId="508EA8C2" w14:textId="106545C5" w:rsidR="009D2E7F" w:rsidRPr="004F4F33" w:rsidRDefault="006420BC" w:rsidP="006B19CE">
      <w:pPr>
        <w:autoSpaceDE w:val="0"/>
        <w:autoSpaceDN w:val="0"/>
        <w:adjustRightInd w:val="0"/>
        <w:ind w:firstLineChars="400" w:firstLine="960"/>
        <w:jc w:val="left"/>
        <w:rPr>
          <w:sz w:val="24"/>
        </w:rPr>
      </w:pPr>
      <w:r w:rsidRPr="004F4F33">
        <w:rPr>
          <w:sz w:val="24"/>
        </w:rPr>
        <w:t>等于或高于制冷模式下</w:t>
      </w:r>
      <w:r w:rsidR="007060AA" w:rsidRPr="004F4F33">
        <w:rPr>
          <w:sz w:val="24"/>
        </w:rPr>
        <w:t>满负荷频率</w:t>
      </w:r>
      <w:r w:rsidR="00AC4CCB" w:rsidRPr="004F4F33">
        <w:rPr>
          <w:sz w:val="24"/>
        </w:rPr>
        <w:t>压</w:t>
      </w:r>
      <w:r w:rsidRPr="004F4F33">
        <w:rPr>
          <w:sz w:val="24"/>
        </w:rPr>
        <w:t>缩机</w:t>
      </w:r>
      <w:r w:rsidR="00B935F0" w:rsidRPr="004F4F33">
        <w:rPr>
          <w:sz w:val="24"/>
        </w:rPr>
        <w:t>转速</w:t>
      </w:r>
      <w:r w:rsidRPr="004F4F33">
        <w:rPr>
          <w:sz w:val="24"/>
        </w:rPr>
        <w:t>的制</w:t>
      </w:r>
      <w:proofErr w:type="gramStart"/>
      <w:r w:rsidRPr="004F4F33">
        <w:rPr>
          <w:sz w:val="24"/>
        </w:rPr>
        <w:t>热模式</w:t>
      </w:r>
      <w:proofErr w:type="gramEnd"/>
      <w:r w:rsidRPr="004F4F33">
        <w:rPr>
          <w:sz w:val="24"/>
        </w:rPr>
        <w:t>压缩机</w:t>
      </w:r>
      <w:r w:rsidR="00B935F0" w:rsidRPr="004F4F33">
        <w:rPr>
          <w:sz w:val="24"/>
        </w:rPr>
        <w:t>转速</w:t>
      </w:r>
      <w:r w:rsidRPr="004F4F33">
        <w:rPr>
          <w:sz w:val="24"/>
        </w:rPr>
        <w:t>。</w:t>
      </w:r>
    </w:p>
    <w:p w14:paraId="3516DB82" w14:textId="48EFD24F" w:rsidR="000F7B10" w:rsidRPr="004F4F33" w:rsidRDefault="000F7B10" w:rsidP="00F84C5E">
      <w:pPr>
        <w:autoSpaceDE w:val="0"/>
        <w:autoSpaceDN w:val="0"/>
        <w:adjustRightInd w:val="0"/>
        <w:ind w:firstLineChars="200" w:firstLine="480"/>
        <w:jc w:val="left"/>
        <w:rPr>
          <w:sz w:val="24"/>
        </w:rPr>
      </w:pPr>
    </w:p>
    <w:p w14:paraId="24241765" w14:textId="41D97FDF" w:rsidR="00DD1F3B" w:rsidRPr="004F4F33" w:rsidRDefault="00BB4463" w:rsidP="00DD1F3B">
      <w:pPr>
        <w:autoSpaceDE w:val="0"/>
        <w:autoSpaceDN w:val="0"/>
        <w:adjustRightInd w:val="0"/>
        <w:jc w:val="left"/>
        <w:rPr>
          <w:sz w:val="24"/>
        </w:rPr>
      </w:pPr>
      <w:r w:rsidRPr="004F4F33">
        <w:rPr>
          <w:sz w:val="24"/>
        </w:rPr>
        <w:t>3.3</w:t>
      </w:r>
      <w:r w:rsidR="00C774EC">
        <w:rPr>
          <w:sz w:val="24"/>
        </w:rPr>
        <w:t>0</w:t>
      </w:r>
      <w:r w:rsidR="00DD1F3B" w:rsidRPr="004F4F33">
        <w:rPr>
          <w:sz w:val="24"/>
        </w:rPr>
        <w:t xml:space="preserve"> </w:t>
      </w:r>
      <w:r w:rsidR="00DD1F3B" w:rsidRPr="004F4F33">
        <w:rPr>
          <w:sz w:val="24"/>
        </w:rPr>
        <w:t>可变容量（</w:t>
      </w:r>
      <w:proofErr w:type="gramStart"/>
      <w:r w:rsidR="00DD1F3B" w:rsidRPr="004F4F33">
        <w:rPr>
          <w:sz w:val="24"/>
        </w:rPr>
        <w:t>或变级或</w:t>
      </w:r>
      <w:proofErr w:type="gramEnd"/>
      <w:r w:rsidR="00DD1F3B" w:rsidRPr="004F4F33">
        <w:rPr>
          <w:sz w:val="24"/>
        </w:rPr>
        <w:t>变速）系统</w:t>
      </w:r>
      <w:r w:rsidR="00DD1F3B" w:rsidRPr="004F4F33">
        <w:rPr>
          <w:sz w:val="24"/>
        </w:rPr>
        <w:t xml:space="preserve"> Variable Capacity (or Variable Stage or Variable Speed) System </w:t>
      </w:r>
    </w:p>
    <w:p w14:paraId="650F13F8" w14:textId="61FA9816" w:rsidR="00787D73" w:rsidRPr="004F4F33" w:rsidRDefault="00DD1F3B" w:rsidP="000113CB">
      <w:pPr>
        <w:autoSpaceDE w:val="0"/>
        <w:autoSpaceDN w:val="0"/>
        <w:adjustRightInd w:val="0"/>
        <w:ind w:leftChars="200" w:left="420"/>
        <w:jc w:val="left"/>
        <w:rPr>
          <w:sz w:val="24"/>
        </w:rPr>
      </w:pPr>
      <w:r w:rsidRPr="004F4F33">
        <w:rPr>
          <w:sz w:val="24"/>
        </w:rPr>
        <w:t>有一个变速压缩机或一个多容量压缩机的空调机或热泵。</w:t>
      </w:r>
      <w:r w:rsidR="006420BC" w:rsidRPr="004F4F33">
        <w:rPr>
          <w:sz w:val="24"/>
        </w:rPr>
        <w:br/>
      </w:r>
      <w:r w:rsidRPr="004F4F33">
        <w:rPr>
          <w:sz w:val="24"/>
        </w:rPr>
        <w:t>3.3</w:t>
      </w:r>
      <w:r w:rsidR="00C774EC">
        <w:rPr>
          <w:sz w:val="24"/>
        </w:rPr>
        <w:t>0</w:t>
      </w:r>
      <w:r w:rsidRPr="004F4F33">
        <w:rPr>
          <w:sz w:val="24"/>
        </w:rPr>
        <w:t xml:space="preserve">.1 </w:t>
      </w:r>
      <w:r w:rsidRPr="004F4F33">
        <w:rPr>
          <w:sz w:val="24"/>
        </w:rPr>
        <w:t>增压压缩机</w:t>
      </w:r>
      <w:r w:rsidR="00D22151" w:rsidRPr="004F4F33">
        <w:rPr>
          <w:sz w:val="24"/>
        </w:rPr>
        <w:t>转速</w:t>
      </w:r>
      <w:r w:rsidRPr="004F4F33">
        <w:rPr>
          <w:sz w:val="24"/>
        </w:rPr>
        <w:t>（增压）</w:t>
      </w:r>
      <w:r w:rsidR="00787D73" w:rsidRPr="004F4F33">
        <w:rPr>
          <w:sz w:val="24"/>
        </w:rPr>
        <w:t>Boost Compressor Speed (Boost)</w:t>
      </w:r>
    </w:p>
    <w:p w14:paraId="02C770F9" w14:textId="52A2902B" w:rsidR="00DD1F3B" w:rsidRPr="004F4F33" w:rsidRDefault="00DD1F3B" w:rsidP="00D131FD">
      <w:pPr>
        <w:autoSpaceDE w:val="0"/>
        <w:autoSpaceDN w:val="0"/>
        <w:adjustRightInd w:val="0"/>
        <w:ind w:leftChars="200" w:left="420" w:firstLineChars="200" w:firstLine="480"/>
        <w:jc w:val="left"/>
        <w:rPr>
          <w:sz w:val="24"/>
        </w:rPr>
      </w:pPr>
      <w:r w:rsidRPr="004F4F33">
        <w:rPr>
          <w:sz w:val="24"/>
        </w:rPr>
        <w:t>制造商规定的比</w:t>
      </w:r>
      <w:r w:rsidR="00D22151" w:rsidRPr="004F4F33">
        <w:rPr>
          <w:sz w:val="24"/>
        </w:rPr>
        <w:t>额定压</w:t>
      </w:r>
      <w:r w:rsidRPr="004F4F33">
        <w:rPr>
          <w:sz w:val="24"/>
        </w:rPr>
        <w:t>缩机</w:t>
      </w:r>
      <w:r w:rsidR="00D22151" w:rsidRPr="004F4F33">
        <w:rPr>
          <w:sz w:val="24"/>
        </w:rPr>
        <w:t>转速</w:t>
      </w:r>
      <w:r w:rsidRPr="004F4F33">
        <w:rPr>
          <w:sz w:val="24"/>
        </w:rPr>
        <w:t>更快的</w:t>
      </w:r>
      <w:r w:rsidR="00D22151" w:rsidRPr="004F4F33">
        <w:rPr>
          <w:sz w:val="24"/>
        </w:rPr>
        <w:t>转速</w:t>
      </w:r>
      <w:r w:rsidRPr="004F4F33">
        <w:rPr>
          <w:sz w:val="24"/>
        </w:rPr>
        <w:t>，在该</w:t>
      </w:r>
      <w:r w:rsidR="00D22151" w:rsidRPr="004F4F33">
        <w:rPr>
          <w:sz w:val="24"/>
        </w:rPr>
        <w:t>转速</w:t>
      </w:r>
      <w:r w:rsidRPr="004F4F33">
        <w:rPr>
          <w:sz w:val="24"/>
        </w:rPr>
        <w:t>下，机组将运行实现增加容量。制</w:t>
      </w:r>
      <w:proofErr w:type="gramStart"/>
      <w:r w:rsidRPr="004F4F33">
        <w:rPr>
          <w:sz w:val="24"/>
        </w:rPr>
        <w:t>热模式</w:t>
      </w:r>
      <w:proofErr w:type="gramEnd"/>
      <w:r w:rsidRPr="004F4F33">
        <w:rPr>
          <w:sz w:val="24"/>
        </w:rPr>
        <w:t>试验的增压压缩机</w:t>
      </w:r>
      <w:r w:rsidR="00D22151" w:rsidRPr="004F4F33">
        <w:rPr>
          <w:sz w:val="24"/>
        </w:rPr>
        <w:t>转速</w:t>
      </w:r>
      <w:r w:rsidRPr="004F4F33">
        <w:rPr>
          <w:sz w:val="24"/>
        </w:rPr>
        <w:t>可与制冷模式值相同或不同。</w:t>
      </w:r>
    </w:p>
    <w:p w14:paraId="0061278A" w14:textId="3294CB99" w:rsidR="007B392B" w:rsidRPr="004F4F33" w:rsidRDefault="00DD1F3B" w:rsidP="000113CB">
      <w:pPr>
        <w:autoSpaceDE w:val="0"/>
        <w:autoSpaceDN w:val="0"/>
        <w:adjustRightInd w:val="0"/>
        <w:ind w:firstLineChars="200" w:firstLine="480"/>
        <w:jc w:val="left"/>
        <w:rPr>
          <w:sz w:val="24"/>
        </w:rPr>
      </w:pPr>
      <w:r w:rsidRPr="004F4F33">
        <w:rPr>
          <w:sz w:val="24"/>
        </w:rPr>
        <w:t>3.3</w:t>
      </w:r>
      <w:r w:rsidR="00C774EC">
        <w:rPr>
          <w:sz w:val="24"/>
        </w:rPr>
        <w:t>0</w:t>
      </w:r>
      <w:r w:rsidRPr="004F4F33">
        <w:rPr>
          <w:sz w:val="24"/>
        </w:rPr>
        <w:t xml:space="preserve">.2 </w:t>
      </w:r>
      <w:r w:rsidR="00AC4CCB" w:rsidRPr="004F4F33">
        <w:rPr>
          <w:sz w:val="24"/>
        </w:rPr>
        <w:t>额定压缩机转速（</w:t>
      </w:r>
      <w:r w:rsidR="007060AA" w:rsidRPr="004F4F33">
        <w:rPr>
          <w:sz w:val="24"/>
        </w:rPr>
        <w:t>满负荷频率</w:t>
      </w:r>
      <w:r w:rsidR="00AC4CCB" w:rsidRPr="004F4F33">
        <w:rPr>
          <w:sz w:val="24"/>
        </w:rPr>
        <w:t>）</w:t>
      </w:r>
      <w:r w:rsidR="004560EA" w:rsidRPr="004F4F33">
        <w:rPr>
          <w:sz w:val="24"/>
        </w:rPr>
        <w:t>Full Compressor Speed (Full)</w:t>
      </w:r>
    </w:p>
    <w:p w14:paraId="62AAA54D" w14:textId="23606530" w:rsidR="00DD1F3B" w:rsidRPr="004F4F33" w:rsidRDefault="00DD1F3B" w:rsidP="00D131FD">
      <w:pPr>
        <w:autoSpaceDE w:val="0"/>
        <w:autoSpaceDN w:val="0"/>
        <w:adjustRightInd w:val="0"/>
        <w:ind w:leftChars="200" w:left="420" w:firstLineChars="200" w:firstLine="480"/>
        <w:jc w:val="left"/>
        <w:rPr>
          <w:sz w:val="24"/>
        </w:rPr>
      </w:pPr>
      <w:r w:rsidRPr="004F4F33">
        <w:rPr>
          <w:sz w:val="24"/>
        </w:rPr>
        <w:t>制造商规定的</w:t>
      </w:r>
      <w:r w:rsidR="00AC4CCB" w:rsidRPr="004F4F33">
        <w:rPr>
          <w:sz w:val="24"/>
        </w:rPr>
        <w:t>转速</w:t>
      </w:r>
      <w:r w:rsidRPr="004F4F33">
        <w:rPr>
          <w:sz w:val="24"/>
        </w:rPr>
        <w:t>，在该</w:t>
      </w:r>
      <w:r w:rsidR="00AC4CCB" w:rsidRPr="004F4F33">
        <w:rPr>
          <w:sz w:val="24"/>
        </w:rPr>
        <w:t>转速</w:t>
      </w:r>
      <w:r w:rsidRPr="004F4F33">
        <w:rPr>
          <w:sz w:val="24"/>
        </w:rPr>
        <w:t>下，机组在</w:t>
      </w:r>
      <w:r w:rsidR="00E72D89" w:rsidRPr="004F4F33">
        <w:rPr>
          <w:sz w:val="24"/>
        </w:rPr>
        <w:t>满</w:t>
      </w:r>
      <w:r w:rsidRPr="004F4F33">
        <w:rPr>
          <w:sz w:val="24"/>
        </w:rPr>
        <w:t>负荷试验条件下运行。制</w:t>
      </w:r>
      <w:proofErr w:type="gramStart"/>
      <w:r w:rsidRPr="004F4F33">
        <w:rPr>
          <w:sz w:val="24"/>
        </w:rPr>
        <w:t>热模式</w:t>
      </w:r>
      <w:proofErr w:type="gramEnd"/>
      <w:r w:rsidRPr="004F4F33">
        <w:rPr>
          <w:sz w:val="24"/>
        </w:rPr>
        <w:t>试验的全压缩机</w:t>
      </w:r>
      <w:r w:rsidR="00AC4CCB" w:rsidRPr="004F4F33">
        <w:rPr>
          <w:sz w:val="24"/>
        </w:rPr>
        <w:t>转速</w:t>
      </w:r>
      <w:r w:rsidRPr="004F4F33">
        <w:rPr>
          <w:sz w:val="24"/>
        </w:rPr>
        <w:t>可与制冷模式相同或不同。</w:t>
      </w:r>
    </w:p>
    <w:p w14:paraId="47946F09" w14:textId="49171469" w:rsidR="00DD1F3B" w:rsidRPr="004F4F33" w:rsidRDefault="00DD1F3B" w:rsidP="000113CB">
      <w:pPr>
        <w:autoSpaceDE w:val="0"/>
        <w:autoSpaceDN w:val="0"/>
        <w:adjustRightInd w:val="0"/>
        <w:ind w:firstLineChars="200" w:firstLine="480"/>
        <w:jc w:val="left"/>
        <w:rPr>
          <w:sz w:val="24"/>
        </w:rPr>
      </w:pPr>
      <w:r w:rsidRPr="004F4F33">
        <w:rPr>
          <w:sz w:val="24"/>
        </w:rPr>
        <w:t>3.3</w:t>
      </w:r>
      <w:r w:rsidR="00C774EC">
        <w:rPr>
          <w:sz w:val="24"/>
        </w:rPr>
        <w:t>0</w:t>
      </w:r>
      <w:r w:rsidRPr="004F4F33">
        <w:rPr>
          <w:sz w:val="24"/>
        </w:rPr>
        <w:t xml:space="preserve">.3 </w:t>
      </w:r>
      <w:r w:rsidR="00AC4CCB" w:rsidRPr="004F4F33">
        <w:rPr>
          <w:sz w:val="24"/>
        </w:rPr>
        <w:t>中间</w:t>
      </w:r>
      <w:proofErr w:type="gramStart"/>
      <w:r w:rsidR="00AC4CCB" w:rsidRPr="004F4F33">
        <w:rPr>
          <w:sz w:val="24"/>
        </w:rPr>
        <w:t>压缩机压缩机</w:t>
      </w:r>
      <w:proofErr w:type="gramEnd"/>
      <w:r w:rsidR="00AC4CCB" w:rsidRPr="004F4F33">
        <w:rPr>
          <w:sz w:val="24"/>
        </w:rPr>
        <w:t>级（中频）</w:t>
      </w:r>
      <w:r w:rsidR="004560EA" w:rsidRPr="004F4F33">
        <w:rPr>
          <w:sz w:val="24"/>
        </w:rPr>
        <w:t>Intermediate Compressor Stage (</w:t>
      </w:r>
      <w:proofErr w:type="spellStart"/>
      <w:r w:rsidR="004560EA" w:rsidRPr="004F4F33">
        <w:rPr>
          <w:sz w:val="24"/>
        </w:rPr>
        <w:t>Int</w:t>
      </w:r>
      <w:proofErr w:type="spellEnd"/>
      <w:r w:rsidR="004560EA" w:rsidRPr="004F4F33">
        <w:rPr>
          <w:sz w:val="24"/>
        </w:rPr>
        <w:t>)</w:t>
      </w:r>
    </w:p>
    <w:p w14:paraId="030C3855" w14:textId="0C6460E9" w:rsidR="00257D20" w:rsidRPr="004F4F33" w:rsidRDefault="00DD1F3B" w:rsidP="004560EA">
      <w:pPr>
        <w:autoSpaceDE w:val="0"/>
        <w:autoSpaceDN w:val="0"/>
        <w:adjustRightInd w:val="0"/>
        <w:ind w:firstLineChars="400" w:firstLine="960"/>
        <w:jc w:val="left"/>
        <w:rPr>
          <w:sz w:val="24"/>
        </w:rPr>
      </w:pPr>
      <w:r w:rsidRPr="004F4F33">
        <w:rPr>
          <w:sz w:val="24"/>
        </w:rPr>
        <w:t>3.3</w:t>
      </w:r>
      <w:r w:rsidR="00C774EC">
        <w:rPr>
          <w:sz w:val="24"/>
        </w:rPr>
        <w:t>0</w:t>
      </w:r>
      <w:r w:rsidRPr="004F4F33">
        <w:rPr>
          <w:sz w:val="24"/>
        </w:rPr>
        <w:t>.3.1</w:t>
      </w:r>
      <w:r w:rsidR="000E02C5" w:rsidRPr="004F4F33">
        <w:rPr>
          <w:sz w:val="24"/>
        </w:rPr>
        <w:t xml:space="preserve"> </w:t>
      </w:r>
      <w:r w:rsidR="004E79B4">
        <w:rPr>
          <w:rFonts w:hint="eastAsia"/>
          <w:sz w:val="24"/>
        </w:rPr>
        <w:t>一拖多</w:t>
      </w:r>
      <w:r w:rsidRPr="004F4F33">
        <w:rPr>
          <w:sz w:val="24"/>
        </w:rPr>
        <w:t>系统</w:t>
      </w:r>
      <w:r w:rsidR="000E02C5" w:rsidRPr="004F4F33">
        <w:rPr>
          <w:sz w:val="24"/>
        </w:rPr>
        <w:t xml:space="preserve"> </w:t>
      </w:r>
      <w:r w:rsidR="004560EA" w:rsidRPr="004F4F33">
        <w:rPr>
          <w:sz w:val="24"/>
        </w:rPr>
        <w:t>For Multi-split Systems</w:t>
      </w:r>
    </w:p>
    <w:p w14:paraId="22833A40" w14:textId="241245D1" w:rsidR="00E72D89" w:rsidRPr="004F4F33" w:rsidRDefault="00E72D89" w:rsidP="00E72D89">
      <w:pPr>
        <w:autoSpaceDE w:val="0"/>
        <w:autoSpaceDN w:val="0"/>
        <w:adjustRightInd w:val="0"/>
        <w:ind w:leftChars="400" w:left="840" w:firstLineChars="200" w:firstLine="480"/>
        <w:jc w:val="left"/>
        <w:rPr>
          <w:sz w:val="24"/>
        </w:rPr>
      </w:pPr>
      <w:r w:rsidRPr="004F4F33">
        <w:rPr>
          <w:sz w:val="24"/>
        </w:rPr>
        <w:t>制造商规定的压缩机转速，制冷和制</w:t>
      </w:r>
      <w:proofErr w:type="gramStart"/>
      <w:r w:rsidRPr="004F4F33">
        <w:rPr>
          <w:sz w:val="24"/>
        </w:rPr>
        <w:t>热模式</w:t>
      </w:r>
      <w:proofErr w:type="gramEnd"/>
      <w:r w:rsidRPr="004F4F33">
        <w:rPr>
          <w:sz w:val="24"/>
        </w:rPr>
        <w:t>分别在低频和</w:t>
      </w:r>
      <w:r w:rsidR="007060AA" w:rsidRPr="004F4F33">
        <w:rPr>
          <w:sz w:val="24"/>
        </w:rPr>
        <w:t>满负荷频率</w:t>
      </w:r>
      <w:r w:rsidRPr="004F4F33">
        <w:rPr>
          <w:sz w:val="24"/>
        </w:rPr>
        <w:t>之差的</w:t>
      </w:r>
      <w:r w:rsidRPr="004F4F33">
        <w:rPr>
          <w:sz w:val="24"/>
        </w:rPr>
        <w:t>1/4</w:t>
      </w:r>
      <w:r w:rsidRPr="004F4F33">
        <w:rPr>
          <w:sz w:val="24"/>
        </w:rPr>
        <w:t>和</w:t>
      </w:r>
      <w:r w:rsidRPr="004F4F33">
        <w:rPr>
          <w:sz w:val="24"/>
        </w:rPr>
        <w:t>3/4</w:t>
      </w:r>
      <w:r w:rsidRPr="004F4F33">
        <w:rPr>
          <w:sz w:val="24"/>
        </w:rPr>
        <w:t>范围内。</w:t>
      </w:r>
    </w:p>
    <w:p w14:paraId="2A5A6296" w14:textId="03F6EC20" w:rsidR="000E02C5" w:rsidRPr="004F4F33" w:rsidRDefault="00DD1F3B" w:rsidP="000E02C5">
      <w:pPr>
        <w:autoSpaceDE w:val="0"/>
        <w:autoSpaceDN w:val="0"/>
        <w:adjustRightInd w:val="0"/>
        <w:ind w:firstLineChars="400" w:firstLine="960"/>
        <w:jc w:val="left"/>
        <w:rPr>
          <w:sz w:val="24"/>
        </w:rPr>
      </w:pPr>
      <w:r w:rsidRPr="004F4F33">
        <w:rPr>
          <w:sz w:val="24"/>
        </w:rPr>
        <w:t>3.3</w:t>
      </w:r>
      <w:r w:rsidR="00C774EC">
        <w:rPr>
          <w:sz w:val="24"/>
        </w:rPr>
        <w:t>0</w:t>
      </w:r>
      <w:r w:rsidRPr="004F4F33">
        <w:rPr>
          <w:sz w:val="24"/>
        </w:rPr>
        <w:t>.3.2</w:t>
      </w:r>
      <w:r w:rsidR="007E3E04" w:rsidRPr="004F4F33">
        <w:rPr>
          <w:sz w:val="24"/>
        </w:rPr>
        <w:t xml:space="preserve"> </w:t>
      </w:r>
      <w:proofErr w:type="gramStart"/>
      <w:r w:rsidRPr="004F4F33">
        <w:rPr>
          <w:sz w:val="24"/>
        </w:rPr>
        <w:t>其</w:t>
      </w:r>
      <w:r w:rsidR="007E3E04" w:rsidRPr="004F4F33">
        <w:rPr>
          <w:sz w:val="24"/>
        </w:rPr>
        <w:t>它</w:t>
      </w:r>
      <w:r w:rsidRPr="004F4F33">
        <w:rPr>
          <w:sz w:val="24"/>
        </w:rPr>
        <w:t>变级系统</w:t>
      </w:r>
      <w:proofErr w:type="gramEnd"/>
      <w:r w:rsidR="000113CB" w:rsidRPr="004F4F33">
        <w:rPr>
          <w:sz w:val="24"/>
        </w:rPr>
        <w:t xml:space="preserve"> </w:t>
      </w:r>
      <w:r w:rsidR="000E02C5" w:rsidRPr="004F4F33">
        <w:rPr>
          <w:sz w:val="24"/>
        </w:rPr>
        <w:t>For All Other Multiple Stage Compressors</w:t>
      </w:r>
    </w:p>
    <w:p w14:paraId="3E269165" w14:textId="50C49530" w:rsidR="007A49B2" w:rsidRPr="004F4F33" w:rsidRDefault="00AC4CCB" w:rsidP="00AC4CCB">
      <w:pPr>
        <w:autoSpaceDE w:val="0"/>
        <w:autoSpaceDN w:val="0"/>
        <w:adjustRightInd w:val="0"/>
        <w:ind w:leftChars="400" w:left="840" w:firstLineChars="200" w:firstLine="480"/>
        <w:jc w:val="left"/>
        <w:rPr>
          <w:sz w:val="24"/>
        </w:rPr>
      </w:pPr>
      <w:r w:rsidRPr="004F4F33">
        <w:rPr>
          <w:sz w:val="24"/>
        </w:rPr>
        <w:t>低频压缩机加上</w:t>
      </w:r>
      <w:r w:rsidRPr="004F4F33">
        <w:rPr>
          <w:sz w:val="24"/>
        </w:rPr>
        <w:t>1/3</w:t>
      </w:r>
      <w:r w:rsidRPr="004F4F33">
        <w:rPr>
          <w:sz w:val="24"/>
        </w:rPr>
        <w:t>低频和</w:t>
      </w:r>
      <w:r w:rsidR="007060AA" w:rsidRPr="004F4F33">
        <w:rPr>
          <w:sz w:val="24"/>
        </w:rPr>
        <w:t>满负荷频率</w:t>
      </w:r>
      <w:r w:rsidRPr="004F4F33">
        <w:rPr>
          <w:sz w:val="24"/>
        </w:rPr>
        <w:t>,</w:t>
      </w:r>
      <w:r w:rsidRPr="004F4F33">
        <w:rPr>
          <w:sz w:val="24"/>
        </w:rPr>
        <w:t>在</w:t>
      </w:r>
      <w:r w:rsidRPr="004F4F33">
        <w:rPr>
          <w:sz w:val="24"/>
        </w:rPr>
        <w:t>5%</w:t>
      </w:r>
      <w:r w:rsidRPr="004F4F33">
        <w:rPr>
          <w:sz w:val="24"/>
        </w:rPr>
        <w:t>允差范围内。</w:t>
      </w:r>
    </w:p>
    <w:p w14:paraId="535BE470" w14:textId="0683BB90" w:rsidR="006E15FA" w:rsidRPr="00084790" w:rsidRDefault="00787D73" w:rsidP="000113CB">
      <w:pPr>
        <w:autoSpaceDE w:val="0"/>
        <w:autoSpaceDN w:val="0"/>
        <w:adjustRightInd w:val="0"/>
        <w:ind w:firstLineChars="200" w:firstLine="480"/>
        <w:jc w:val="left"/>
        <w:rPr>
          <w:sz w:val="24"/>
        </w:rPr>
      </w:pPr>
      <w:r w:rsidRPr="00084790">
        <w:rPr>
          <w:sz w:val="24"/>
        </w:rPr>
        <w:t>3.3</w:t>
      </w:r>
      <w:r w:rsidR="00C774EC">
        <w:rPr>
          <w:sz w:val="24"/>
        </w:rPr>
        <w:t>0</w:t>
      </w:r>
      <w:r w:rsidRPr="00084790">
        <w:rPr>
          <w:sz w:val="24"/>
        </w:rPr>
        <w:t xml:space="preserve">.4 </w:t>
      </w:r>
      <w:r w:rsidR="00E72D89" w:rsidRPr="00084790">
        <w:rPr>
          <w:sz w:val="24"/>
        </w:rPr>
        <w:t>最小</w:t>
      </w:r>
      <w:r w:rsidR="00DD1F3B" w:rsidRPr="00084790">
        <w:rPr>
          <w:sz w:val="24"/>
        </w:rPr>
        <w:t>压缩机</w:t>
      </w:r>
      <w:r w:rsidR="00E72D89" w:rsidRPr="00084790">
        <w:rPr>
          <w:sz w:val="24"/>
        </w:rPr>
        <w:t>转速（低频）</w:t>
      </w:r>
      <w:r w:rsidR="006E15FA" w:rsidRPr="00084790">
        <w:rPr>
          <w:sz w:val="24"/>
        </w:rPr>
        <w:t>Low Compressor Stage (Low)</w:t>
      </w:r>
    </w:p>
    <w:p w14:paraId="44A7069E" w14:textId="1A19ACB8" w:rsidR="00DD1F3B" w:rsidRPr="00084790" w:rsidRDefault="000113CB" w:rsidP="000113CB">
      <w:pPr>
        <w:autoSpaceDE w:val="0"/>
        <w:autoSpaceDN w:val="0"/>
        <w:adjustRightInd w:val="0"/>
        <w:ind w:leftChars="200" w:left="420" w:firstLineChars="200" w:firstLine="480"/>
        <w:jc w:val="left"/>
        <w:rPr>
          <w:sz w:val="24"/>
        </w:rPr>
      </w:pPr>
      <w:r w:rsidRPr="00084790">
        <w:rPr>
          <w:sz w:val="24"/>
        </w:rPr>
        <w:t>制造商规定的压缩机转速，在该转速下，机组在低负荷试验条件下运行。</w:t>
      </w:r>
      <w:r w:rsidR="00DD1F3B" w:rsidRPr="00084790">
        <w:rPr>
          <w:sz w:val="24"/>
        </w:rPr>
        <w:t>制</w:t>
      </w:r>
      <w:proofErr w:type="gramStart"/>
      <w:r w:rsidR="00DD1F3B" w:rsidRPr="00084790">
        <w:rPr>
          <w:sz w:val="24"/>
        </w:rPr>
        <w:t>热模式</w:t>
      </w:r>
      <w:proofErr w:type="gramEnd"/>
      <w:r w:rsidR="00DD1F3B" w:rsidRPr="00084790">
        <w:rPr>
          <w:sz w:val="24"/>
        </w:rPr>
        <w:t>试验的低压缩机</w:t>
      </w:r>
      <w:r w:rsidR="007B392B" w:rsidRPr="00084790">
        <w:rPr>
          <w:sz w:val="24"/>
        </w:rPr>
        <w:t>频率</w:t>
      </w:r>
      <w:r w:rsidR="00DD1F3B" w:rsidRPr="00084790">
        <w:rPr>
          <w:sz w:val="24"/>
        </w:rPr>
        <w:t>可与制冷模式值相同或不同。</w:t>
      </w:r>
    </w:p>
    <w:p w14:paraId="32D99713" w14:textId="710600B8" w:rsidR="00E72D89" w:rsidRPr="00FE34BB" w:rsidRDefault="00FE34BB" w:rsidP="00FE34BB">
      <w:pPr>
        <w:autoSpaceDE w:val="0"/>
        <w:autoSpaceDN w:val="0"/>
        <w:adjustRightInd w:val="0"/>
        <w:ind w:left="420"/>
        <w:jc w:val="left"/>
        <w:rPr>
          <w:sz w:val="24"/>
        </w:rPr>
      </w:pPr>
      <w:r>
        <w:rPr>
          <w:rFonts w:hint="eastAsia"/>
          <w:sz w:val="24"/>
        </w:rPr>
        <w:t>3</w:t>
      </w:r>
      <w:r>
        <w:rPr>
          <w:sz w:val="24"/>
        </w:rPr>
        <w:t>.3</w:t>
      </w:r>
      <w:r w:rsidR="00C774EC">
        <w:rPr>
          <w:sz w:val="24"/>
        </w:rPr>
        <w:t>0</w:t>
      </w:r>
      <w:r>
        <w:rPr>
          <w:sz w:val="24"/>
        </w:rPr>
        <w:t>.5</w:t>
      </w:r>
      <w:r w:rsidR="00440295">
        <w:rPr>
          <w:sz w:val="24"/>
        </w:rPr>
        <w:t xml:space="preserve"> </w:t>
      </w:r>
      <w:r w:rsidR="00E72D89" w:rsidRPr="00FE34BB">
        <w:rPr>
          <w:sz w:val="24"/>
        </w:rPr>
        <w:t>标称压缩机转速（标称）</w:t>
      </w:r>
      <w:r w:rsidR="00E72D89" w:rsidRPr="00FE34BB">
        <w:rPr>
          <w:sz w:val="24"/>
        </w:rPr>
        <w:t>Nominal Compressor Stage (Nom)</w:t>
      </w:r>
    </w:p>
    <w:p w14:paraId="3F19F4FA" w14:textId="236F650D" w:rsidR="000C4BFE" w:rsidRPr="00084790" w:rsidRDefault="000113CB" w:rsidP="009B1B83">
      <w:pPr>
        <w:autoSpaceDE w:val="0"/>
        <w:autoSpaceDN w:val="0"/>
        <w:adjustRightInd w:val="0"/>
        <w:spacing w:line="360" w:lineRule="auto"/>
        <w:ind w:firstLineChars="200" w:firstLine="480"/>
        <w:jc w:val="left"/>
        <w:rPr>
          <w:sz w:val="24"/>
        </w:rPr>
      </w:pPr>
      <w:r w:rsidRPr="00ED05CE">
        <w:rPr>
          <w:sz w:val="24"/>
        </w:rPr>
        <w:t>等于制冷模式下</w:t>
      </w:r>
      <w:r w:rsidR="007060AA" w:rsidRPr="00ED05CE">
        <w:rPr>
          <w:sz w:val="24"/>
        </w:rPr>
        <w:t>满负</w:t>
      </w:r>
      <w:r w:rsidR="007060AA" w:rsidRPr="00084790">
        <w:rPr>
          <w:sz w:val="24"/>
        </w:rPr>
        <w:t>荷频率</w:t>
      </w:r>
      <w:r w:rsidRPr="00084790">
        <w:rPr>
          <w:sz w:val="24"/>
        </w:rPr>
        <w:t>压缩机转速的制</w:t>
      </w:r>
      <w:proofErr w:type="gramStart"/>
      <w:r w:rsidRPr="00084790">
        <w:rPr>
          <w:sz w:val="24"/>
        </w:rPr>
        <w:t>热模式</w:t>
      </w:r>
      <w:proofErr w:type="gramEnd"/>
      <w:r w:rsidRPr="00084790">
        <w:rPr>
          <w:sz w:val="24"/>
        </w:rPr>
        <w:t>压缩机转速。</w:t>
      </w:r>
      <w:r w:rsidR="006420BC" w:rsidRPr="00084790">
        <w:rPr>
          <w:sz w:val="24"/>
        </w:rPr>
        <w:br/>
      </w:r>
    </w:p>
    <w:p w14:paraId="4A706C30" w14:textId="3DD4C3C8" w:rsidR="009E399B" w:rsidRPr="00556639" w:rsidRDefault="000C4BFE" w:rsidP="009B1B83">
      <w:pPr>
        <w:pStyle w:val="2"/>
        <w:spacing w:before="0" w:after="0" w:line="360" w:lineRule="auto"/>
        <w:rPr>
          <w:rFonts w:asciiTheme="minorEastAsia" w:eastAsiaTheme="minorEastAsia" w:hAnsiTheme="minorEastAsia"/>
          <w:sz w:val="28"/>
          <w:szCs w:val="28"/>
        </w:rPr>
      </w:pPr>
      <w:r w:rsidRPr="00885E83">
        <w:rPr>
          <w:rFonts w:asciiTheme="minorEastAsia" w:eastAsiaTheme="minorEastAsia" w:hAnsiTheme="minorEastAsia"/>
          <w:color w:val="000000" w:themeColor="text1"/>
          <w:sz w:val="28"/>
          <w:szCs w:val="28"/>
        </w:rPr>
        <w:t xml:space="preserve">4 </w:t>
      </w:r>
      <w:r w:rsidR="000C39F7" w:rsidRPr="00885E83">
        <w:rPr>
          <w:rFonts w:asciiTheme="minorEastAsia" w:eastAsiaTheme="minorEastAsia" w:hAnsiTheme="minorEastAsia" w:hint="eastAsia"/>
          <w:color w:val="000000" w:themeColor="text1"/>
          <w:sz w:val="28"/>
          <w:szCs w:val="28"/>
        </w:rPr>
        <w:t>型式和</w:t>
      </w:r>
      <w:r w:rsidR="000C39F7" w:rsidRPr="00885E83">
        <w:rPr>
          <w:rFonts w:asciiTheme="minorEastAsia" w:eastAsiaTheme="minorEastAsia" w:hAnsiTheme="minorEastAsia" w:hint="eastAsia"/>
          <w:sz w:val="28"/>
          <w:szCs w:val="28"/>
        </w:rPr>
        <w:t>基本参数</w:t>
      </w:r>
    </w:p>
    <w:p w14:paraId="365BB817" w14:textId="4B1268CA" w:rsidR="00AD2BA5" w:rsidRPr="0049229D" w:rsidRDefault="000C39F7" w:rsidP="00F657D3">
      <w:pPr>
        <w:pStyle w:val="af8"/>
        <w:numPr>
          <w:ilvl w:val="1"/>
          <w:numId w:val="5"/>
        </w:numPr>
        <w:spacing w:beforeLines="50" w:before="156" w:afterLines="50" w:after="156"/>
        <w:ind w:left="0" w:firstLineChars="0" w:firstLine="0"/>
        <w:rPr>
          <w:rFonts w:eastAsiaTheme="minorEastAsia"/>
          <w:b/>
          <w:bCs/>
          <w:color w:val="000000" w:themeColor="text1"/>
          <w:sz w:val="24"/>
        </w:rPr>
      </w:pPr>
      <w:r w:rsidRPr="0049229D">
        <w:rPr>
          <w:rFonts w:eastAsiaTheme="minorEastAsia"/>
          <w:b/>
          <w:bCs/>
          <w:color w:val="000000" w:themeColor="text1"/>
          <w:sz w:val="24"/>
        </w:rPr>
        <w:t>型式</w:t>
      </w:r>
    </w:p>
    <w:p w14:paraId="77B21E59" w14:textId="56E4BFB8" w:rsidR="005A5151" w:rsidRPr="00A36ED5" w:rsidRDefault="00E81A3D" w:rsidP="00F657D3">
      <w:pPr>
        <w:pStyle w:val="af8"/>
        <w:numPr>
          <w:ilvl w:val="2"/>
          <w:numId w:val="5"/>
        </w:numPr>
        <w:ind w:left="0" w:firstLineChars="0" w:firstLine="0"/>
        <w:rPr>
          <w:sz w:val="24"/>
        </w:rPr>
      </w:pPr>
      <w:r w:rsidRPr="00A36ED5">
        <w:rPr>
          <w:sz w:val="24"/>
        </w:rPr>
        <w:t>按</w:t>
      </w:r>
      <w:r w:rsidR="008D7497" w:rsidRPr="00A36ED5">
        <w:rPr>
          <w:sz w:val="24"/>
        </w:rPr>
        <w:t>功能</w:t>
      </w:r>
      <w:r w:rsidRPr="00A36ED5">
        <w:rPr>
          <w:sz w:val="24"/>
        </w:rPr>
        <w:t>分：</w:t>
      </w:r>
    </w:p>
    <w:p w14:paraId="01CE9949" w14:textId="334604AD" w:rsidR="000C39F7" w:rsidRPr="00A36ED5" w:rsidRDefault="00E81A3D" w:rsidP="00D85651">
      <w:pPr>
        <w:pStyle w:val="af8"/>
        <w:ind w:firstLine="480"/>
        <w:rPr>
          <w:sz w:val="24"/>
        </w:rPr>
      </w:pPr>
      <w:r w:rsidRPr="00A36ED5">
        <w:rPr>
          <w:sz w:val="24"/>
        </w:rPr>
        <w:t>——</w:t>
      </w:r>
      <w:r w:rsidR="008D7497" w:rsidRPr="00A36ED5">
        <w:rPr>
          <w:sz w:val="24"/>
        </w:rPr>
        <w:t>单冷型</w:t>
      </w:r>
    </w:p>
    <w:p w14:paraId="11A74D5C" w14:textId="564363F0" w:rsidR="00E81A3D" w:rsidRPr="00A36ED5" w:rsidRDefault="00D85651" w:rsidP="00D85651">
      <w:pPr>
        <w:pStyle w:val="af8"/>
        <w:ind w:firstLine="480"/>
        <w:rPr>
          <w:sz w:val="24"/>
        </w:rPr>
      </w:pPr>
      <w:r w:rsidRPr="00A36ED5">
        <w:rPr>
          <w:sz w:val="24"/>
        </w:rPr>
        <w:t>——</w:t>
      </w:r>
      <w:r w:rsidR="008D7497" w:rsidRPr="00A36ED5">
        <w:rPr>
          <w:sz w:val="24"/>
        </w:rPr>
        <w:t>热泵型</w:t>
      </w:r>
    </w:p>
    <w:p w14:paraId="07432DED" w14:textId="14AAD496" w:rsidR="005A5151" w:rsidRPr="00A36ED5" w:rsidRDefault="00D85651" w:rsidP="00F657D3">
      <w:pPr>
        <w:pStyle w:val="af8"/>
        <w:numPr>
          <w:ilvl w:val="2"/>
          <w:numId w:val="5"/>
        </w:numPr>
        <w:ind w:left="0" w:firstLineChars="0" w:firstLine="0"/>
        <w:rPr>
          <w:sz w:val="24"/>
        </w:rPr>
      </w:pPr>
      <w:r w:rsidRPr="00A36ED5">
        <w:rPr>
          <w:sz w:val="24"/>
        </w:rPr>
        <w:t>按</w:t>
      </w:r>
      <w:r w:rsidR="00CE68D2" w:rsidRPr="00A36ED5">
        <w:rPr>
          <w:sz w:val="24"/>
        </w:rPr>
        <w:t>结构</w:t>
      </w:r>
      <w:r w:rsidR="00262BD5" w:rsidRPr="00A36ED5">
        <w:rPr>
          <w:sz w:val="24"/>
        </w:rPr>
        <w:t>形式</w:t>
      </w:r>
      <w:r w:rsidRPr="00A36ED5">
        <w:rPr>
          <w:sz w:val="24"/>
        </w:rPr>
        <w:t>分：</w:t>
      </w:r>
    </w:p>
    <w:p w14:paraId="522753FE" w14:textId="11B5D45D" w:rsidR="00D85651" w:rsidRPr="00A36ED5" w:rsidRDefault="00D85651" w:rsidP="00D85651">
      <w:pPr>
        <w:pStyle w:val="af8"/>
        <w:ind w:left="425" w:firstLineChars="0" w:firstLine="0"/>
        <w:rPr>
          <w:sz w:val="24"/>
        </w:rPr>
      </w:pPr>
      <w:r w:rsidRPr="00A36ED5">
        <w:rPr>
          <w:sz w:val="24"/>
        </w:rPr>
        <w:t>——</w:t>
      </w:r>
      <w:r w:rsidR="00262BD5" w:rsidRPr="00A36ED5">
        <w:rPr>
          <w:sz w:val="24"/>
        </w:rPr>
        <w:t>整体</w:t>
      </w:r>
      <w:r w:rsidRPr="00A36ED5">
        <w:rPr>
          <w:sz w:val="24"/>
        </w:rPr>
        <w:t>型</w:t>
      </w:r>
    </w:p>
    <w:p w14:paraId="37459EA9" w14:textId="38EA6ED6" w:rsidR="00072D36" w:rsidRPr="00A36ED5" w:rsidRDefault="00D85651" w:rsidP="00D85651">
      <w:pPr>
        <w:pStyle w:val="af8"/>
        <w:ind w:left="425" w:firstLineChars="0" w:firstLine="0"/>
        <w:rPr>
          <w:sz w:val="24"/>
        </w:rPr>
      </w:pPr>
      <w:r w:rsidRPr="00A36ED5">
        <w:rPr>
          <w:sz w:val="24"/>
        </w:rPr>
        <w:t>——</w:t>
      </w:r>
      <w:r w:rsidR="00262BD5" w:rsidRPr="00A36ED5">
        <w:rPr>
          <w:sz w:val="24"/>
        </w:rPr>
        <w:t>分体</w:t>
      </w:r>
      <w:r w:rsidRPr="00A36ED5">
        <w:rPr>
          <w:sz w:val="24"/>
        </w:rPr>
        <w:t>型</w:t>
      </w:r>
    </w:p>
    <w:p w14:paraId="04E490C4" w14:textId="4B96D42B" w:rsidR="007451D7" w:rsidRPr="00A36ED5" w:rsidRDefault="00E450FB" w:rsidP="00F657D3">
      <w:pPr>
        <w:pStyle w:val="af8"/>
        <w:numPr>
          <w:ilvl w:val="2"/>
          <w:numId w:val="5"/>
        </w:numPr>
        <w:ind w:left="0" w:firstLineChars="0" w:firstLine="0"/>
        <w:rPr>
          <w:sz w:val="24"/>
        </w:rPr>
      </w:pPr>
      <w:r w:rsidRPr="00A36ED5">
        <w:rPr>
          <w:sz w:val="24"/>
        </w:rPr>
        <w:t>按</w:t>
      </w:r>
      <w:r w:rsidR="000466EC" w:rsidRPr="00A36ED5">
        <w:rPr>
          <w:sz w:val="24"/>
        </w:rPr>
        <w:t>系统类型</w:t>
      </w:r>
      <w:r w:rsidR="00F52C72" w:rsidRPr="00A36ED5">
        <w:rPr>
          <w:sz w:val="24"/>
        </w:rPr>
        <w:t>分</w:t>
      </w:r>
      <w:r w:rsidRPr="00A36ED5">
        <w:rPr>
          <w:sz w:val="24"/>
        </w:rPr>
        <w:t>：</w:t>
      </w:r>
    </w:p>
    <w:p w14:paraId="7D79FDB6" w14:textId="2DD92C45" w:rsidR="00E450FB" w:rsidRPr="00A36ED5" w:rsidRDefault="00E450FB" w:rsidP="00E450FB">
      <w:pPr>
        <w:pStyle w:val="af8"/>
        <w:ind w:left="425" w:firstLineChars="0" w:firstLine="0"/>
        <w:rPr>
          <w:sz w:val="24"/>
        </w:rPr>
      </w:pPr>
      <w:r w:rsidRPr="00A36ED5">
        <w:rPr>
          <w:sz w:val="24"/>
        </w:rPr>
        <w:lastRenderedPageBreak/>
        <w:t>——</w:t>
      </w:r>
      <w:r w:rsidR="00262BD5" w:rsidRPr="00A36ED5">
        <w:rPr>
          <w:sz w:val="24"/>
        </w:rPr>
        <w:t>一拖一</w:t>
      </w:r>
    </w:p>
    <w:p w14:paraId="53D443C2" w14:textId="543307D7" w:rsidR="00E450FB" w:rsidRPr="00A36ED5" w:rsidRDefault="00E450FB" w:rsidP="00E450FB">
      <w:pPr>
        <w:pStyle w:val="af8"/>
        <w:ind w:left="425" w:firstLineChars="0" w:firstLine="0"/>
        <w:rPr>
          <w:sz w:val="24"/>
        </w:rPr>
      </w:pPr>
      <w:r w:rsidRPr="00A36ED5">
        <w:rPr>
          <w:sz w:val="24"/>
        </w:rPr>
        <w:t>——</w:t>
      </w:r>
      <w:r w:rsidR="00F52C72" w:rsidRPr="00A36ED5">
        <w:rPr>
          <w:sz w:val="24"/>
        </w:rPr>
        <w:t>一拖多</w:t>
      </w:r>
    </w:p>
    <w:p w14:paraId="44C096BA" w14:textId="267B0862" w:rsidR="00F52C72" w:rsidRPr="00A36ED5" w:rsidRDefault="00F52C72" w:rsidP="00F52C72">
      <w:pPr>
        <w:pStyle w:val="af8"/>
        <w:numPr>
          <w:ilvl w:val="2"/>
          <w:numId w:val="5"/>
        </w:numPr>
        <w:ind w:left="0" w:firstLineChars="0" w:firstLine="0"/>
        <w:rPr>
          <w:sz w:val="24"/>
        </w:rPr>
      </w:pPr>
      <w:r w:rsidRPr="00A36ED5">
        <w:rPr>
          <w:sz w:val="24"/>
        </w:rPr>
        <w:t>按</w:t>
      </w:r>
      <w:r w:rsidR="000466EC" w:rsidRPr="00A36ED5">
        <w:rPr>
          <w:sz w:val="24"/>
        </w:rPr>
        <w:t>室内</w:t>
      </w:r>
      <w:proofErr w:type="gramStart"/>
      <w:r w:rsidR="000466EC" w:rsidRPr="00A36ED5">
        <w:rPr>
          <w:sz w:val="24"/>
        </w:rPr>
        <w:t>机形式</w:t>
      </w:r>
      <w:proofErr w:type="gramEnd"/>
      <w:r w:rsidRPr="00A36ED5">
        <w:rPr>
          <w:sz w:val="24"/>
        </w:rPr>
        <w:t>分：</w:t>
      </w:r>
    </w:p>
    <w:p w14:paraId="29D79A6B" w14:textId="6A2BA971" w:rsidR="000466EC" w:rsidRPr="00A36ED5" w:rsidRDefault="000466EC" w:rsidP="000466EC">
      <w:pPr>
        <w:pStyle w:val="af8"/>
        <w:ind w:left="425" w:firstLineChars="0" w:firstLine="0"/>
        <w:rPr>
          <w:sz w:val="24"/>
        </w:rPr>
      </w:pPr>
      <w:r w:rsidRPr="00A36ED5">
        <w:rPr>
          <w:sz w:val="24"/>
        </w:rPr>
        <w:t>——</w:t>
      </w:r>
      <w:r w:rsidRPr="00A36ED5">
        <w:rPr>
          <w:sz w:val="24"/>
        </w:rPr>
        <w:t>壁挂式</w:t>
      </w:r>
    </w:p>
    <w:p w14:paraId="4F4BD323" w14:textId="3783D646" w:rsidR="000466EC" w:rsidRPr="00A36ED5" w:rsidRDefault="000466EC" w:rsidP="000466EC">
      <w:pPr>
        <w:pStyle w:val="af8"/>
        <w:ind w:left="425" w:firstLineChars="0" w:firstLine="0"/>
        <w:rPr>
          <w:sz w:val="24"/>
        </w:rPr>
      </w:pPr>
      <w:r w:rsidRPr="00A36ED5">
        <w:rPr>
          <w:sz w:val="24"/>
        </w:rPr>
        <w:t>——</w:t>
      </w:r>
      <w:r w:rsidRPr="00A36ED5">
        <w:rPr>
          <w:sz w:val="24"/>
        </w:rPr>
        <w:t>风管式</w:t>
      </w:r>
    </w:p>
    <w:p w14:paraId="3EE74BD1" w14:textId="0DEA02DF" w:rsidR="000466EC" w:rsidRPr="00A36ED5" w:rsidRDefault="000466EC" w:rsidP="000466EC">
      <w:pPr>
        <w:pStyle w:val="af8"/>
        <w:ind w:left="425" w:firstLineChars="0" w:firstLine="0"/>
        <w:rPr>
          <w:sz w:val="24"/>
        </w:rPr>
      </w:pPr>
      <w:r w:rsidRPr="00A36ED5">
        <w:rPr>
          <w:sz w:val="24"/>
        </w:rPr>
        <w:t>——</w:t>
      </w:r>
      <w:r w:rsidRPr="00A36ED5">
        <w:rPr>
          <w:sz w:val="24"/>
        </w:rPr>
        <w:t>非风管式</w:t>
      </w:r>
    </w:p>
    <w:p w14:paraId="5CF9F615" w14:textId="6DF9A69C" w:rsidR="000466EC" w:rsidRPr="00A36ED5" w:rsidRDefault="000466EC" w:rsidP="000466EC">
      <w:pPr>
        <w:pStyle w:val="af8"/>
        <w:numPr>
          <w:ilvl w:val="2"/>
          <w:numId w:val="5"/>
        </w:numPr>
        <w:ind w:left="0" w:firstLineChars="0" w:firstLine="0"/>
        <w:rPr>
          <w:sz w:val="24"/>
        </w:rPr>
      </w:pPr>
      <w:r w:rsidRPr="00A36ED5">
        <w:rPr>
          <w:sz w:val="24"/>
        </w:rPr>
        <w:t>按能力调节特性分：</w:t>
      </w:r>
    </w:p>
    <w:p w14:paraId="7C626196" w14:textId="6D97B627" w:rsidR="000466EC" w:rsidRPr="00A36ED5" w:rsidRDefault="000466EC" w:rsidP="000466EC">
      <w:pPr>
        <w:pStyle w:val="af8"/>
        <w:ind w:left="425" w:firstLineChars="0" w:firstLine="0"/>
        <w:rPr>
          <w:sz w:val="24"/>
        </w:rPr>
      </w:pPr>
      <w:r w:rsidRPr="00A36ED5">
        <w:rPr>
          <w:sz w:val="24"/>
        </w:rPr>
        <w:t>——</w:t>
      </w:r>
      <w:r w:rsidRPr="00A36ED5">
        <w:rPr>
          <w:sz w:val="24"/>
        </w:rPr>
        <w:t>定容型</w:t>
      </w:r>
    </w:p>
    <w:p w14:paraId="6546AF27" w14:textId="07E81F56" w:rsidR="000466EC" w:rsidRPr="00A36ED5" w:rsidRDefault="000466EC" w:rsidP="000466EC">
      <w:pPr>
        <w:pStyle w:val="af8"/>
        <w:ind w:left="425" w:firstLineChars="0" w:firstLine="0"/>
        <w:rPr>
          <w:sz w:val="24"/>
        </w:rPr>
      </w:pPr>
      <w:r w:rsidRPr="00A36ED5">
        <w:rPr>
          <w:sz w:val="24"/>
        </w:rPr>
        <w:t>——</w:t>
      </w:r>
      <w:r w:rsidRPr="00A36ED5">
        <w:rPr>
          <w:sz w:val="24"/>
        </w:rPr>
        <w:t>非定容型</w:t>
      </w:r>
    </w:p>
    <w:p w14:paraId="57C014BE" w14:textId="77777777" w:rsidR="000466EC" w:rsidRPr="0049229D" w:rsidRDefault="000466EC" w:rsidP="000466EC">
      <w:pPr>
        <w:pStyle w:val="af8"/>
        <w:ind w:left="425" w:firstLineChars="0" w:firstLine="0"/>
        <w:rPr>
          <w:color w:val="000000" w:themeColor="text1"/>
          <w:szCs w:val="21"/>
        </w:rPr>
      </w:pPr>
    </w:p>
    <w:p w14:paraId="4F925ABC" w14:textId="02DAD759" w:rsidR="007A6C7F" w:rsidRPr="00E8042E" w:rsidRDefault="006E265F" w:rsidP="00F657D3">
      <w:pPr>
        <w:pStyle w:val="af8"/>
        <w:numPr>
          <w:ilvl w:val="1"/>
          <w:numId w:val="5"/>
        </w:numPr>
        <w:spacing w:beforeLines="50" w:before="156" w:afterLines="50" w:after="156"/>
        <w:ind w:left="0" w:firstLineChars="0" w:firstLine="0"/>
        <w:rPr>
          <w:rFonts w:eastAsiaTheme="minorEastAsia"/>
          <w:b/>
          <w:bCs/>
          <w:color w:val="000000" w:themeColor="text1"/>
          <w:sz w:val="24"/>
        </w:rPr>
      </w:pPr>
      <w:r w:rsidRPr="00E8042E">
        <w:rPr>
          <w:rFonts w:eastAsiaTheme="minorEastAsia" w:hint="eastAsia"/>
          <w:b/>
          <w:bCs/>
          <w:color w:val="000000" w:themeColor="text1"/>
          <w:sz w:val="24"/>
        </w:rPr>
        <w:t>型号</w:t>
      </w:r>
    </w:p>
    <w:p w14:paraId="3CAFCC98" w14:textId="3B44F088" w:rsidR="00DC0AC6" w:rsidRPr="0049229D" w:rsidRDefault="000B6777" w:rsidP="00A66B79">
      <w:pPr>
        <w:autoSpaceDE w:val="0"/>
        <w:autoSpaceDN w:val="0"/>
        <w:adjustRightInd w:val="0"/>
        <w:spacing w:line="360" w:lineRule="auto"/>
        <w:jc w:val="left"/>
        <w:rPr>
          <w:sz w:val="24"/>
        </w:rPr>
      </w:pPr>
      <w:r w:rsidRPr="0049229D">
        <w:rPr>
          <w:rFonts w:hint="eastAsia"/>
          <w:sz w:val="24"/>
        </w:rPr>
        <w:t>机组型号的编制方法可由制造商自行确定</w:t>
      </w:r>
      <w:r w:rsidR="00DC0AC6" w:rsidRPr="0049229D">
        <w:rPr>
          <w:sz w:val="24"/>
        </w:rPr>
        <w:t>。</w:t>
      </w:r>
    </w:p>
    <w:p w14:paraId="3F680E7E" w14:textId="40663A04" w:rsidR="00773612" w:rsidRPr="00E8042E" w:rsidRDefault="0097078D" w:rsidP="00F657D3">
      <w:pPr>
        <w:pStyle w:val="af8"/>
        <w:numPr>
          <w:ilvl w:val="1"/>
          <w:numId w:val="5"/>
        </w:numPr>
        <w:spacing w:beforeLines="50" w:before="156" w:afterLines="50" w:after="156"/>
        <w:ind w:left="0" w:firstLineChars="0" w:firstLine="0"/>
        <w:rPr>
          <w:rFonts w:eastAsiaTheme="minorEastAsia"/>
          <w:b/>
          <w:bCs/>
          <w:color w:val="000000" w:themeColor="text1"/>
          <w:sz w:val="24"/>
        </w:rPr>
      </w:pPr>
      <w:r w:rsidRPr="00E8042E">
        <w:rPr>
          <w:rFonts w:eastAsiaTheme="minorEastAsia" w:hint="eastAsia"/>
          <w:b/>
          <w:bCs/>
          <w:color w:val="000000" w:themeColor="text1"/>
          <w:sz w:val="24"/>
        </w:rPr>
        <w:t xml:space="preserve"> </w:t>
      </w:r>
      <w:r w:rsidR="000B6777" w:rsidRPr="00E8042E">
        <w:rPr>
          <w:rFonts w:eastAsiaTheme="minorEastAsia" w:hint="eastAsia"/>
          <w:b/>
          <w:bCs/>
          <w:color w:val="000000" w:themeColor="text1"/>
          <w:sz w:val="24"/>
        </w:rPr>
        <w:t>基本参数</w:t>
      </w:r>
    </w:p>
    <w:p w14:paraId="40DCAB57" w14:textId="012FFE62" w:rsidR="00E755A5" w:rsidRPr="001042E3" w:rsidRDefault="007A1A5B" w:rsidP="001042E3">
      <w:pPr>
        <w:pStyle w:val="af8"/>
        <w:spacing w:beforeLines="50" w:before="156" w:afterLines="50" w:after="156"/>
        <w:ind w:firstLineChars="0" w:firstLine="0"/>
        <w:rPr>
          <w:kern w:val="0"/>
          <w:szCs w:val="21"/>
        </w:rPr>
      </w:pPr>
      <w:r>
        <w:rPr>
          <w:rFonts w:ascii="黑体" w:eastAsia="黑体" w:hAnsi="黑体"/>
          <w:color w:val="000000" w:themeColor="text1"/>
          <w:szCs w:val="21"/>
        </w:rPr>
        <w:br w:type="column"/>
      </w:r>
      <w:r w:rsidR="00145C8A" w:rsidRPr="003A1A2E">
        <w:rPr>
          <w:rFonts w:hint="eastAsia"/>
          <w:sz w:val="24"/>
        </w:rPr>
        <w:lastRenderedPageBreak/>
        <w:t>4</w:t>
      </w:r>
      <w:r w:rsidR="00145C8A" w:rsidRPr="003A1A2E">
        <w:rPr>
          <w:sz w:val="24"/>
        </w:rPr>
        <w:t>.3.1</w:t>
      </w:r>
      <w:r w:rsidR="00781566" w:rsidRPr="003A1A2E">
        <w:rPr>
          <w:rFonts w:hint="eastAsia"/>
          <w:sz w:val="24"/>
        </w:rPr>
        <w:t>试验</w:t>
      </w:r>
      <w:r w:rsidR="00145C8A" w:rsidRPr="003A1A2E">
        <w:rPr>
          <w:rFonts w:hint="eastAsia"/>
          <w:sz w:val="24"/>
        </w:rPr>
        <w:t>工况要求表</w:t>
      </w:r>
      <w:r w:rsidR="00145C8A" w:rsidRPr="003A1A2E">
        <w:rPr>
          <w:rFonts w:hint="eastAsia"/>
          <w:sz w:val="24"/>
        </w:rPr>
        <w:t>1</w:t>
      </w:r>
      <w:r w:rsidR="00085716" w:rsidRPr="003A1A2E">
        <w:rPr>
          <w:rFonts w:hint="eastAsia"/>
          <w:sz w:val="24"/>
        </w:rPr>
        <w:t>及表</w:t>
      </w:r>
      <w:r w:rsidR="00085716" w:rsidRPr="003A1A2E">
        <w:rPr>
          <w:rFonts w:hint="eastAsia"/>
          <w:sz w:val="24"/>
        </w:rPr>
        <w:t>2</w:t>
      </w:r>
      <w:r w:rsidR="00145C8A" w:rsidRPr="003A1A2E">
        <w:rPr>
          <w:rFonts w:hint="eastAsia"/>
          <w:sz w:val="24"/>
        </w:rPr>
        <w:t>。</w:t>
      </w:r>
    </w:p>
    <w:p w14:paraId="06722557" w14:textId="04E1E6EE" w:rsidR="0018117A" w:rsidRPr="00B91B3E" w:rsidRDefault="009B2343" w:rsidP="00B91B3E">
      <w:pPr>
        <w:pStyle w:val="af8"/>
        <w:spacing w:beforeLines="50" w:before="156" w:afterLines="50" w:after="156"/>
        <w:ind w:firstLineChars="0" w:firstLine="0"/>
        <w:jc w:val="center"/>
        <w:rPr>
          <w:rFonts w:eastAsia="黑体"/>
          <w:szCs w:val="21"/>
        </w:rPr>
      </w:pPr>
      <w:r w:rsidRPr="00B91B3E">
        <w:rPr>
          <w:rFonts w:eastAsia="黑体" w:hint="eastAsia"/>
          <w:szCs w:val="21"/>
        </w:rPr>
        <w:t>表</w:t>
      </w:r>
      <w:r w:rsidRPr="00B91B3E">
        <w:rPr>
          <w:rFonts w:eastAsia="黑体" w:hint="eastAsia"/>
          <w:szCs w:val="21"/>
        </w:rPr>
        <w:t>1</w:t>
      </w:r>
      <w:r w:rsidRPr="00B91B3E">
        <w:rPr>
          <w:rFonts w:eastAsia="黑体" w:hint="eastAsia"/>
          <w:szCs w:val="21"/>
        </w:rPr>
        <w:t>制冷模式试验工况条件</w:t>
      </w:r>
    </w:p>
    <w:tbl>
      <w:tblPr>
        <w:tblStyle w:val="af7"/>
        <w:tblW w:w="0" w:type="auto"/>
        <w:tblInd w:w="425" w:type="dxa"/>
        <w:tblLook w:val="04A0" w:firstRow="1" w:lastRow="0" w:firstColumn="1" w:lastColumn="0" w:noHBand="0" w:noVBand="1"/>
      </w:tblPr>
      <w:tblGrid>
        <w:gridCol w:w="1555"/>
        <w:gridCol w:w="1899"/>
        <w:gridCol w:w="1727"/>
        <w:gridCol w:w="1727"/>
        <w:gridCol w:w="1727"/>
      </w:tblGrid>
      <w:tr w:rsidR="001C3C6B" w14:paraId="7FCB97EE" w14:textId="77777777" w:rsidTr="000D2DD9">
        <w:trPr>
          <w:trHeight w:val="340"/>
        </w:trPr>
        <w:tc>
          <w:tcPr>
            <w:tcW w:w="8635" w:type="dxa"/>
            <w:gridSpan w:val="5"/>
          </w:tcPr>
          <w:p w14:paraId="0B95758F" w14:textId="40DD9665" w:rsidR="001C3C6B" w:rsidRPr="00AC5566" w:rsidRDefault="00085716" w:rsidP="000D2DD9">
            <w:pPr>
              <w:pStyle w:val="af8"/>
              <w:ind w:firstLineChars="0" w:firstLine="0"/>
              <w:jc w:val="center"/>
              <w:rPr>
                <w:rFonts w:ascii="黑体" w:eastAsia="黑体" w:hAnsi="黑体"/>
                <w:color w:val="000000" w:themeColor="text1"/>
                <w:szCs w:val="21"/>
              </w:rPr>
            </w:pPr>
            <w:r w:rsidRPr="00AC5566">
              <w:rPr>
                <w:rFonts w:ascii="黑体" w:eastAsia="黑体" w:hAnsi="黑体" w:hint="eastAsia"/>
                <w:color w:val="000000" w:themeColor="text1"/>
                <w:szCs w:val="21"/>
              </w:rPr>
              <w:t>制冷模式</w:t>
            </w:r>
            <w:r w:rsidR="00B6221C" w:rsidRPr="00AC5566">
              <w:rPr>
                <w:rFonts w:ascii="黑体" w:eastAsia="黑体" w:hAnsi="黑体" w:hint="eastAsia"/>
                <w:color w:val="000000" w:themeColor="text1"/>
                <w:szCs w:val="21"/>
              </w:rPr>
              <w:t>试验工况</w:t>
            </w:r>
          </w:p>
        </w:tc>
      </w:tr>
      <w:tr w:rsidR="001C3C6B" w14:paraId="17380E02" w14:textId="77777777" w:rsidTr="00374B3D">
        <w:trPr>
          <w:trHeight w:val="340"/>
        </w:trPr>
        <w:tc>
          <w:tcPr>
            <w:tcW w:w="1555" w:type="dxa"/>
          </w:tcPr>
          <w:p w14:paraId="40909360" w14:textId="052D8994" w:rsidR="001C3C6B" w:rsidRPr="00AC5566" w:rsidRDefault="001C3C6B" w:rsidP="00374B3D">
            <w:pPr>
              <w:widowControl/>
              <w:jc w:val="center"/>
              <w:rPr>
                <w:bCs/>
                <w:color w:val="000000"/>
                <w:kern w:val="0"/>
                <w:szCs w:val="21"/>
              </w:rPr>
            </w:pPr>
            <w:r w:rsidRPr="00AC5566">
              <w:rPr>
                <w:rFonts w:hint="eastAsia"/>
                <w:bCs/>
                <w:color w:val="000000"/>
                <w:kern w:val="0"/>
                <w:szCs w:val="21"/>
              </w:rPr>
              <w:t>试验名称</w:t>
            </w:r>
          </w:p>
        </w:tc>
        <w:tc>
          <w:tcPr>
            <w:tcW w:w="1899" w:type="dxa"/>
          </w:tcPr>
          <w:p w14:paraId="0572A4EB" w14:textId="4760DF43" w:rsidR="001C3C6B" w:rsidRPr="00AC5566" w:rsidRDefault="001C3C6B" w:rsidP="00374B3D">
            <w:pPr>
              <w:widowControl/>
              <w:jc w:val="center"/>
              <w:rPr>
                <w:bCs/>
                <w:color w:val="000000"/>
                <w:kern w:val="0"/>
                <w:szCs w:val="21"/>
              </w:rPr>
            </w:pPr>
            <w:r w:rsidRPr="00AC5566">
              <w:rPr>
                <w:rFonts w:hint="eastAsia"/>
                <w:bCs/>
                <w:color w:val="000000"/>
                <w:kern w:val="0"/>
                <w:szCs w:val="21"/>
              </w:rPr>
              <w:t>室外工况</w:t>
            </w:r>
            <w:r w:rsidR="00374B3D" w:rsidRPr="00AC5566">
              <w:rPr>
                <w:rFonts w:hint="eastAsia"/>
                <w:bCs/>
                <w:color w:val="000000"/>
                <w:kern w:val="0"/>
                <w:szCs w:val="21"/>
              </w:rPr>
              <w:t>（℉）</w:t>
            </w:r>
          </w:p>
        </w:tc>
        <w:tc>
          <w:tcPr>
            <w:tcW w:w="1727" w:type="dxa"/>
          </w:tcPr>
          <w:p w14:paraId="1A2D7316" w14:textId="19C7E82A" w:rsidR="001C3C6B" w:rsidRPr="00AC5566" w:rsidRDefault="001C3C6B" w:rsidP="00374B3D">
            <w:pPr>
              <w:widowControl/>
              <w:jc w:val="center"/>
              <w:rPr>
                <w:bCs/>
                <w:color w:val="000000"/>
                <w:kern w:val="0"/>
                <w:szCs w:val="21"/>
              </w:rPr>
            </w:pPr>
            <w:r w:rsidRPr="00AC5566">
              <w:rPr>
                <w:rFonts w:hint="eastAsia"/>
                <w:bCs/>
                <w:color w:val="000000"/>
                <w:kern w:val="0"/>
                <w:szCs w:val="21"/>
              </w:rPr>
              <w:t>室内工况</w:t>
            </w:r>
            <w:r w:rsidR="00374B3D" w:rsidRPr="00AC5566">
              <w:rPr>
                <w:rFonts w:hint="eastAsia"/>
                <w:bCs/>
                <w:color w:val="000000"/>
                <w:kern w:val="0"/>
                <w:szCs w:val="21"/>
              </w:rPr>
              <w:t>（℉）</w:t>
            </w:r>
          </w:p>
        </w:tc>
        <w:tc>
          <w:tcPr>
            <w:tcW w:w="1727" w:type="dxa"/>
          </w:tcPr>
          <w:p w14:paraId="5CA4D0CE" w14:textId="437F93B6" w:rsidR="001C3C6B" w:rsidRPr="00AC5566" w:rsidRDefault="001C3C6B" w:rsidP="00374B3D">
            <w:pPr>
              <w:widowControl/>
              <w:jc w:val="center"/>
              <w:rPr>
                <w:bCs/>
                <w:color w:val="000000"/>
                <w:kern w:val="0"/>
                <w:szCs w:val="21"/>
              </w:rPr>
            </w:pPr>
            <w:r w:rsidRPr="00AC5566">
              <w:rPr>
                <w:rFonts w:hint="eastAsia"/>
                <w:bCs/>
                <w:color w:val="000000"/>
                <w:kern w:val="0"/>
                <w:szCs w:val="21"/>
              </w:rPr>
              <w:t>压缩机转速</w:t>
            </w:r>
          </w:p>
        </w:tc>
        <w:tc>
          <w:tcPr>
            <w:tcW w:w="1727" w:type="dxa"/>
          </w:tcPr>
          <w:p w14:paraId="39EB696B" w14:textId="084CE3C4" w:rsidR="001C3C6B" w:rsidRPr="00AC5566" w:rsidRDefault="001C3C6B" w:rsidP="00374B3D">
            <w:pPr>
              <w:widowControl/>
              <w:jc w:val="center"/>
              <w:rPr>
                <w:bCs/>
                <w:color w:val="000000"/>
                <w:kern w:val="0"/>
                <w:szCs w:val="21"/>
              </w:rPr>
            </w:pPr>
            <w:r w:rsidRPr="00AC5566">
              <w:rPr>
                <w:rFonts w:hint="eastAsia"/>
                <w:bCs/>
                <w:color w:val="000000"/>
                <w:kern w:val="0"/>
                <w:szCs w:val="21"/>
              </w:rPr>
              <w:t>风量</w:t>
            </w:r>
          </w:p>
        </w:tc>
      </w:tr>
      <w:tr w:rsidR="00406E25" w14:paraId="62ECB5FE" w14:textId="77777777" w:rsidTr="00374B3D">
        <w:trPr>
          <w:trHeight w:val="340"/>
        </w:trPr>
        <w:tc>
          <w:tcPr>
            <w:tcW w:w="1555" w:type="dxa"/>
          </w:tcPr>
          <w:p w14:paraId="5C7E17ED" w14:textId="7FC4F8AA" w:rsidR="00406E25" w:rsidRPr="00706087" w:rsidRDefault="00406E25" w:rsidP="00406E25">
            <w:pPr>
              <w:pStyle w:val="af8"/>
              <w:ind w:firstLineChars="0" w:firstLine="0"/>
              <w:jc w:val="center"/>
              <w:rPr>
                <w:rFonts w:eastAsia="黑体"/>
                <w:color w:val="000000" w:themeColor="text1"/>
                <w:szCs w:val="21"/>
              </w:rPr>
            </w:pPr>
            <w:proofErr w:type="spellStart"/>
            <w:r w:rsidRPr="00B2012E">
              <w:rPr>
                <w:color w:val="000000"/>
                <w:kern w:val="0"/>
                <w:szCs w:val="21"/>
                <w:lang w:bidi="ar"/>
              </w:rPr>
              <w:t>A</w:t>
            </w:r>
            <w:r w:rsidRPr="00BE6933">
              <w:rPr>
                <w:rFonts w:hint="eastAsia"/>
                <w:color w:val="000000"/>
                <w:kern w:val="0"/>
                <w:szCs w:val="21"/>
                <w:vertAlign w:val="subscript"/>
                <w:lang w:bidi="ar"/>
              </w:rPr>
              <w:t>Full</w:t>
            </w:r>
            <w:proofErr w:type="spellEnd"/>
          </w:p>
        </w:tc>
        <w:tc>
          <w:tcPr>
            <w:tcW w:w="1899" w:type="dxa"/>
          </w:tcPr>
          <w:p w14:paraId="6C68B796" w14:textId="2C1327A1" w:rsidR="00406E25" w:rsidRDefault="00F738AC" w:rsidP="00406E25">
            <w:pPr>
              <w:pStyle w:val="af8"/>
              <w:ind w:firstLineChars="0" w:firstLine="0"/>
              <w:jc w:val="center"/>
              <w:rPr>
                <w:rFonts w:ascii="黑体" w:eastAsia="黑体" w:hAnsi="黑体"/>
                <w:color w:val="000000" w:themeColor="text1"/>
                <w:szCs w:val="21"/>
              </w:rPr>
            </w:pPr>
            <w:r>
              <w:rPr>
                <w:rFonts w:eastAsiaTheme="minorEastAsia"/>
                <w:kern w:val="0"/>
                <w:sz w:val="20"/>
                <w:szCs w:val="20"/>
              </w:rPr>
              <w:t>95.0 / 75.0</w:t>
            </w:r>
            <w:r w:rsidR="005900DB">
              <w:rPr>
                <w:rFonts w:eastAsiaTheme="minorEastAsia"/>
                <w:kern w:val="0"/>
                <w:sz w:val="20"/>
                <w:szCs w:val="20"/>
                <w:vertAlign w:val="superscript"/>
              </w:rPr>
              <w:t>1</w:t>
            </w:r>
          </w:p>
        </w:tc>
        <w:tc>
          <w:tcPr>
            <w:tcW w:w="1727" w:type="dxa"/>
          </w:tcPr>
          <w:p w14:paraId="0857E331" w14:textId="1B69212F" w:rsidR="00406E25" w:rsidRDefault="00F738AC" w:rsidP="00406E25">
            <w:pPr>
              <w:pStyle w:val="af8"/>
              <w:ind w:firstLineChars="0" w:firstLine="0"/>
              <w:jc w:val="center"/>
              <w:rPr>
                <w:rFonts w:ascii="黑体" w:eastAsia="黑体" w:hAnsi="黑体"/>
                <w:color w:val="000000" w:themeColor="text1"/>
                <w:szCs w:val="21"/>
              </w:rPr>
            </w:pPr>
            <w:r>
              <w:rPr>
                <w:rFonts w:eastAsiaTheme="minorEastAsia"/>
                <w:kern w:val="0"/>
                <w:sz w:val="20"/>
                <w:szCs w:val="20"/>
              </w:rPr>
              <w:t>80.0 / 67.0</w:t>
            </w:r>
          </w:p>
        </w:tc>
        <w:tc>
          <w:tcPr>
            <w:tcW w:w="1727" w:type="dxa"/>
          </w:tcPr>
          <w:p w14:paraId="2EB37F48" w14:textId="4CF198FF" w:rsidR="00406E25" w:rsidRPr="00F738AC" w:rsidRDefault="00F738AC" w:rsidP="0012568B">
            <w:pPr>
              <w:autoSpaceDE w:val="0"/>
              <w:autoSpaceDN w:val="0"/>
              <w:adjustRightInd w:val="0"/>
              <w:jc w:val="center"/>
              <w:rPr>
                <w:rFonts w:eastAsiaTheme="minorEastAsia"/>
                <w:kern w:val="0"/>
                <w:sz w:val="13"/>
                <w:szCs w:val="13"/>
              </w:rPr>
            </w:pPr>
            <w:proofErr w:type="spellStart"/>
            <w:r>
              <w:rPr>
                <w:rFonts w:eastAsiaTheme="minorEastAsia"/>
                <w:kern w:val="0"/>
                <w:sz w:val="20"/>
                <w:szCs w:val="20"/>
              </w:rPr>
              <w:t>Full</w:t>
            </w:r>
            <w:r>
              <w:rPr>
                <w:rFonts w:eastAsiaTheme="minorEastAsia"/>
                <w:kern w:val="0"/>
                <w:sz w:val="13"/>
                <w:szCs w:val="13"/>
              </w:rPr>
              <w:t>C</w:t>
            </w:r>
            <w:proofErr w:type="spellEnd"/>
          </w:p>
        </w:tc>
        <w:tc>
          <w:tcPr>
            <w:tcW w:w="1727" w:type="dxa"/>
          </w:tcPr>
          <w:p w14:paraId="3726B4A4" w14:textId="410555B5" w:rsidR="00406E25" w:rsidRPr="00F738AC" w:rsidRDefault="00F738AC" w:rsidP="0012568B">
            <w:pPr>
              <w:autoSpaceDE w:val="0"/>
              <w:autoSpaceDN w:val="0"/>
              <w:adjustRightInd w:val="0"/>
              <w:jc w:val="center"/>
              <w:rPr>
                <w:rFonts w:eastAsiaTheme="minorEastAsia"/>
                <w:kern w:val="0"/>
                <w:sz w:val="13"/>
                <w:szCs w:val="13"/>
              </w:rPr>
            </w:pPr>
            <w:proofErr w:type="spellStart"/>
            <w:r>
              <w:rPr>
                <w:rFonts w:eastAsiaTheme="minorEastAsia"/>
                <w:kern w:val="0"/>
                <w:sz w:val="20"/>
                <w:szCs w:val="20"/>
              </w:rPr>
              <w:t>Full</w:t>
            </w:r>
            <w:r>
              <w:rPr>
                <w:rFonts w:eastAsiaTheme="minorEastAsia"/>
                <w:kern w:val="0"/>
                <w:sz w:val="13"/>
                <w:szCs w:val="13"/>
              </w:rPr>
              <w:t>C</w:t>
            </w:r>
            <w:proofErr w:type="spellEnd"/>
          </w:p>
        </w:tc>
      </w:tr>
      <w:tr w:rsidR="000076F4" w14:paraId="6309AA86" w14:textId="77777777" w:rsidTr="00374B3D">
        <w:trPr>
          <w:trHeight w:val="340"/>
        </w:trPr>
        <w:tc>
          <w:tcPr>
            <w:tcW w:w="1555" w:type="dxa"/>
          </w:tcPr>
          <w:p w14:paraId="03658C69" w14:textId="6F0D2E05" w:rsidR="000076F4" w:rsidRPr="00B2012E" w:rsidRDefault="000076F4" w:rsidP="000076F4">
            <w:pPr>
              <w:pStyle w:val="af8"/>
              <w:ind w:firstLineChars="0" w:firstLine="0"/>
              <w:jc w:val="center"/>
              <w:rPr>
                <w:color w:val="000000"/>
                <w:kern w:val="0"/>
                <w:szCs w:val="21"/>
                <w:lang w:bidi="ar"/>
              </w:rPr>
            </w:pPr>
            <w:proofErr w:type="spellStart"/>
            <w:r>
              <w:rPr>
                <w:rFonts w:hint="eastAsia"/>
                <w:color w:val="000000"/>
                <w:kern w:val="0"/>
                <w:szCs w:val="21"/>
                <w:lang w:bidi="ar"/>
              </w:rPr>
              <w:t>A</w:t>
            </w:r>
            <w:r w:rsidRPr="000D6AE4">
              <w:rPr>
                <w:rFonts w:hint="eastAsia"/>
                <w:color w:val="000000"/>
                <w:kern w:val="0"/>
                <w:szCs w:val="21"/>
                <w:vertAlign w:val="subscript"/>
                <w:lang w:bidi="ar"/>
              </w:rPr>
              <w:t>Low</w:t>
            </w:r>
            <w:proofErr w:type="spellEnd"/>
          </w:p>
        </w:tc>
        <w:tc>
          <w:tcPr>
            <w:tcW w:w="1899" w:type="dxa"/>
          </w:tcPr>
          <w:p w14:paraId="69C84074" w14:textId="4ADAEBCF" w:rsidR="000076F4" w:rsidRDefault="000076F4" w:rsidP="000076F4">
            <w:pPr>
              <w:pStyle w:val="af8"/>
              <w:ind w:firstLineChars="0" w:firstLine="0"/>
              <w:jc w:val="center"/>
              <w:rPr>
                <w:rFonts w:eastAsiaTheme="minorEastAsia"/>
                <w:kern w:val="0"/>
                <w:sz w:val="20"/>
                <w:szCs w:val="20"/>
              </w:rPr>
            </w:pPr>
            <w:r>
              <w:rPr>
                <w:sz w:val="20"/>
                <w:szCs w:val="20"/>
              </w:rPr>
              <w:t>95.0 / 75.0</w:t>
            </w:r>
            <w:r w:rsidR="002474AF" w:rsidRPr="002474AF">
              <w:rPr>
                <w:rFonts w:eastAsiaTheme="minorEastAsia" w:hint="eastAsia"/>
                <w:kern w:val="0"/>
                <w:sz w:val="20"/>
                <w:szCs w:val="20"/>
                <w:vertAlign w:val="superscript"/>
              </w:rPr>
              <w:t xml:space="preserve"> </w:t>
            </w:r>
            <w:r w:rsidR="005900DB">
              <w:rPr>
                <w:rFonts w:eastAsiaTheme="minorEastAsia"/>
                <w:kern w:val="0"/>
                <w:sz w:val="20"/>
                <w:szCs w:val="20"/>
                <w:vertAlign w:val="superscript"/>
              </w:rPr>
              <w:t>1</w:t>
            </w:r>
          </w:p>
        </w:tc>
        <w:tc>
          <w:tcPr>
            <w:tcW w:w="1727" w:type="dxa"/>
          </w:tcPr>
          <w:p w14:paraId="425D97B4" w14:textId="25A7D310" w:rsidR="000076F4" w:rsidRDefault="000076F4" w:rsidP="000076F4">
            <w:pPr>
              <w:pStyle w:val="af8"/>
              <w:ind w:firstLineChars="0" w:firstLine="0"/>
              <w:jc w:val="center"/>
              <w:rPr>
                <w:rFonts w:eastAsiaTheme="minorEastAsia"/>
                <w:kern w:val="0"/>
                <w:sz w:val="20"/>
                <w:szCs w:val="20"/>
              </w:rPr>
            </w:pPr>
            <w:r>
              <w:rPr>
                <w:sz w:val="20"/>
                <w:szCs w:val="20"/>
              </w:rPr>
              <w:t xml:space="preserve">80.0 / 67.0 </w:t>
            </w:r>
          </w:p>
        </w:tc>
        <w:tc>
          <w:tcPr>
            <w:tcW w:w="1727" w:type="dxa"/>
          </w:tcPr>
          <w:p w14:paraId="1B91AE02" w14:textId="5AD73173" w:rsidR="000076F4" w:rsidRDefault="000076F4" w:rsidP="000076F4">
            <w:pPr>
              <w:autoSpaceDE w:val="0"/>
              <w:autoSpaceDN w:val="0"/>
              <w:adjustRightInd w:val="0"/>
              <w:jc w:val="center"/>
              <w:rPr>
                <w:rFonts w:eastAsiaTheme="minorEastAsia"/>
                <w:kern w:val="0"/>
                <w:sz w:val="20"/>
                <w:szCs w:val="20"/>
              </w:rPr>
            </w:pPr>
            <w:proofErr w:type="spellStart"/>
            <w:r>
              <w:rPr>
                <w:sz w:val="20"/>
                <w:szCs w:val="20"/>
              </w:rPr>
              <w:t>Full</w:t>
            </w:r>
            <w:r>
              <w:rPr>
                <w:sz w:val="13"/>
                <w:szCs w:val="13"/>
              </w:rPr>
              <w:t>C</w:t>
            </w:r>
            <w:proofErr w:type="spellEnd"/>
            <w:r>
              <w:rPr>
                <w:sz w:val="13"/>
                <w:szCs w:val="13"/>
              </w:rPr>
              <w:t xml:space="preserve"> </w:t>
            </w:r>
          </w:p>
        </w:tc>
        <w:tc>
          <w:tcPr>
            <w:tcW w:w="1727" w:type="dxa"/>
          </w:tcPr>
          <w:p w14:paraId="3ECD3F7E" w14:textId="14878985" w:rsidR="000076F4" w:rsidRDefault="000076F4" w:rsidP="000076F4">
            <w:pPr>
              <w:autoSpaceDE w:val="0"/>
              <w:autoSpaceDN w:val="0"/>
              <w:adjustRightInd w:val="0"/>
              <w:jc w:val="center"/>
              <w:rPr>
                <w:rFonts w:eastAsiaTheme="minorEastAsia"/>
                <w:kern w:val="0"/>
                <w:sz w:val="20"/>
                <w:szCs w:val="20"/>
              </w:rPr>
            </w:pPr>
            <w:proofErr w:type="spellStart"/>
            <w:r>
              <w:rPr>
                <w:sz w:val="20"/>
                <w:szCs w:val="20"/>
              </w:rPr>
              <w:t>Low</w:t>
            </w:r>
            <w:r w:rsidRPr="000076F4">
              <w:rPr>
                <w:sz w:val="20"/>
                <w:szCs w:val="20"/>
                <w:vertAlign w:val="subscript"/>
              </w:rPr>
              <w:t>C</w:t>
            </w:r>
            <w:proofErr w:type="spellEnd"/>
            <w:r>
              <w:rPr>
                <w:sz w:val="20"/>
                <w:szCs w:val="20"/>
              </w:rPr>
              <w:t xml:space="preserve"> </w:t>
            </w:r>
          </w:p>
        </w:tc>
      </w:tr>
      <w:tr w:rsidR="00F738AC" w14:paraId="5806B32A" w14:textId="77777777" w:rsidTr="00374B3D">
        <w:trPr>
          <w:trHeight w:val="340"/>
        </w:trPr>
        <w:tc>
          <w:tcPr>
            <w:tcW w:w="1555" w:type="dxa"/>
          </w:tcPr>
          <w:p w14:paraId="2E0EB6E1" w14:textId="74618AC8" w:rsidR="00F738AC" w:rsidRPr="00706087" w:rsidRDefault="00F738AC" w:rsidP="00F738AC">
            <w:pPr>
              <w:pStyle w:val="af8"/>
              <w:ind w:firstLineChars="0" w:firstLine="0"/>
              <w:jc w:val="center"/>
              <w:rPr>
                <w:rFonts w:eastAsia="黑体"/>
                <w:color w:val="000000" w:themeColor="text1"/>
                <w:szCs w:val="21"/>
              </w:rPr>
            </w:pPr>
            <w:proofErr w:type="spellStart"/>
            <w:r w:rsidRPr="00B2012E">
              <w:rPr>
                <w:color w:val="000000"/>
                <w:kern w:val="0"/>
                <w:szCs w:val="21"/>
                <w:lang w:bidi="ar"/>
              </w:rPr>
              <w:t>B</w:t>
            </w:r>
            <w:r w:rsidRPr="00BE6933">
              <w:rPr>
                <w:rFonts w:hint="eastAsia"/>
                <w:color w:val="000000"/>
                <w:kern w:val="0"/>
                <w:szCs w:val="21"/>
                <w:vertAlign w:val="subscript"/>
                <w:lang w:bidi="ar"/>
              </w:rPr>
              <w:t>F</w:t>
            </w:r>
            <w:r w:rsidRPr="00BE6933">
              <w:rPr>
                <w:color w:val="000000"/>
                <w:kern w:val="0"/>
                <w:szCs w:val="21"/>
                <w:vertAlign w:val="subscript"/>
                <w:lang w:bidi="ar"/>
              </w:rPr>
              <w:t>ull</w:t>
            </w:r>
            <w:proofErr w:type="spellEnd"/>
          </w:p>
        </w:tc>
        <w:tc>
          <w:tcPr>
            <w:tcW w:w="1899" w:type="dxa"/>
          </w:tcPr>
          <w:p w14:paraId="058A94E8" w14:textId="3A2038C9" w:rsidR="00F738AC" w:rsidRDefault="00F738AC" w:rsidP="00F738AC">
            <w:pPr>
              <w:pStyle w:val="af8"/>
              <w:ind w:firstLineChars="0" w:firstLine="0"/>
              <w:jc w:val="center"/>
              <w:rPr>
                <w:rFonts w:ascii="黑体" w:eastAsia="黑体" w:hAnsi="黑体"/>
                <w:color w:val="000000" w:themeColor="text1"/>
                <w:szCs w:val="21"/>
              </w:rPr>
            </w:pPr>
            <w:r w:rsidRPr="00FE29A2">
              <w:rPr>
                <w:rFonts w:eastAsiaTheme="minorEastAsia"/>
                <w:kern w:val="0"/>
                <w:sz w:val="20"/>
                <w:szCs w:val="20"/>
              </w:rPr>
              <w:t>82.0 / 65.0</w:t>
            </w:r>
            <w:r w:rsidR="002474AF" w:rsidRPr="002474AF">
              <w:rPr>
                <w:rFonts w:eastAsiaTheme="minorEastAsia" w:hint="eastAsia"/>
                <w:kern w:val="0"/>
                <w:sz w:val="20"/>
                <w:szCs w:val="20"/>
                <w:vertAlign w:val="superscript"/>
              </w:rPr>
              <w:t xml:space="preserve"> </w:t>
            </w:r>
            <w:r w:rsidR="005900DB">
              <w:rPr>
                <w:rFonts w:eastAsiaTheme="minorEastAsia"/>
                <w:kern w:val="0"/>
                <w:sz w:val="20"/>
                <w:szCs w:val="20"/>
                <w:vertAlign w:val="superscript"/>
              </w:rPr>
              <w:t>1</w:t>
            </w:r>
          </w:p>
        </w:tc>
        <w:tc>
          <w:tcPr>
            <w:tcW w:w="1727" w:type="dxa"/>
          </w:tcPr>
          <w:p w14:paraId="307F407B" w14:textId="4CBC1EC1" w:rsidR="00F738AC" w:rsidRDefault="00F738AC" w:rsidP="00F738AC">
            <w:pPr>
              <w:pStyle w:val="af8"/>
              <w:ind w:firstLineChars="0" w:firstLine="0"/>
              <w:jc w:val="center"/>
              <w:rPr>
                <w:rFonts w:ascii="黑体" w:eastAsia="黑体" w:hAnsi="黑体"/>
                <w:color w:val="000000" w:themeColor="text1"/>
                <w:szCs w:val="21"/>
              </w:rPr>
            </w:pPr>
            <w:r w:rsidRPr="00FE29A2">
              <w:rPr>
                <w:rFonts w:eastAsiaTheme="minorEastAsia"/>
                <w:kern w:val="0"/>
                <w:sz w:val="20"/>
                <w:szCs w:val="20"/>
              </w:rPr>
              <w:t xml:space="preserve">80.0 / 67.0 </w:t>
            </w:r>
          </w:p>
        </w:tc>
        <w:tc>
          <w:tcPr>
            <w:tcW w:w="1727" w:type="dxa"/>
          </w:tcPr>
          <w:p w14:paraId="1CD96B01" w14:textId="31ABF359" w:rsidR="00F738AC" w:rsidRDefault="00F738AC" w:rsidP="0012568B">
            <w:pPr>
              <w:pStyle w:val="af8"/>
              <w:ind w:firstLineChars="0" w:firstLine="0"/>
              <w:jc w:val="center"/>
              <w:rPr>
                <w:rFonts w:ascii="黑体" w:eastAsia="黑体" w:hAnsi="黑体"/>
                <w:color w:val="000000" w:themeColor="text1"/>
                <w:szCs w:val="21"/>
              </w:rPr>
            </w:pPr>
            <w:proofErr w:type="spellStart"/>
            <w:r w:rsidRPr="00FE29A2">
              <w:rPr>
                <w:rFonts w:eastAsiaTheme="minorEastAsia"/>
                <w:kern w:val="0"/>
                <w:sz w:val="20"/>
                <w:szCs w:val="20"/>
              </w:rPr>
              <w:t>Full</w:t>
            </w:r>
            <w:r w:rsidRPr="00FE29A2">
              <w:rPr>
                <w:rFonts w:eastAsiaTheme="minorEastAsia"/>
                <w:kern w:val="0"/>
                <w:sz w:val="13"/>
                <w:szCs w:val="13"/>
              </w:rPr>
              <w:t>C</w:t>
            </w:r>
            <w:proofErr w:type="spellEnd"/>
          </w:p>
        </w:tc>
        <w:tc>
          <w:tcPr>
            <w:tcW w:w="1727" w:type="dxa"/>
          </w:tcPr>
          <w:p w14:paraId="5BEAC14E" w14:textId="2CA35FA5" w:rsidR="00F738AC" w:rsidRDefault="00F738AC" w:rsidP="0012568B">
            <w:pPr>
              <w:pStyle w:val="af8"/>
              <w:ind w:firstLineChars="0" w:firstLine="0"/>
              <w:jc w:val="center"/>
              <w:rPr>
                <w:rFonts w:ascii="黑体" w:eastAsia="黑体" w:hAnsi="黑体"/>
                <w:color w:val="000000" w:themeColor="text1"/>
                <w:szCs w:val="21"/>
              </w:rPr>
            </w:pPr>
            <w:proofErr w:type="spellStart"/>
            <w:r w:rsidRPr="00FE29A2">
              <w:rPr>
                <w:rFonts w:eastAsiaTheme="minorEastAsia"/>
                <w:kern w:val="0"/>
                <w:sz w:val="20"/>
                <w:szCs w:val="20"/>
              </w:rPr>
              <w:t>Full</w:t>
            </w:r>
            <w:r w:rsidRPr="00FE29A2">
              <w:rPr>
                <w:rFonts w:eastAsiaTheme="minorEastAsia"/>
                <w:kern w:val="0"/>
                <w:sz w:val="13"/>
                <w:szCs w:val="13"/>
              </w:rPr>
              <w:t>C</w:t>
            </w:r>
            <w:proofErr w:type="spellEnd"/>
          </w:p>
        </w:tc>
      </w:tr>
      <w:tr w:rsidR="000076F4" w14:paraId="29191D67" w14:textId="77777777" w:rsidTr="00374B3D">
        <w:trPr>
          <w:trHeight w:val="340"/>
        </w:trPr>
        <w:tc>
          <w:tcPr>
            <w:tcW w:w="1555" w:type="dxa"/>
          </w:tcPr>
          <w:p w14:paraId="3C40E706" w14:textId="2308969D" w:rsidR="000076F4" w:rsidRPr="00B2012E" w:rsidRDefault="000076F4" w:rsidP="000076F4">
            <w:pPr>
              <w:pStyle w:val="af8"/>
              <w:ind w:firstLineChars="0" w:firstLine="0"/>
              <w:jc w:val="center"/>
              <w:rPr>
                <w:color w:val="000000"/>
                <w:kern w:val="0"/>
                <w:szCs w:val="21"/>
                <w:lang w:bidi="ar"/>
              </w:rPr>
            </w:pPr>
            <w:r>
              <w:rPr>
                <w:rFonts w:hint="eastAsia"/>
                <w:color w:val="000000"/>
                <w:kern w:val="0"/>
                <w:szCs w:val="21"/>
                <w:lang w:bidi="ar"/>
              </w:rPr>
              <w:t>B</w:t>
            </w:r>
            <w:r w:rsidRPr="000076F4">
              <w:rPr>
                <w:color w:val="000000"/>
                <w:kern w:val="0"/>
                <w:szCs w:val="21"/>
                <w:vertAlign w:val="subscript"/>
                <w:lang w:bidi="ar"/>
              </w:rPr>
              <w:t>low</w:t>
            </w:r>
          </w:p>
        </w:tc>
        <w:tc>
          <w:tcPr>
            <w:tcW w:w="1899" w:type="dxa"/>
          </w:tcPr>
          <w:p w14:paraId="20EBA986" w14:textId="0D2731A7" w:rsidR="000076F4" w:rsidRPr="00FE29A2" w:rsidRDefault="000076F4" w:rsidP="000076F4">
            <w:pPr>
              <w:pStyle w:val="af8"/>
              <w:ind w:firstLineChars="0" w:firstLine="0"/>
              <w:jc w:val="center"/>
              <w:rPr>
                <w:rFonts w:eastAsiaTheme="minorEastAsia"/>
                <w:kern w:val="0"/>
                <w:sz w:val="20"/>
                <w:szCs w:val="20"/>
              </w:rPr>
            </w:pPr>
            <w:r>
              <w:rPr>
                <w:sz w:val="20"/>
                <w:szCs w:val="20"/>
              </w:rPr>
              <w:t>82.0 / 65.0</w:t>
            </w:r>
            <w:r w:rsidR="002474AF" w:rsidRPr="002474AF">
              <w:rPr>
                <w:rFonts w:eastAsiaTheme="minorEastAsia" w:hint="eastAsia"/>
                <w:kern w:val="0"/>
                <w:sz w:val="20"/>
                <w:szCs w:val="20"/>
                <w:vertAlign w:val="superscript"/>
              </w:rPr>
              <w:t xml:space="preserve"> </w:t>
            </w:r>
            <w:r w:rsidR="005900DB">
              <w:rPr>
                <w:rFonts w:eastAsiaTheme="minorEastAsia"/>
                <w:kern w:val="0"/>
                <w:sz w:val="20"/>
                <w:szCs w:val="20"/>
                <w:vertAlign w:val="superscript"/>
              </w:rPr>
              <w:t>1</w:t>
            </w:r>
            <w:r>
              <w:rPr>
                <w:sz w:val="20"/>
                <w:szCs w:val="20"/>
              </w:rPr>
              <w:t xml:space="preserve"> </w:t>
            </w:r>
          </w:p>
        </w:tc>
        <w:tc>
          <w:tcPr>
            <w:tcW w:w="1727" w:type="dxa"/>
          </w:tcPr>
          <w:p w14:paraId="0BD33314" w14:textId="51BEA088" w:rsidR="000076F4" w:rsidRPr="00FE29A2" w:rsidRDefault="000076F4" w:rsidP="000076F4">
            <w:pPr>
              <w:pStyle w:val="af8"/>
              <w:ind w:firstLineChars="0" w:firstLine="0"/>
              <w:jc w:val="center"/>
              <w:rPr>
                <w:rFonts w:eastAsiaTheme="minorEastAsia"/>
                <w:kern w:val="0"/>
                <w:sz w:val="20"/>
                <w:szCs w:val="20"/>
              </w:rPr>
            </w:pPr>
            <w:r>
              <w:rPr>
                <w:sz w:val="20"/>
                <w:szCs w:val="20"/>
              </w:rPr>
              <w:t xml:space="preserve">80.0 / 67.0 </w:t>
            </w:r>
          </w:p>
        </w:tc>
        <w:tc>
          <w:tcPr>
            <w:tcW w:w="1727" w:type="dxa"/>
          </w:tcPr>
          <w:p w14:paraId="405B3EFD" w14:textId="73E6083E" w:rsidR="000076F4" w:rsidRPr="00FE29A2" w:rsidRDefault="000076F4" w:rsidP="000076F4">
            <w:pPr>
              <w:pStyle w:val="af8"/>
              <w:ind w:firstLineChars="0" w:firstLine="0"/>
              <w:jc w:val="center"/>
              <w:rPr>
                <w:rFonts w:eastAsiaTheme="minorEastAsia"/>
                <w:kern w:val="0"/>
                <w:sz w:val="20"/>
                <w:szCs w:val="20"/>
              </w:rPr>
            </w:pPr>
            <w:proofErr w:type="spellStart"/>
            <w:r>
              <w:rPr>
                <w:sz w:val="20"/>
                <w:szCs w:val="20"/>
              </w:rPr>
              <w:t>Low</w:t>
            </w:r>
            <w:r w:rsidRPr="000A5C1B">
              <w:rPr>
                <w:sz w:val="20"/>
                <w:szCs w:val="20"/>
                <w:vertAlign w:val="subscript"/>
              </w:rPr>
              <w:t>C</w:t>
            </w:r>
            <w:proofErr w:type="spellEnd"/>
            <w:r>
              <w:rPr>
                <w:sz w:val="20"/>
                <w:szCs w:val="20"/>
              </w:rPr>
              <w:t xml:space="preserve">  </w:t>
            </w:r>
          </w:p>
        </w:tc>
        <w:tc>
          <w:tcPr>
            <w:tcW w:w="1727" w:type="dxa"/>
          </w:tcPr>
          <w:p w14:paraId="078C36A5" w14:textId="113AC183" w:rsidR="000076F4" w:rsidRPr="00FE29A2" w:rsidRDefault="000076F4" w:rsidP="000076F4">
            <w:pPr>
              <w:pStyle w:val="af8"/>
              <w:ind w:firstLineChars="0" w:firstLine="0"/>
              <w:jc w:val="center"/>
              <w:rPr>
                <w:rFonts w:eastAsiaTheme="minorEastAsia"/>
                <w:kern w:val="0"/>
                <w:sz w:val="20"/>
                <w:szCs w:val="20"/>
              </w:rPr>
            </w:pPr>
            <w:proofErr w:type="spellStart"/>
            <w:r>
              <w:rPr>
                <w:sz w:val="20"/>
                <w:szCs w:val="20"/>
              </w:rPr>
              <w:t>Low</w:t>
            </w:r>
            <w:r w:rsidRPr="000A5C1B">
              <w:rPr>
                <w:sz w:val="20"/>
                <w:szCs w:val="20"/>
                <w:vertAlign w:val="subscript"/>
              </w:rPr>
              <w:t>C</w:t>
            </w:r>
            <w:proofErr w:type="spellEnd"/>
            <w:r>
              <w:rPr>
                <w:sz w:val="20"/>
                <w:szCs w:val="20"/>
              </w:rPr>
              <w:t xml:space="preserve"> </w:t>
            </w:r>
          </w:p>
        </w:tc>
      </w:tr>
      <w:tr w:rsidR="0012568B" w14:paraId="4FA7045A" w14:textId="77777777" w:rsidTr="00374B3D">
        <w:trPr>
          <w:trHeight w:val="340"/>
        </w:trPr>
        <w:tc>
          <w:tcPr>
            <w:tcW w:w="1555" w:type="dxa"/>
          </w:tcPr>
          <w:p w14:paraId="14142655" w14:textId="32C6AA78" w:rsidR="0012568B" w:rsidRPr="00706087" w:rsidRDefault="0012568B" w:rsidP="0012568B">
            <w:pPr>
              <w:pStyle w:val="af8"/>
              <w:ind w:firstLineChars="0" w:firstLine="0"/>
              <w:jc w:val="center"/>
              <w:rPr>
                <w:rFonts w:eastAsia="黑体"/>
                <w:color w:val="000000" w:themeColor="text1"/>
                <w:szCs w:val="21"/>
              </w:rPr>
            </w:pPr>
            <w:r w:rsidRPr="007A1A5B">
              <w:rPr>
                <w:color w:val="000000"/>
                <w:kern w:val="0"/>
                <w:szCs w:val="21"/>
                <w:lang w:bidi="ar"/>
              </w:rPr>
              <w:t>C</w:t>
            </w:r>
            <w:r w:rsidRPr="00BE6933">
              <w:rPr>
                <w:color w:val="000000"/>
                <w:kern w:val="0"/>
                <w:szCs w:val="21"/>
                <w:vertAlign w:val="subscript"/>
                <w:lang w:bidi="ar"/>
              </w:rPr>
              <w:t xml:space="preserve"> </w:t>
            </w:r>
            <w:r w:rsidRPr="00BE6933">
              <w:rPr>
                <w:rFonts w:hint="eastAsia"/>
                <w:color w:val="000000"/>
                <w:kern w:val="0"/>
                <w:szCs w:val="21"/>
                <w:vertAlign w:val="subscript"/>
                <w:lang w:bidi="ar"/>
              </w:rPr>
              <w:t>F</w:t>
            </w:r>
            <w:r w:rsidRPr="00BE6933">
              <w:rPr>
                <w:color w:val="000000"/>
                <w:kern w:val="0"/>
                <w:szCs w:val="21"/>
                <w:vertAlign w:val="subscript"/>
                <w:lang w:bidi="ar"/>
              </w:rPr>
              <w:t>ull</w:t>
            </w:r>
          </w:p>
        </w:tc>
        <w:tc>
          <w:tcPr>
            <w:tcW w:w="1899" w:type="dxa"/>
          </w:tcPr>
          <w:p w14:paraId="640F36B6" w14:textId="632775AF" w:rsidR="0012568B" w:rsidRDefault="0012568B" w:rsidP="0012568B">
            <w:pPr>
              <w:pStyle w:val="af8"/>
              <w:ind w:firstLineChars="0" w:firstLine="0"/>
              <w:jc w:val="center"/>
              <w:rPr>
                <w:rFonts w:ascii="黑体" w:eastAsia="黑体" w:hAnsi="黑体"/>
                <w:color w:val="000000" w:themeColor="text1"/>
                <w:szCs w:val="21"/>
              </w:rPr>
            </w:pPr>
            <w:r>
              <w:rPr>
                <w:sz w:val="20"/>
                <w:szCs w:val="20"/>
              </w:rPr>
              <w:t xml:space="preserve">82.0 / 58.0 </w:t>
            </w:r>
            <w:r w:rsidR="005900DB">
              <w:rPr>
                <w:rFonts w:eastAsiaTheme="minorEastAsia"/>
                <w:kern w:val="0"/>
                <w:sz w:val="20"/>
                <w:szCs w:val="20"/>
                <w:vertAlign w:val="superscript"/>
              </w:rPr>
              <w:t>1</w:t>
            </w:r>
          </w:p>
        </w:tc>
        <w:tc>
          <w:tcPr>
            <w:tcW w:w="1727" w:type="dxa"/>
          </w:tcPr>
          <w:p w14:paraId="36B2C7EC" w14:textId="5BF9D6E2" w:rsidR="0012568B" w:rsidRDefault="0012568B" w:rsidP="0012568B">
            <w:pPr>
              <w:pStyle w:val="af8"/>
              <w:ind w:firstLineChars="0" w:firstLine="0"/>
              <w:jc w:val="center"/>
              <w:rPr>
                <w:rFonts w:ascii="黑体" w:eastAsia="黑体" w:hAnsi="黑体"/>
                <w:color w:val="000000" w:themeColor="text1"/>
                <w:szCs w:val="21"/>
              </w:rPr>
            </w:pPr>
            <w:r>
              <w:rPr>
                <w:sz w:val="20"/>
                <w:szCs w:val="20"/>
              </w:rPr>
              <w:t>80.0 / 57.0</w:t>
            </w:r>
            <w:r w:rsidR="005900DB">
              <w:rPr>
                <w:sz w:val="20"/>
                <w:szCs w:val="20"/>
                <w:vertAlign w:val="superscript"/>
              </w:rPr>
              <w:t>2</w:t>
            </w:r>
            <w:r w:rsidRPr="002474AF">
              <w:rPr>
                <w:sz w:val="20"/>
                <w:szCs w:val="20"/>
                <w:vertAlign w:val="superscript"/>
              </w:rPr>
              <w:t xml:space="preserve"> </w:t>
            </w:r>
            <w:r>
              <w:rPr>
                <w:sz w:val="20"/>
                <w:szCs w:val="20"/>
              </w:rPr>
              <w:t xml:space="preserve"> </w:t>
            </w:r>
          </w:p>
        </w:tc>
        <w:tc>
          <w:tcPr>
            <w:tcW w:w="1727" w:type="dxa"/>
          </w:tcPr>
          <w:p w14:paraId="03AC807B" w14:textId="30093D15" w:rsidR="0012568B" w:rsidRDefault="0012568B" w:rsidP="0012568B">
            <w:pPr>
              <w:pStyle w:val="af8"/>
              <w:ind w:firstLineChars="0" w:firstLine="0"/>
              <w:jc w:val="center"/>
              <w:rPr>
                <w:rFonts w:ascii="黑体" w:eastAsia="黑体" w:hAnsi="黑体"/>
                <w:color w:val="000000" w:themeColor="text1"/>
                <w:szCs w:val="21"/>
              </w:rPr>
            </w:pPr>
            <w:proofErr w:type="spellStart"/>
            <w:r>
              <w:rPr>
                <w:rFonts w:eastAsiaTheme="minorEastAsia"/>
                <w:kern w:val="0"/>
                <w:sz w:val="20"/>
                <w:szCs w:val="20"/>
              </w:rPr>
              <w:t>Full</w:t>
            </w:r>
            <w:r>
              <w:rPr>
                <w:rFonts w:eastAsiaTheme="minorEastAsia"/>
                <w:kern w:val="0"/>
                <w:sz w:val="13"/>
                <w:szCs w:val="13"/>
              </w:rPr>
              <w:t>C</w:t>
            </w:r>
            <w:proofErr w:type="spellEnd"/>
          </w:p>
        </w:tc>
        <w:tc>
          <w:tcPr>
            <w:tcW w:w="1727" w:type="dxa"/>
          </w:tcPr>
          <w:p w14:paraId="0BC996B3" w14:textId="1089B092" w:rsidR="0012568B" w:rsidRPr="005900DB" w:rsidRDefault="0012568B" w:rsidP="0012568B">
            <w:pPr>
              <w:pStyle w:val="af8"/>
              <w:ind w:firstLineChars="0" w:firstLine="0"/>
              <w:jc w:val="center"/>
              <w:rPr>
                <w:rFonts w:ascii="黑体" w:eastAsia="黑体" w:hAnsi="黑体"/>
                <w:color w:val="000000" w:themeColor="text1"/>
                <w:szCs w:val="21"/>
              </w:rPr>
            </w:pPr>
            <w:proofErr w:type="spellStart"/>
            <w:r>
              <w:rPr>
                <w:rFonts w:eastAsiaTheme="minorEastAsia"/>
                <w:kern w:val="0"/>
                <w:sz w:val="20"/>
                <w:szCs w:val="20"/>
              </w:rPr>
              <w:t>Full</w:t>
            </w:r>
            <w:r>
              <w:rPr>
                <w:rFonts w:eastAsiaTheme="minorEastAsia"/>
                <w:kern w:val="0"/>
                <w:sz w:val="13"/>
                <w:szCs w:val="13"/>
              </w:rPr>
              <w:t>C</w:t>
            </w:r>
            <w:proofErr w:type="spellEnd"/>
            <w:r w:rsidR="005900DB">
              <w:rPr>
                <w:rFonts w:eastAsiaTheme="minorEastAsia"/>
                <w:kern w:val="0"/>
                <w:sz w:val="13"/>
                <w:szCs w:val="13"/>
              </w:rPr>
              <w:t xml:space="preserve">  </w:t>
            </w:r>
          </w:p>
        </w:tc>
      </w:tr>
      <w:tr w:rsidR="001266F8" w14:paraId="0735CB95" w14:textId="77777777" w:rsidTr="00374B3D">
        <w:trPr>
          <w:trHeight w:val="340"/>
        </w:trPr>
        <w:tc>
          <w:tcPr>
            <w:tcW w:w="1555" w:type="dxa"/>
          </w:tcPr>
          <w:p w14:paraId="5B574E1D" w14:textId="62DD28BD" w:rsidR="001266F8" w:rsidRPr="007A1A5B" w:rsidRDefault="001266F8" w:rsidP="001266F8">
            <w:pPr>
              <w:pStyle w:val="af8"/>
              <w:ind w:firstLineChars="0" w:firstLine="0"/>
              <w:jc w:val="center"/>
              <w:rPr>
                <w:color w:val="000000"/>
                <w:kern w:val="0"/>
                <w:szCs w:val="21"/>
                <w:lang w:bidi="ar"/>
              </w:rPr>
            </w:pPr>
            <w:r>
              <w:rPr>
                <w:rFonts w:hint="eastAsia"/>
                <w:color w:val="000000"/>
                <w:kern w:val="0"/>
                <w:szCs w:val="21"/>
                <w:lang w:bidi="ar"/>
              </w:rPr>
              <w:t>C</w:t>
            </w:r>
            <w:r w:rsidRPr="00083862">
              <w:rPr>
                <w:color w:val="000000"/>
                <w:kern w:val="0"/>
                <w:szCs w:val="21"/>
                <w:vertAlign w:val="subscript"/>
                <w:lang w:bidi="ar"/>
              </w:rPr>
              <w:t xml:space="preserve"> low</w:t>
            </w:r>
          </w:p>
        </w:tc>
        <w:tc>
          <w:tcPr>
            <w:tcW w:w="1899" w:type="dxa"/>
          </w:tcPr>
          <w:p w14:paraId="3F5C8D52" w14:textId="0BFF4256" w:rsidR="001266F8" w:rsidRDefault="001266F8" w:rsidP="001266F8">
            <w:pPr>
              <w:pStyle w:val="af8"/>
              <w:ind w:firstLineChars="0" w:firstLine="0"/>
              <w:jc w:val="center"/>
              <w:rPr>
                <w:sz w:val="20"/>
                <w:szCs w:val="20"/>
              </w:rPr>
            </w:pPr>
            <w:r>
              <w:rPr>
                <w:sz w:val="20"/>
                <w:szCs w:val="20"/>
              </w:rPr>
              <w:t xml:space="preserve">82.0 / 58.0 </w:t>
            </w:r>
            <w:r w:rsidR="005900DB">
              <w:rPr>
                <w:rFonts w:eastAsiaTheme="minorEastAsia"/>
                <w:kern w:val="0"/>
                <w:sz w:val="20"/>
                <w:szCs w:val="20"/>
                <w:vertAlign w:val="superscript"/>
              </w:rPr>
              <w:t>1</w:t>
            </w:r>
          </w:p>
        </w:tc>
        <w:tc>
          <w:tcPr>
            <w:tcW w:w="1727" w:type="dxa"/>
          </w:tcPr>
          <w:p w14:paraId="5CA65403" w14:textId="2C70334E" w:rsidR="001266F8" w:rsidRDefault="001266F8" w:rsidP="001266F8">
            <w:pPr>
              <w:pStyle w:val="af8"/>
              <w:ind w:firstLineChars="0" w:firstLine="0"/>
              <w:jc w:val="center"/>
              <w:rPr>
                <w:sz w:val="20"/>
                <w:szCs w:val="20"/>
              </w:rPr>
            </w:pPr>
            <w:r>
              <w:rPr>
                <w:sz w:val="20"/>
                <w:szCs w:val="20"/>
              </w:rPr>
              <w:t>80.0 / 57.0</w:t>
            </w:r>
            <w:r w:rsidR="002474AF" w:rsidRPr="002474AF">
              <w:rPr>
                <w:sz w:val="20"/>
                <w:szCs w:val="20"/>
                <w:vertAlign w:val="superscript"/>
              </w:rPr>
              <w:t xml:space="preserve"> </w:t>
            </w:r>
            <w:r w:rsidR="005900DB">
              <w:rPr>
                <w:sz w:val="20"/>
                <w:szCs w:val="20"/>
                <w:vertAlign w:val="superscript"/>
              </w:rPr>
              <w:t>2</w:t>
            </w:r>
            <w:r w:rsidR="002474AF" w:rsidRPr="002474AF">
              <w:rPr>
                <w:sz w:val="20"/>
                <w:szCs w:val="20"/>
                <w:vertAlign w:val="superscript"/>
              </w:rPr>
              <w:t xml:space="preserve"> </w:t>
            </w:r>
            <w:r>
              <w:rPr>
                <w:sz w:val="20"/>
                <w:szCs w:val="20"/>
              </w:rPr>
              <w:t xml:space="preserve"> </w:t>
            </w:r>
          </w:p>
        </w:tc>
        <w:tc>
          <w:tcPr>
            <w:tcW w:w="1727" w:type="dxa"/>
          </w:tcPr>
          <w:p w14:paraId="73F1CD08" w14:textId="705076C0" w:rsidR="001266F8" w:rsidRDefault="001266F8" w:rsidP="001266F8">
            <w:pPr>
              <w:pStyle w:val="af8"/>
              <w:ind w:firstLineChars="0" w:firstLine="0"/>
              <w:jc w:val="center"/>
              <w:rPr>
                <w:rFonts w:eastAsiaTheme="minorEastAsia"/>
                <w:kern w:val="0"/>
                <w:sz w:val="20"/>
                <w:szCs w:val="20"/>
              </w:rPr>
            </w:pPr>
            <w:proofErr w:type="spellStart"/>
            <w:r>
              <w:rPr>
                <w:sz w:val="20"/>
                <w:szCs w:val="20"/>
              </w:rPr>
              <w:t>Low</w:t>
            </w:r>
            <w:r w:rsidRPr="001266F8">
              <w:rPr>
                <w:sz w:val="20"/>
                <w:szCs w:val="20"/>
                <w:vertAlign w:val="subscript"/>
              </w:rPr>
              <w:t>C</w:t>
            </w:r>
            <w:proofErr w:type="spellEnd"/>
            <w:r w:rsidRPr="001266F8">
              <w:rPr>
                <w:sz w:val="20"/>
                <w:szCs w:val="20"/>
                <w:vertAlign w:val="subscript"/>
              </w:rPr>
              <w:t xml:space="preserve"> </w:t>
            </w:r>
            <w:r>
              <w:rPr>
                <w:sz w:val="20"/>
                <w:szCs w:val="20"/>
              </w:rPr>
              <w:t xml:space="preserve"> </w:t>
            </w:r>
          </w:p>
        </w:tc>
        <w:tc>
          <w:tcPr>
            <w:tcW w:w="1727" w:type="dxa"/>
          </w:tcPr>
          <w:p w14:paraId="1E5392DC" w14:textId="1E6445EE" w:rsidR="001266F8" w:rsidRDefault="001266F8" w:rsidP="001266F8">
            <w:pPr>
              <w:pStyle w:val="af8"/>
              <w:ind w:firstLineChars="0" w:firstLine="0"/>
              <w:jc w:val="center"/>
              <w:rPr>
                <w:rFonts w:eastAsiaTheme="minorEastAsia"/>
                <w:kern w:val="0"/>
                <w:sz w:val="20"/>
                <w:szCs w:val="20"/>
              </w:rPr>
            </w:pPr>
            <w:proofErr w:type="spellStart"/>
            <w:r>
              <w:rPr>
                <w:sz w:val="20"/>
                <w:szCs w:val="20"/>
              </w:rPr>
              <w:t>Low</w:t>
            </w:r>
            <w:r w:rsidRPr="001266F8">
              <w:rPr>
                <w:sz w:val="20"/>
                <w:szCs w:val="20"/>
                <w:vertAlign w:val="subscript"/>
              </w:rPr>
              <w:t>C</w:t>
            </w:r>
            <w:proofErr w:type="spellEnd"/>
            <w:r>
              <w:rPr>
                <w:sz w:val="20"/>
                <w:szCs w:val="20"/>
              </w:rPr>
              <w:t xml:space="preserve"> </w:t>
            </w:r>
          </w:p>
        </w:tc>
      </w:tr>
      <w:tr w:rsidR="0012568B" w14:paraId="53A6C889" w14:textId="77777777" w:rsidTr="00374B3D">
        <w:trPr>
          <w:trHeight w:val="340"/>
        </w:trPr>
        <w:tc>
          <w:tcPr>
            <w:tcW w:w="1555" w:type="dxa"/>
          </w:tcPr>
          <w:p w14:paraId="555EDACB" w14:textId="64A39A94" w:rsidR="0012568B" w:rsidRPr="00706087" w:rsidRDefault="0012568B" w:rsidP="0012568B">
            <w:pPr>
              <w:pStyle w:val="af8"/>
              <w:ind w:firstLineChars="0" w:firstLine="0"/>
              <w:jc w:val="center"/>
              <w:rPr>
                <w:rFonts w:eastAsia="黑体"/>
                <w:color w:val="000000" w:themeColor="text1"/>
                <w:szCs w:val="21"/>
              </w:rPr>
            </w:pPr>
            <w:r w:rsidRPr="007A1A5B">
              <w:rPr>
                <w:color w:val="000000"/>
                <w:kern w:val="0"/>
                <w:szCs w:val="21"/>
                <w:lang w:bidi="ar"/>
              </w:rPr>
              <w:t>D</w:t>
            </w:r>
            <w:r w:rsidRPr="00BE6933">
              <w:rPr>
                <w:color w:val="000000"/>
                <w:kern w:val="0"/>
                <w:szCs w:val="21"/>
                <w:vertAlign w:val="subscript"/>
                <w:lang w:bidi="ar"/>
              </w:rPr>
              <w:t xml:space="preserve"> </w:t>
            </w:r>
            <w:r w:rsidRPr="00BE6933">
              <w:rPr>
                <w:rFonts w:hint="eastAsia"/>
                <w:color w:val="000000"/>
                <w:kern w:val="0"/>
                <w:szCs w:val="21"/>
                <w:vertAlign w:val="subscript"/>
                <w:lang w:bidi="ar"/>
              </w:rPr>
              <w:t>F</w:t>
            </w:r>
            <w:r w:rsidRPr="00BE6933">
              <w:rPr>
                <w:color w:val="000000"/>
                <w:kern w:val="0"/>
                <w:szCs w:val="21"/>
                <w:vertAlign w:val="subscript"/>
                <w:lang w:bidi="ar"/>
              </w:rPr>
              <w:t>ull</w:t>
            </w:r>
          </w:p>
        </w:tc>
        <w:tc>
          <w:tcPr>
            <w:tcW w:w="1899" w:type="dxa"/>
          </w:tcPr>
          <w:p w14:paraId="32FC7F61" w14:textId="5DFC2795" w:rsidR="0012568B" w:rsidRDefault="0012568B" w:rsidP="0012568B">
            <w:pPr>
              <w:pStyle w:val="af8"/>
              <w:ind w:firstLineChars="0" w:firstLine="0"/>
              <w:jc w:val="center"/>
              <w:rPr>
                <w:rFonts w:ascii="黑体" w:eastAsia="黑体" w:hAnsi="黑体"/>
                <w:color w:val="000000" w:themeColor="text1"/>
                <w:szCs w:val="21"/>
              </w:rPr>
            </w:pPr>
            <w:r>
              <w:rPr>
                <w:sz w:val="20"/>
                <w:szCs w:val="20"/>
              </w:rPr>
              <w:t>82.0 / 58.0</w:t>
            </w:r>
            <w:r w:rsidR="002474AF" w:rsidRPr="002474AF">
              <w:rPr>
                <w:rFonts w:eastAsiaTheme="minorEastAsia" w:hint="eastAsia"/>
                <w:kern w:val="0"/>
                <w:sz w:val="20"/>
                <w:szCs w:val="20"/>
                <w:vertAlign w:val="superscript"/>
              </w:rPr>
              <w:t xml:space="preserve"> </w:t>
            </w:r>
            <w:r w:rsidR="005900DB">
              <w:rPr>
                <w:rFonts w:eastAsiaTheme="minorEastAsia"/>
                <w:kern w:val="0"/>
                <w:sz w:val="20"/>
                <w:szCs w:val="20"/>
                <w:vertAlign w:val="superscript"/>
              </w:rPr>
              <w:t>1</w:t>
            </w:r>
          </w:p>
        </w:tc>
        <w:tc>
          <w:tcPr>
            <w:tcW w:w="1727" w:type="dxa"/>
          </w:tcPr>
          <w:p w14:paraId="1BAF79B7" w14:textId="7447A6BE" w:rsidR="0012568B" w:rsidRDefault="0012568B" w:rsidP="0012568B">
            <w:pPr>
              <w:pStyle w:val="af8"/>
              <w:ind w:firstLineChars="0" w:firstLine="0"/>
              <w:jc w:val="center"/>
              <w:rPr>
                <w:rFonts w:ascii="黑体" w:eastAsia="黑体" w:hAnsi="黑体"/>
                <w:color w:val="000000" w:themeColor="text1"/>
                <w:szCs w:val="21"/>
              </w:rPr>
            </w:pPr>
            <w:r>
              <w:rPr>
                <w:sz w:val="20"/>
                <w:szCs w:val="20"/>
              </w:rPr>
              <w:t>80.0 / 57.0</w:t>
            </w:r>
            <w:r w:rsidR="002474AF" w:rsidRPr="002474AF">
              <w:rPr>
                <w:sz w:val="20"/>
                <w:szCs w:val="20"/>
                <w:vertAlign w:val="superscript"/>
              </w:rPr>
              <w:t xml:space="preserve"> </w:t>
            </w:r>
            <w:r w:rsidR="005900DB">
              <w:rPr>
                <w:sz w:val="20"/>
                <w:szCs w:val="20"/>
                <w:vertAlign w:val="superscript"/>
              </w:rPr>
              <w:t>2</w:t>
            </w:r>
            <w:r w:rsidR="002474AF" w:rsidRPr="002474AF">
              <w:rPr>
                <w:sz w:val="20"/>
                <w:szCs w:val="20"/>
                <w:vertAlign w:val="superscript"/>
              </w:rPr>
              <w:t xml:space="preserve"> </w:t>
            </w:r>
            <w:r>
              <w:rPr>
                <w:sz w:val="20"/>
                <w:szCs w:val="20"/>
              </w:rPr>
              <w:t xml:space="preserve"> </w:t>
            </w:r>
          </w:p>
        </w:tc>
        <w:tc>
          <w:tcPr>
            <w:tcW w:w="1727" w:type="dxa"/>
          </w:tcPr>
          <w:p w14:paraId="35DD3447" w14:textId="03452578" w:rsidR="0012568B" w:rsidRDefault="0012568B" w:rsidP="0012568B">
            <w:pPr>
              <w:pStyle w:val="af8"/>
              <w:ind w:firstLineChars="0" w:firstLine="0"/>
              <w:jc w:val="center"/>
              <w:rPr>
                <w:rFonts w:ascii="黑体" w:eastAsia="黑体" w:hAnsi="黑体"/>
                <w:color w:val="000000" w:themeColor="text1"/>
                <w:szCs w:val="21"/>
              </w:rPr>
            </w:pPr>
            <w:proofErr w:type="spellStart"/>
            <w:r w:rsidRPr="00FE29A2">
              <w:rPr>
                <w:rFonts w:eastAsiaTheme="minorEastAsia"/>
                <w:kern w:val="0"/>
                <w:sz w:val="20"/>
                <w:szCs w:val="20"/>
              </w:rPr>
              <w:t>Full</w:t>
            </w:r>
            <w:r w:rsidRPr="00FE29A2">
              <w:rPr>
                <w:rFonts w:eastAsiaTheme="minorEastAsia"/>
                <w:kern w:val="0"/>
                <w:sz w:val="13"/>
                <w:szCs w:val="13"/>
              </w:rPr>
              <w:t>C</w:t>
            </w:r>
            <w:proofErr w:type="spellEnd"/>
          </w:p>
        </w:tc>
        <w:tc>
          <w:tcPr>
            <w:tcW w:w="1727" w:type="dxa"/>
          </w:tcPr>
          <w:p w14:paraId="022B569F" w14:textId="28CCC765" w:rsidR="0012568B" w:rsidRDefault="0012568B" w:rsidP="0012568B">
            <w:pPr>
              <w:pStyle w:val="af8"/>
              <w:ind w:firstLineChars="0" w:firstLine="0"/>
              <w:jc w:val="center"/>
              <w:rPr>
                <w:rFonts w:ascii="黑体" w:eastAsia="黑体" w:hAnsi="黑体"/>
                <w:color w:val="000000" w:themeColor="text1"/>
                <w:szCs w:val="21"/>
              </w:rPr>
            </w:pPr>
            <w:r w:rsidRPr="00FE29A2">
              <w:rPr>
                <w:rFonts w:eastAsiaTheme="minorEastAsia"/>
                <w:kern w:val="0"/>
                <w:sz w:val="20"/>
                <w:szCs w:val="20"/>
              </w:rPr>
              <w:t>Full</w:t>
            </w:r>
            <w:r w:rsidRPr="00FE29A2">
              <w:rPr>
                <w:rFonts w:eastAsiaTheme="minorEastAsia"/>
                <w:kern w:val="0"/>
                <w:sz w:val="13"/>
                <w:szCs w:val="13"/>
              </w:rPr>
              <w:t>C</w:t>
            </w:r>
            <w:r w:rsidR="005900DB">
              <w:rPr>
                <w:sz w:val="20"/>
                <w:szCs w:val="20"/>
                <w:vertAlign w:val="superscript"/>
              </w:rPr>
              <w:t>3</w:t>
            </w:r>
          </w:p>
        </w:tc>
      </w:tr>
      <w:tr w:rsidR="001266F8" w14:paraId="7B22FF1E" w14:textId="77777777" w:rsidTr="00374B3D">
        <w:trPr>
          <w:trHeight w:val="340"/>
        </w:trPr>
        <w:tc>
          <w:tcPr>
            <w:tcW w:w="1555" w:type="dxa"/>
          </w:tcPr>
          <w:p w14:paraId="507A4301" w14:textId="64A64B14" w:rsidR="001266F8" w:rsidRPr="007A1A5B" w:rsidRDefault="001266F8" w:rsidP="001266F8">
            <w:pPr>
              <w:pStyle w:val="af8"/>
              <w:ind w:firstLineChars="0" w:firstLine="0"/>
              <w:jc w:val="center"/>
              <w:rPr>
                <w:color w:val="000000"/>
                <w:kern w:val="0"/>
                <w:szCs w:val="21"/>
                <w:lang w:bidi="ar"/>
              </w:rPr>
            </w:pPr>
            <w:proofErr w:type="spellStart"/>
            <w:r>
              <w:rPr>
                <w:rFonts w:hint="eastAsia"/>
                <w:color w:val="000000"/>
                <w:kern w:val="0"/>
                <w:szCs w:val="21"/>
                <w:lang w:bidi="ar"/>
              </w:rPr>
              <w:t>D</w:t>
            </w:r>
            <w:r w:rsidRPr="00083862">
              <w:rPr>
                <w:color w:val="000000"/>
                <w:kern w:val="0"/>
                <w:szCs w:val="21"/>
                <w:vertAlign w:val="subscript"/>
                <w:lang w:bidi="ar"/>
              </w:rPr>
              <w:t>Low</w:t>
            </w:r>
            <w:proofErr w:type="spellEnd"/>
          </w:p>
        </w:tc>
        <w:tc>
          <w:tcPr>
            <w:tcW w:w="1899" w:type="dxa"/>
          </w:tcPr>
          <w:p w14:paraId="7D695B18" w14:textId="3DD72379" w:rsidR="001266F8" w:rsidRDefault="001266F8" w:rsidP="001266F8">
            <w:pPr>
              <w:pStyle w:val="af8"/>
              <w:ind w:firstLineChars="0" w:firstLine="0"/>
              <w:jc w:val="center"/>
              <w:rPr>
                <w:sz w:val="20"/>
                <w:szCs w:val="20"/>
              </w:rPr>
            </w:pPr>
            <w:r>
              <w:rPr>
                <w:sz w:val="20"/>
                <w:szCs w:val="20"/>
              </w:rPr>
              <w:t xml:space="preserve">82.0 / 58.0 </w:t>
            </w:r>
            <w:r w:rsidR="005900DB">
              <w:rPr>
                <w:rFonts w:eastAsiaTheme="minorEastAsia"/>
                <w:kern w:val="0"/>
                <w:sz w:val="20"/>
                <w:szCs w:val="20"/>
                <w:vertAlign w:val="superscript"/>
              </w:rPr>
              <w:t>1</w:t>
            </w:r>
          </w:p>
        </w:tc>
        <w:tc>
          <w:tcPr>
            <w:tcW w:w="1727" w:type="dxa"/>
          </w:tcPr>
          <w:p w14:paraId="4DD8B0D6" w14:textId="2574B222" w:rsidR="001266F8" w:rsidRDefault="001266F8" w:rsidP="001266F8">
            <w:pPr>
              <w:pStyle w:val="af8"/>
              <w:ind w:firstLineChars="0" w:firstLine="0"/>
              <w:jc w:val="center"/>
              <w:rPr>
                <w:sz w:val="20"/>
                <w:szCs w:val="20"/>
              </w:rPr>
            </w:pPr>
            <w:r>
              <w:rPr>
                <w:sz w:val="20"/>
                <w:szCs w:val="20"/>
              </w:rPr>
              <w:t>80.0 / 57.0</w:t>
            </w:r>
            <w:r w:rsidR="002474AF" w:rsidRPr="002474AF">
              <w:rPr>
                <w:sz w:val="20"/>
                <w:szCs w:val="20"/>
                <w:vertAlign w:val="superscript"/>
              </w:rPr>
              <w:t xml:space="preserve"> </w:t>
            </w:r>
            <w:r w:rsidR="005900DB">
              <w:rPr>
                <w:sz w:val="20"/>
                <w:szCs w:val="20"/>
                <w:vertAlign w:val="superscript"/>
              </w:rPr>
              <w:t>2</w:t>
            </w:r>
            <w:r w:rsidR="002474AF" w:rsidRPr="002474AF">
              <w:rPr>
                <w:sz w:val="20"/>
                <w:szCs w:val="20"/>
                <w:vertAlign w:val="superscript"/>
              </w:rPr>
              <w:t xml:space="preserve"> </w:t>
            </w:r>
            <w:r>
              <w:rPr>
                <w:sz w:val="20"/>
                <w:szCs w:val="20"/>
              </w:rPr>
              <w:t xml:space="preserve"> </w:t>
            </w:r>
          </w:p>
        </w:tc>
        <w:tc>
          <w:tcPr>
            <w:tcW w:w="1727" w:type="dxa"/>
          </w:tcPr>
          <w:p w14:paraId="0D04EB2B" w14:textId="4223FAA5" w:rsidR="001266F8" w:rsidRPr="00FE29A2" w:rsidRDefault="001266F8" w:rsidP="001266F8">
            <w:pPr>
              <w:pStyle w:val="af8"/>
              <w:ind w:firstLineChars="0" w:firstLine="0"/>
              <w:jc w:val="center"/>
              <w:rPr>
                <w:rFonts w:eastAsiaTheme="minorEastAsia"/>
                <w:kern w:val="0"/>
                <w:sz w:val="20"/>
                <w:szCs w:val="20"/>
              </w:rPr>
            </w:pPr>
            <w:proofErr w:type="spellStart"/>
            <w:r>
              <w:rPr>
                <w:sz w:val="20"/>
                <w:szCs w:val="20"/>
              </w:rPr>
              <w:t>Low</w:t>
            </w:r>
            <w:r w:rsidRPr="001266F8">
              <w:rPr>
                <w:sz w:val="20"/>
                <w:szCs w:val="20"/>
                <w:vertAlign w:val="subscript"/>
              </w:rPr>
              <w:t>C</w:t>
            </w:r>
            <w:proofErr w:type="spellEnd"/>
            <w:r>
              <w:rPr>
                <w:sz w:val="20"/>
                <w:szCs w:val="20"/>
              </w:rPr>
              <w:t xml:space="preserve"> </w:t>
            </w:r>
          </w:p>
        </w:tc>
        <w:tc>
          <w:tcPr>
            <w:tcW w:w="1727" w:type="dxa"/>
          </w:tcPr>
          <w:p w14:paraId="10BE99E7" w14:textId="6614785F" w:rsidR="001266F8" w:rsidRPr="00FE29A2" w:rsidRDefault="001266F8" w:rsidP="001266F8">
            <w:pPr>
              <w:pStyle w:val="af8"/>
              <w:ind w:firstLineChars="0" w:firstLine="0"/>
              <w:jc w:val="center"/>
              <w:rPr>
                <w:rFonts w:eastAsiaTheme="minorEastAsia"/>
                <w:kern w:val="0"/>
                <w:sz w:val="20"/>
                <w:szCs w:val="20"/>
              </w:rPr>
            </w:pPr>
            <w:r>
              <w:rPr>
                <w:sz w:val="20"/>
                <w:szCs w:val="20"/>
              </w:rPr>
              <w:t>Low</w:t>
            </w:r>
            <w:r w:rsidRPr="001266F8">
              <w:rPr>
                <w:sz w:val="20"/>
                <w:szCs w:val="20"/>
                <w:vertAlign w:val="subscript"/>
              </w:rPr>
              <w:t>C</w:t>
            </w:r>
            <w:r w:rsidR="005900DB">
              <w:rPr>
                <w:sz w:val="20"/>
                <w:szCs w:val="20"/>
                <w:vertAlign w:val="superscript"/>
              </w:rPr>
              <w:t>3</w:t>
            </w:r>
            <w:r>
              <w:rPr>
                <w:sz w:val="20"/>
                <w:szCs w:val="20"/>
              </w:rPr>
              <w:t xml:space="preserve">  </w:t>
            </w:r>
          </w:p>
        </w:tc>
      </w:tr>
      <w:tr w:rsidR="001266F8" w14:paraId="6BF6234F" w14:textId="77777777" w:rsidTr="00374B3D">
        <w:trPr>
          <w:trHeight w:val="340"/>
        </w:trPr>
        <w:tc>
          <w:tcPr>
            <w:tcW w:w="1555" w:type="dxa"/>
          </w:tcPr>
          <w:p w14:paraId="4B1907E1" w14:textId="5BD03AB7" w:rsidR="001266F8" w:rsidRDefault="001266F8" w:rsidP="001266F8">
            <w:pPr>
              <w:pStyle w:val="af8"/>
              <w:ind w:firstLineChars="0" w:firstLine="0"/>
              <w:jc w:val="center"/>
              <w:rPr>
                <w:color w:val="000000"/>
                <w:kern w:val="0"/>
                <w:szCs w:val="21"/>
                <w:lang w:bidi="ar"/>
              </w:rPr>
            </w:pPr>
            <w:proofErr w:type="spellStart"/>
            <w:r>
              <w:rPr>
                <w:rFonts w:hint="eastAsia"/>
                <w:color w:val="000000"/>
                <w:kern w:val="0"/>
                <w:szCs w:val="21"/>
                <w:lang w:bidi="ar"/>
              </w:rPr>
              <w:t>E</w:t>
            </w:r>
            <w:r w:rsidRPr="00083862">
              <w:rPr>
                <w:color w:val="000000"/>
                <w:kern w:val="0"/>
                <w:szCs w:val="21"/>
                <w:vertAlign w:val="subscript"/>
                <w:lang w:bidi="ar"/>
              </w:rPr>
              <w:t>int</w:t>
            </w:r>
            <w:proofErr w:type="spellEnd"/>
          </w:p>
        </w:tc>
        <w:tc>
          <w:tcPr>
            <w:tcW w:w="1899" w:type="dxa"/>
          </w:tcPr>
          <w:p w14:paraId="1A501C21" w14:textId="0B4B31FF" w:rsidR="001266F8" w:rsidRDefault="001266F8" w:rsidP="001266F8">
            <w:pPr>
              <w:pStyle w:val="af8"/>
              <w:ind w:firstLineChars="0" w:firstLine="0"/>
              <w:jc w:val="center"/>
              <w:rPr>
                <w:sz w:val="20"/>
                <w:szCs w:val="20"/>
              </w:rPr>
            </w:pPr>
            <w:r>
              <w:rPr>
                <w:sz w:val="20"/>
                <w:szCs w:val="20"/>
              </w:rPr>
              <w:t>87.0 / 69.0</w:t>
            </w:r>
            <w:r w:rsidR="002474AF" w:rsidRPr="002474AF">
              <w:rPr>
                <w:rFonts w:eastAsiaTheme="minorEastAsia" w:hint="eastAsia"/>
                <w:kern w:val="0"/>
                <w:sz w:val="20"/>
                <w:szCs w:val="20"/>
                <w:vertAlign w:val="superscript"/>
              </w:rPr>
              <w:t xml:space="preserve"> </w:t>
            </w:r>
            <w:r w:rsidR="005900DB">
              <w:rPr>
                <w:rFonts w:eastAsiaTheme="minorEastAsia"/>
                <w:kern w:val="0"/>
                <w:sz w:val="20"/>
                <w:szCs w:val="20"/>
                <w:vertAlign w:val="superscript"/>
              </w:rPr>
              <w:t>1</w:t>
            </w:r>
            <w:r>
              <w:rPr>
                <w:sz w:val="20"/>
                <w:szCs w:val="20"/>
              </w:rPr>
              <w:t xml:space="preserve"> </w:t>
            </w:r>
          </w:p>
        </w:tc>
        <w:tc>
          <w:tcPr>
            <w:tcW w:w="1727" w:type="dxa"/>
          </w:tcPr>
          <w:p w14:paraId="0E53EC37" w14:textId="4A406440" w:rsidR="001266F8" w:rsidRDefault="001266F8" w:rsidP="001266F8">
            <w:pPr>
              <w:pStyle w:val="af8"/>
              <w:ind w:firstLineChars="0" w:firstLine="0"/>
              <w:jc w:val="center"/>
              <w:rPr>
                <w:sz w:val="20"/>
                <w:szCs w:val="20"/>
              </w:rPr>
            </w:pPr>
            <w:r>
              <w:rPr>
                <w:sz w:val="20"/>
                <w:szCs w:val="20"/>
              </w:rPr>
              <w:t xml:space="preserve">80.0 / 67.0 </w:t>
            </w:r>
          </w:p>
        </w:tc>
        <w:tc>
          <w:tcPr>
            <w:tcW w:w="1727" w:type="dxa"/>
          </w:tcPr>
          <w:p w14:paraId="4499C5BC" w14:textId="2352CCE2" w:rsidR="001266F8" w:rsidRPr="00FE29A2" w:rsidRDefault="001266F8" w:rsidP="001266F8">
            <w:pPr>
              <w:pStyle w:val="af8"/>
              <w:ind w:firstLineChars="0" w:firstLine="0"/>
              <w:jc w:val="center"/>
              <w:rPr>
                <w:rFonts w:eastAsiaTheme="minorEastAsia"/>
                <w:kern w:val="0"/>
                <w:sz w:val="20"/>
                <w:szCs w:val="20"/>
              </w:rPr>
            </w:pPr>
            <w:proofErr w:type="spellStart"/>
            <w:r>
              <w:rPr>
                <w:sz w:val="20"/>
                <w:szCs w:val="20"/>
              </w:rPr>
              <w:t>Int</w:t>
            </w:r>
            <w:r w:rsidRPr="001266F8">
              <w:rPr>
                <w:sz w:val="20"/>
                <w:szCs w:val="20"/>
                <w:vertAlign w:val="subscript"/>
              </w:rPr>
              <w:t>C</w:t>
            </w:r>
            <w:proofErr w:type="spellEnd"/>
            <w:r>
              <w:rPr>
                <w:sz w:val="20"/>
                <w:szCs w:val="20"/>
              </w:rPr>
              <w:t xml:space="preserve"> </w:t>
            </w:r>
          </w:p>
        </w:tc>
        <w:tc>
          <w:tcPr>
            <w:tcW w:w="1727" w:type="dxa"/>
          </w:tcPr>
          <w:p w14:paraId="5A438946" w14:textId="3A8AC794" w:rsidR="001266F8" w:rsidRPr="00FE29A2" w:rsidRDefault="001266F8" w:rsidP="001266F8">
            <w:pPr>
              <w:pStyle w:val="af8"/>
              <w:ind w:firstLineChars="0" w:firstLine="0"/>
              <w:jc w:val="center"/>
              <w:rPr>
                <w:rFonts w:eastAsiaTheme="minorEastAsia"/>
                <w:kern w:val="0"/>
                <w:sz w:val="20"/>
                <w:szCs w:val="20"/>
              </w:rPr>
            </w:pPr>
            <w:proofErr w:type="spellStart"/>
            <w:r>
              <w:rPr>
                <w:sz w:val="20"/>
                <w:szCs w:val="20"/>
              </w:rPr>
              <w:t>Int</w:t>
            </w:r>
            <w:r w:rsidRPr="001266F8">
              <w:rPr>
                <w:sz w:val="20"/>
                <w:szCs w:val="20"/>
                <w:vertAlign w:val="subscript"/>
              </w:rPr>
              <w:t>C</w:t>
            </w:r>
            <w:proofErr w:type="spellEnd"/>
            <w:r>
              <w:rPr>
                <w:sz w:val="20"/>
                <w:szCs w:val="20"/>
              </w:rPr>
              <w:t xml:space="preserve"> </w:t>
            </w:r>
          </w:p>
        </w:tc>
      </w:tr>
      <w:tr w:rsidR="001266F8" w14:paraId="150378F4" w14:textId="77777777" w:rsidTr="00374B3D">
        <w:trPr>
          <w:trHeight w:val="340"/>
        </w:trPr>
        <w:tc>
          <w:tcPr>
            <w:tcW w:w="1555" w:type="dxa"/>
          </w:tcPr>
          <w:p w14:paraId="0AA353A0" w14:textId="0DB3D217" w:rsidR="001266F8" w:rsidRDefault="001266F8" w:rsidP="001266F8">
            <w:pPr>
              <w:pStyle w:val="af8"/>
              <w:ind w:firstLineChars="0" w:firstLine="0"/>
              <w:jc w:val="center"/>
              <w:rPr>
                <w:color w:val="000000"/>
                <w:kern w:val="0"/>
                <w:szCs w:val="21"/>
                <w:lang w:bidi="ar"/>
              </w:rPr>
            </w:pPr>
            <w:proofErr w:type="spellStart"/>
            <w:r>
              <w:rPr>
                <w:rFonts w:hint="eastAsia"/>
                <w:color w:val="000000"/>
                <w:kern w:val="0"/>
                <w:szCs w:val="21"/>
                <w:lang w:bidi="ar"/>
              </w:rPr>
              <w:t>F</w:t>
            </w:r>
            <w:r w:rsidRPr="00083862">
              <w:rPr>
                <w:color w:val="000000"/>
                <w:kern w:val="0"/>
                <w:szCs w:val="21"/>
                <w:vertAlign w:val="subscript"/>
                <w:lang w:bidi="ar"/>
              </w:rPr>
              <w:t>Low</w:t>
            </w:r>
            <w:proofErr w:type="spellEnd"/>
          </w:p>
        </w:tc>
        <w:tc>
          <w:tcPr>
            <w:tcW w:w="1899" w:type="dxa"/>
          </w:tcPr>
          <w:p w14:paraId="36CBD44D" w14:textId="7BE46C4F" w:rsidR="001266F8" w:rsidRDefault="001266F8" w:rsidP="001266F8">
            <w:pPr>
              <w:pStyle w:val="af8"/>
              <w:ind w:firstLineChars="0" w:firstLine="0"/>
              <w:jc w:val="center"/>
              <w:rPr>
                <w:sz w:val="20"/>
                <w:szCs w:val="20"/>
              </w:rPr>
            </w:pPr>
            <w:r>
              <w:rPr>
                <w:sz w:val="20"/>
                <w:szCs w:val="20"/>
              </w:rPr>
              <w:t>67.0 / 53.5</w:t>
            </w:r>
            <w:r w:rsidR="002474AF" w:rsidRPr="002474AF">
              <w:rPr>
                <w:rFonts w:eastAsiaTheme="minorEastAsia" w:hint="eastAsia"/>
                <w:kern w:val="0"/>
                <w:sz w:val="20"/>
                <w:szCs w:val="20"/>
                <w:vertAlign w:val="superscript"/>
              </w:rPr>
              <w:t xml:space="preserve"> </w:t>
            </w:r>
            <w:r w:rsidR="005900DB">
              <w:rPr>
                <w:rFonts w:eastAsiaTheme="minorEastAsia"/>
                <w:kern w:val="0"/>
                <w:sz w:val="20"/>
                <w:szCs w:val="20"/>
                <w:vertAlign w:val="superscript"/>
              </w:rPr>
              <w:t>1</w:t>
            </w:r>
            <w:r>
              <w:rPr>
                <w:sz w:val="20"/>
                <w:szCs w:val="20"/>
              </w:rPr>
              <w:t xml:space="preserve"> </w:t>
            </w:r>
          </w:p>
        </w:tc>
        <w:tc>
          <w:tcPr>
            <w:tcW w:w="1727" w:type="dxa"/>
          </w:tcPr>
          <w:p w14:paraId="449C6A22" w14:textId="1ECA9ED6" w:rsidR="001266F8" w:rsidRDefault="001266F8" w:rsidP="001266F8">
            <w:pPr>
              <w:pStyle w:val="af8"/>
              <w:ind w:firstLineChars="0" w:firstLine="0"/>
              <w:jc w:val="center"/>
              <w:rPr>
                <w:sz w:val="20"/>
                <w:szCs w:val="20"/>
              </w:rPr>
            </w:pPr>
            <w:r>
              <w:rPr>
                <w:sz w:val="20"/>
                <w:szCs w:val="20"/>
              </w:rPr>
              <w:t xml:space="preserve">80.0 / 67.0 </w:t>
            </w:r>
          </w:p>
        </w:tc>
        <w:tc>
          <w:tcPr>
            <w:tcW w:w="1727" w:type="dxa"/>
          </w:tcPr>
          <w:p w14:paraId="3FA0843A" w14:textId="535325E0" w:rsidR="001266F8" w:rsidRPr="00FE29A2" w:rsidRDefault="001266F8" w:rsidP="001266F8">
            <w:pPr>
              <w:pStyle w:val="af8"/>
              <w:ind w:firstLineChars="0" w:firstLine="0"/>
              <w:jc w:val="center"/>
              <w:rPr>
                <w:rFonts w:eastAsiaTheme="minorEastAsia"/>
                <w:kern w:val="0"/>
                <w:sz w:val="20"/>
                <w:szCs w:val="20"/>
              </w:rPr>
            </w:pPr>
            <w:proofErr w:type="spellStart"/>
            <w:r>
              <w:rPr>
                <w:sz w:val="20"/>
                <w:szCs w:val="20"/>
              </w:rPr>
              <w:t>Low</w:t>
            </w:r>
            <w:r w:rsidRPr="001266F8">
              <w:rPr>
                <w:sz w:val="20"/>
                <w:szCs w:val="20"/>
                <w:vertAlign w:val="subscript"/>
              </w:rPr>
              <w:t>C</w:t>
            </w:r>
            <w:proofErr w:type="spellEnd"/>
            <w:r>
              <w:rPr>
                <w:sz w:val="20"/>
                <w:szCs w:val="20"/>
              </w:rPr>
              <w:t xml:space="preserve"> </w:t>
            </w:r>
          </w:p>
        </w:tc>
        <w:tc>
          <w:tcPr>
            <w:tcW w:w="1727" w:type="dxa"/>
          </w:tcPr>
          <w:p w14:paraId="0BFD71CD" w14:textId="4760E8DA" w:rsidR="001266F8" w:rsidRPr="00FE29A2" w:rsidRDefault="001266F8" w:rsidP="001266F8">
            <w:pPr>
              <w:pStyle w:val="af8"/>
              <w:ind w:firstLineChars="0" w:firstLine="0"/>
              <w:jc w:val="center"/>
              <w:rPr>
                <w:rFonts w:eastAsiaTheme="minorEastAsia"/>
                <w:kern w:val="0"/>
                <w:sz w:val="20"/>
                <w:szCs w:val="20"/>
              </w:rPr>
            </w:pPr>
            <w:proofErr w:type="spellStart"/>
            <w:r>
              <w:rPr>
                <w:sz w:val="20"/>
                <w:szCs w:val="20"/>
              </w:rPr>
              <w:t>Low</w:t>
            </w:r>
            <w:r w:rsidRPr="001266F8">
              <w:rPr>
                <w:sz w:val="20"/>
                <w:szCs w:val="20"/>
                <w:vertAlign w:val="subscript"/>
              </w:rPr>
              <w:t>C</w:t>
            </w:r>
            <w:proofErr w:type="spellEnd"/>
            <w:r>
              <w:rPr>
                <w:sz w:val="20"/>
                <w:szCs w:val="20"/>
              </w:rPr>
              <w:t xml:space="preserve"> </w:t>
            </w:r>
          </w:p>
        </w:tc>
      </w:tr>
      <w:tr w:rsidR="001266F8" w14:paraId="38426FF4" w14:textId="77777777" w:rsidTr="00374B3D">
        <w:trPr>
          <w:trHeight w:val="340"/>
        </w:trPr>
        <w:tc>
          <w:tcPr>
            <w:tcW w:w="1555" w:type="dxa"/>
          </w:tcPr>
          <w:p w14:paraId="4C268F81" w14:textId="7852056A" w:rsidR="001266F8" w:rsidRDefault="001266F8" w:rsidP="001266F8">
            <w:pPr>
              <w:pStyle w:val="af8"/>
              <w:ind w:firstLineChars="0" w:firstLine="0"/>
              <w:jc w:val="center"/>
              <w:rPr>
                <w:color w:val="000000"/>
                <w:kern w:val="0"/>
                <w:szCs w:val="21"/>
                <w:lang w:bidi="ar"/>
              </w:rPr>
            </w:pPr>
            <w:proofErr w:type="spellStart"/>
            <w:r>
              <w:rPr>
                <w:rFonts w:hint="eastAsia"/>
                <w:color w:val="000000"/>
                <w:kern w:val="0"/>
                <w:szCs w:val="21"/>
                <w:lang w:bidi="ar"/>
              </w:rPr>
              <w:t>G</w:t>
            </w:r>
            <w:r w:rsidRPr="00083862">
              <w:rPr>
                <w:color w:val="000000"/>
                <w:kern w:val="0"/>
                <w:szCs w:val="21"/>
                <w:vertAlign w:val="subscript"/>
                <w:lang w:bidi="ar"/>
              </w:rPr>
              <w:t>Low</w:t>
            </w:r>
            <w:proofErr w:type="spellEnd"/>
          </w:p>
        </w:tc>
        <w:tc>
          <w:tcPr>
            <w:tcW w:w="1899" w:type="dxa"/>
          </w:tcPr>
          <w:p w14:paraId="7E5C2778" w14:textId="1F6D2C7F" w:rsidR="001266F8" w:rsidRDefault="001266F8" w:rsidP="001266F8">
            <w:pPr>
              <w:pStyle w:val="af8"/>
              <w:ind w:firstLineChars="0" w:firstLine="0"/>
              <w:jc w:val="center"/>
              <w:rPr>
                <w:sz w:val="20"/>
                <w:szCs w:val="20"/>
              </w:rPr>
            </w:pPr>
            <w:r>
              <w:rPr>
                <w:sz w:val="20"/>
                <w:szCs w:val="20"/>
              </w:rPr>
              <w:t>67.0 / 58.0</w:t>
            </w:r>
            <w:r w:rsidR="002474AF" w:rsidRPr="002474AF">
              <w:rPr>
                <w:rFonts w:eastAsiaTheme="minorEastAsia" w:hint="eastAsia"/>
                <w:kern w:val="0"/>
                <w:sz w:val="20"/>
                <w:szCs w:val="20"/>
                <w:vertAlign w:val="superscript"/>
              </w:rPr>
              <w:t xml:space="preserve"> </w:t>
            </w:r>
            <w:r w:rsidR="005900DB">
              <w:rPr>
                <w:rFonts w:eastAsiaTheme="minorEastAsia"/>
                <w:kern w:val="0"/>
                <w:sz w:val="20"/>
                <w:szCs w:val="20"/>
                <w:vertAlign w:val="superscript"/>
              </w:rPr>
              <w:t>1</w:t>
            </w:r>
            <w:r>
              <w:rPr>
                <w:sz w:val="20"/>
                <w:szCs w:val="20"/>
              </w:rPr>
              <w:t xml:space="preserve"> </w:t>
            </w:r>
          </w:p>
        </w:tc>
        <w:tc>
          <w:tcPr>
            <w:tcW w:w="1727" w:type="dxa"/>
          </w:tcPr>
          <w:p w14:paraId="30631E1B" w14:textId="53DB91D0" w:rsidR="001266F8" w:rsidRDefault="001266F8" w:rsidP="001266F8">
            <w:pPr>
              <w:pStyle w:val="af8"/>
              <w:ind w:firstLineChars="0" w:firstLine="0"/>
              <w:jc w:val="center"/>
              <w:rPr>
                <w:sz w:val="20"/>
                <w:szCs w:val="20"/>
              </w:rPr>
            </w:pPr>
            <w:r>
              <w:rPr>
                <w:sz w:val="20"/>
                <w:szCs w:val="20"/>
              </w:rPr>
              <w:t>80.0 / 57.0</w:t>
            </w:r>
            <w:r w:rsidR="002474AF" w:rsidRPr="002474AF">
              <w:rPr>
                <w:sz w:val="20"/>
                <w:szCs w:val="20"/>
                <w:vertAlign w:val="superscript"/>
              </w:rPr>
              <w:t xml:space="preserve"> </w:t>
            </w:r>
            <w:r w:rsidR="005900DB">
              <w:rPr>
                <w:sz w:val="20"/>
                <w:szCs w:val="20"/>
                <w:vertAlign w:val="superscript"/>
              </w:rPr>
              <w:t>2</w:t>
            </w:r>
            <w:r>
              <w:rPr>
                <w:sz w:val="20"/>
                <w:szCs w:val="20"/>
              </w:rPr>
              <w:t xml:space="preserve"> </w:t>
            </w:r>
          </w:p>
        </w:tc>
        <w:tc>
          <w:tcPr>
            <w:tcW w:w="1727" w:type="dxa"/>
          </w:tcPr>
          <w:p w14:paraId="6586C0DB" w14:textId="66A014DB" w:rsidR="001266F8" w:rsidRPr="00FE29A2" w:rsidRDefault="001266F8" w:rsidP="001266F8">
            <w:pPr>
              <w:pStyle w:val="af8"/>
              <w:ind w:firstLineChars="0" w:firstLine="0"/>
              <w:jc w:val="center"/>
              <w:rPr>
                <w:rFonts w:eastAsiaTheme="minorEastAsia"/>
                <w:kern w:val="0"/>
                <w:sz w:val="20"/>
                <w:szCs w:val="20"/>
              </w:rPr>
            </w:pPr>
            <w:proofErr w:type="spellStart"/>
            <w:r>
              <w:rPr>
                <w:sz w:val="20"/>
                <w:szCs w:val="20"/>
              </w:rPr>
              <w:t>Low</w:t>
            </w:r>
            <w:r w:rsidRPr="001266F8">
              <w:rPr>
                <w:sz w:val="20"/>
                <w:szCs w:val="20"/>
                <w:vertAlign w:val="subscript"/>
              </w:rPr>
              <w:t>C</w:t>
            </w:r>
            <w:proofErr w:type="spellEnd"/>
            <w:r>
              <w:rPr>
                <w:sz w:val="20"/>
                <w:szCs w:val="20"/>
              </w:rPr>
              <w:t xml:space="preserve"> </w:t>
            </w:r>
          </w:p>
        </w:tc>
        <w:tc>
          <w:tcPr>
            <w:tcW w:w="1727" w:type="dxa"/>
          </w:tcPr>
          <w:p w14:paraId="7DA18399" w14:textId="0DB1F5C0" w:rsidR="001266F8" w:rsidRPr="00FE29A2" w:rsidRDefault="001266F8" w:rsidP="001266F8">
            <w:pPr>
              <w:pStyle w:val="af8"/>
              <w:ind w:firstLineChars="0" w:firstLine="0"/>
              <w:jc w:val="center"/>
              <w:rPr>
                <w:rFonts w:eastAsiaTheme="minorEastAsia"/>
                <w:kern w:val="0"/>
                <w:sz w:val="20"/>
                <w:szCs w:val="20"/>
              </w:rPr>
            </w:pPr>
            <w:proofErr w:type="spellStart"/>
            <w:r>
              <w:rPr>
                <w:sz w:val="20"/>
                <w:szCs w:val="20"/>
              </w:rPr>
              <w:t>Low</w:t>
            </w:r>
            <w:r w:rsidRPr="001266F8">
              <w:rPr>
                <w:sz w:val="20"/>
                <w:szCs w:val="20"/>
                <w:vertAlign w:val="subscript"/>
              </w:rPr>
              <w:t>C</w:t>
            </w:r>
            <w:proofErr w:type="spellEnd"/>
            <w:r w:rsidRPr="001266F8">
              <w:rPr>
                <w:sz w:val="20"/>
                <w:szCs w:val="20"/>
                <w:vertAlign w:val="subscript"/>
              </w:rPr>
              <w:t xml:space="preserve"> </w:t>
            </w:r>
          </w:p>
        </w:tc>
      </w:tr>
      <w:tr w:rsidR="001266F8" w14:paraId="74C8922B" w14:textId="77777777" w:rsidTr="00374B3D">
        <w:trPr>
          <w:trHeight w:val="340"/>
        </w:trPr>
        <w:tc>
          <w:tcPr>
            <w:tcW w:w="1555" w:type="dxa"/>
          </w:tcPr>
          <w:p w14:paraId="40680125" w14:textId="653F31FE" w:rsidR="001266F8" w:rsidRPr="00706087" w:rsidRDefault="001266F8" w:rsidP="001266F8">
            <w:pPr>
              <w:pStyle w:val="af8"/>
              <w:ind w:firstLineChars="0" w:firstLine="0"/>
              <w:jc w:val="center"/>
              <w:rPr>
                <w:rFonts w:eastAsia="黑体"/>
                <w:color w:val="000000" w:themeColor="text1"/>
                <w:szCs w:val="21"/>
              </w:rPr>
            </w:pPr>
            <w:proofErr w:type="spellStart"/>
            <w:r>
              <w:rPr>
                <w:sz w:val="20"/>
                <w:szCs w:val="20"/>
              </w:rPr>
              <w:t>ILow</w:t>
            </w:r>
            <w:proofErr w:type="spellEnd"/>
            <w:r>
              <w:rPr>
                <w:sz w:val="20"/>
                <w:szCs w:val="20"/>
              </w:rPr>
              <w:t xml:space="preserve"> </w:t>
            </w:r>
          </w:p>
        </w:tc>
        <w:tc>
          <w:tcPr>
            <w:tcW w:w="1899" w:type="dxa"/>
          </w:tcPr>
          <w:p w14:paraId="7100BCF5" w14:textId="4536787E" w:rsidR="001266F8" w:rsidRDefault="001266F8" w:rsidP="001266F8">
            <w:pPr>
              <w:pStyle w:val="af8"/>
              <w:ind w:firstLineChars="0" w:firstLine="0"/>
              <w:jc w:val="center"/>
              <w:rPr>
                <w:rFonts w:ascii="黑体" w:eastAsia="黑体" w:hAnsi="黑体"/>
                <w:color w:val="000000" w:themeColor="text1"/>
                <w:szCs w:val="21"/>
              </w:rPr>
            </w:pPr>
            <w:r>
              <w:rPr>
                <w:sz w:val="20"/>
                <w:szCs w:val="20"/>
              </w:rPr>
              <w:t xml:space="preserve">67.0 / 58.0 </w:t>
            </w:r>
            <w:r w:rsidR="005900DB">
              <w:rPr>
                <w:rFonts w:eastAsiaTheme="minorEastAsia"/>
                <w:kern w:val="0"/>
                <w:sz w:val="20"/>
                <w:szCs w:val="20"/>
                <w:vertAlign w:val="superscript"/>
              </w:rPr>
              <w:t>1</w:t>
            </w:r>
          </w:p>
        </w:tc>
        <w:tc>
          <w:tcPr>
            <w:tcW w:w="1727" w:type="dxa"/>
          </w:tcPr>
          <w:p w14:paraId="445DFF03" w14:textId="4192E22A" w:rsidR="001266F8" w:rsidRDefault="001266F8" w:rsidP="001266F8">
            <w:pPr>
              <w:pStyle w:val="af8"/>
              <w:ind w:firstLineChars="0" w:firstLine="0"/>
              <w:jc w:val="center"/>
              <w:rPr>
                <w:rFonts w:ascii="黑体" w:eastAsia="黑体" w:hAnsi="黑体"/>
                <w:color w:val="000000" w:themeColor="text1"/>
                <w:szCs w:val="21"/>
              </w:rPr>
            </w:pPr>
            <w:r>
              <w:rPr>
                <w:sz w:val="20"/>
                <w:szCs w:val="20"/>
              </w:rPr>
              <w:t>80.0 / 57.0</w:t>
            </w:r>
            <w:r w:rsidR="002474AF" w:rsidRPr="002474AF">
              <w:rPr>
                <w:sz w:val="20"/>
                <w:szCs w:val="20"/>
                <w:vertAlign w:val="superscript"/>
              </w:rPr>
              <w:t xml:space="preserve"> </w:t>
            </w:r>
            <w:r w:rsidR="005900DB">
              <w:rPr>
                <w:sz w:val="20"/>
                <w:szCs w:val="20"/>
                <w:vertAlign w:val="superscript"/>
              </w:rPr>
              <w:t>2</w:t>
            </w:r>
            <w:r w:rsidR="002474AF" w:rsidRPr="002474AF">
              <w:rPr>
                <w:sz w:val="20"/>
                <w:szCs w:val="20"/>
                <w:vertAlign w:val="superscript"/>
              </w:rPr>
              <w:t xml:space="preserve"> </w:t>
            </w:r>
            <w:r>
              <w:rPr>
                <w:sz w:val="20"/>
                <w:szCs w:val="20"/>
              </w:rPr>
              <w:t xml:space="preserve"> </w:t>
            </w:r>
          </w:p>
        </w:tc>
        <w:tc>
          <w:tcPr>
            <w:tcW w:w="1727" w:type="dxa"/>
          </w:tcPr>
          <w:p w14:paraId="650CE13E" w14:textId="1497D1E9" w:rsidR="001266F8" w:rsidRDefault="001266F8" w:rsidP="001266F8">
            <w:pPr>
              <w:pStyle w:val="af8"/>
              <w:ind w:firstLineChars="0" w:firstLine="0"/>
              <w:jc w:val="center"/>
              <w:rPr>
                <w:rFonts w:ascii="黑体" w:eastAsia="黑体" w:hAnsi="黑体"/>
                <w:color w:val="000000" w:themeColor="text1"/>
                <w:szCs w:val="21"/>
              </w:rPr>
            </w:pPr>
            <w:proofErr w:type="spellStart"/>
            <w:r>
              <w:rPr>
                <w:sz w:val="20"/>
                <w:szCs w:val="20"/>
              </w:rPr>
              <w:t>Low</w:t>
            </w:r>
            <w:r w:rsidRPr="001266F8">
              <w:rPr>
                <w:sz w:val="20"/>
                <w:szCs w:val="20"/>
                <w:vertAlign w:val="subscript"/>
              </w:rPr>
              <w:t>C</w:t>
            </w:r>
            <w:proofErr w:type="spellEnd"/>
            <w:r>
              <w:rPr>
                <w:sz w:val="20"/>
                <w:szCs w:val="20"/>
              </w:rPr>
              <w:t xml:space="preserve"> </w:t>
            </w:r>
          </w:p>
        </w:tc>
        <w:tc>
          <w:tcPr>
            <w:tcW w:w="1727" w:type="dxa"/>
          </w:tcPr>
          <w:p w14:paraId="3A29E87B" w14:textId="3B71C006" w:rsidR="001266F8" w:rsidRDefault="001266F8" w:rsidP="001266F8">
            <w:pPr>
              <w:pStyle w:val="af8"/>
              <w:ind w:firstLineChars="0" w:firstLine="0"/>
              <w:jc w:val="center"/>
              <w:rPr>
                <w:rFonts w:ascii="黑体" w:eastAsia="黑体" w:hAnsi="黑体"/>
                <w:color w:val="000000" w:themeColor="text1"/>
                <w:szCs w:val="21"/>
              </w:rPr>
            </w:pPr>
            <w:proofErr w:type="spellStart"/>
            <w:r>
              <w:rPr>
                <w:sz w:val="20"/>
                <w:szCs w:val="20"/>
              </w:rPr>
              <w:t>Low</w:t>
            </w:r>
            <w:r w:rsidRPr="001266F8">
              <w:rPr>
                <w:sz w:val="20"/>
                <w:szCs w:val="20"/>
                <w:vertAlign w:val="subscript"/>
              </w:rPr>
              <w:t>C</w:t>
            </w:r>
            <w:proofErr w:type="spellEnd"/>
            <w:r w:rsidRPr="001266F8">
              <w:rPr>
                <w:sz w:val="20"/>
                <w:szCs w:val="20"/>
                <w:vertAlign w:val="subscript"/>
              </w:rPr>
              <w:t xml:space="preserve"> </w:t>
            </w:r>
          </w:p>
        </w:tc>
      </w:tr>
      <w:tr w:rsidR="0033687A" w14:paraId="4FE550A1" w14:textId="77777777" w:rsidTr="00760468">
        <w:tc>
          <w:tcPr>
            <w:tcW w:w="8635" w:type="dxa"/>
            <w:gridSpan w:val="5"/>
          </w:tcPr>
          <w:p w14:paraId="44CEE2F3" w14:textId="3B614B6B" w:rsidR="0033687A" w:rsidRPr="00AC5566" w:rsidRDefault="0033687A" w:rsidP="0012568B">
            <w:pPr>
              <w:pStyle w:val="af8"/>
              <w:ind w:firstLineChars="0" w:firstLine="0"/>
              <w:jc w:val="center"/>
              <w:rPr>
                <w:szCs w:val="21"/>
              </w:rPr>
            </w:pPr>
            <w:r w:rsidRPr="00AC5566">
              <w:rPr>
                <w:rFonts w:ascii="黑体" w:eastAsia="黑体" w:hAnsi="黑体" w:hint="eastAsia"/>
                <w:color w:val="000000" w:themeColor="text1"/>
                <w:szCs w:val="21"/>
              </w:rPr>
              <w:t>制冷模式运行测试</w:t>
            </w:r>
          </w:p>
        </w:tc>
      </w:tr>
      <w:tr w:rsidR="00F8309A" w14:paraId="2949E146" w14:textId="77777777" w:rsidTr="00D144E0">
        <w:tc>
          <w:tcPr>
            <w:tcW w:w="1555" w:type="dxa"/>
            <w:vAlign w:val="center"/>
          </w:tcPr>
          <w:p w14:paraId="210F1A51" w14:textId="26972877" w:rsidR="00F8309A" w:rsidRPr="00AC5566" w:rsidRDefault="00F8309A" w:rsidP="00F8309A">
            <w:pPr>
              <w:pStyle w:val="af8"/>
              <w:ind w:firstLineChars="0" w:firstLine="0"/>
              <w:jc w:val="center"/>
              <w:rPr>
                <w:color w:val="000000"/>
                <w:kern w:val="0"/>
                <w:szCs w:val="21"/>
                <w:lang w:bidi="ar"/>
              </w:rPr>
            </w:pPr>
            <w:r w:rsidRPr="00AC5566">
              <w:rPr>
                <w:rFonts w:hint="eastAsia"/>
                <w:bCs/>
                <w:color w:val="000000"/>
                <w:kern w:val="0"/>
                <w:szCs w:val="21"/>
              </w:rPr>
              <w:t>电压允差</w:t>
            </w:r>
          </w:p>
        </w:tc>
        <w:tc>
          <w:tcPr>
            <w:tcW w:w="1899" w:type="dxa"/>
          </w:tcPr>
          <w:p w14:paraId="5B7151D1" w14:textId="7D17B64C" w:rsidR="00F8309A" w:rsidRPr="00AA5892" w:rsidRDefault="00F8309A" w:rsidP="00F8309A">
            <w:pPr>
              <w:pStyle w:val="af8"/>
              <w:ind w:firstLineChars="0" w:firstLine="0"/>
              <w:jc w:val="center"/>
              <w:rPr>
                <w:sz w:val="20"/>
                <w:szCs w:val="20"/>
              </w:rPr>
            </w:pPr>
            <w:r>
              <w:rPr>
                <w:sz w:val="20"/>
                <w:szCs w:val="20"/>
              </w:rPr>
              <w:t xml:space="preserve">95.0 / 75.0 </w:t>
            </w:r>
            <w:r w:rsidR="002F4B9E">
              <w:rPr>
                <w:rFonts w:eastAsiaTheme="minorEastAsia"/>
                <w:kern w:val="0"/>
                <w:sz w:val="20"/>
                <w:szCs w:val="20"/>
                <w:vertAlign w:val="superscript"/>
              </w:rPr>
              <w:t>1</w:t>
            </w:r>
          </w:p>
        </w:tc>
        <w:tc>
          <w:tcPr>
            <w:tcW w:w="1727" w:type="dxa"/>
          </w:tcPr>
          <w:p w14:paraId="255CA834" w14:textId="7D09DF3A" w:rsidR="00F8309A" w:rsidRPr="00AA5892" w:rsidRDefault="00F8309A" w:rsidP="00F8309A">
            <w:pPr>
              <w:pStyle w:val="af8"/>
              <w:ind w:firstLineChars="0" w:firstLine="0"/>
              <w:jc w:val="center"/>
              <w:rPr>
                <w:sz w:val="20"/>
                <w:szCs w:val="20"/>
              </w:rPr>
            </w:pPr>
            <w:r>
              <w:rPr>
                <w:sz w:val="20"/>
                <w:szCs w:val="20"/>
              </w:rPr>
              <w:t xml:space="preserve">80.0 / 67.0 </w:t>
            </w:r>
          </w:p>
        </w:tc>
        <w:tc>
          <w:tcPr>
            <w:tcW w:w="1727" w:type="dxa"/>
          </w:tcPr>
          <w:p w14:paraId="6EAD8E3B" w14:textId="19633F70" w:rsidR="00F8309A" w:rsidRPr="00AA5892" w:rsidRDefault="00F8309A" w:rsidP="00F8309A">
            <w:pPr>
              <w:pStyle w:val="af8"/>
              <w:ind w:firstLineChars="0" w:firstLine="0"/>
              <w:jc w:val="center"/>
              <w:rPr>
                <w:sz w:val="20"/>
                <w:szCs w:val="20"/>
              </w:rPr>
            </w:pPr>
            <w:proofErr w:type="spellStart"/>
            <w:r w:rsidRPr="00FE29A2">
              <w:rPr>
                <w:rFonts w:eastAsiaTheme="minorEastAsia"/>
                <w:kern w:val="0"/>
                <w:sz w:val="20"/>
                <w:szCs w:val="20"/>
              </w:rPr>
              <w:t>Full</w:t>
            </w:r>
            <w:r w:rsidRPr="00FE29A2">
              <w:rPr>
                <w:rFonts w:eastAsiaTheme="minorEastAsia"/>
                <w:kern w:val="0"/>
                <w:sz w:val="13"/>
                <w:szCs w:val="13"/>
              </w:rPr>
              <w:t>C</w:t>
            </w:r>
            <w:proofErr w:type="spellEnd"/>
          </w:p>
        </w:tc>
        <w:tc>
          <w:tcPr>
            <w:tcW w:w="1727" w:type="dxa"/>
          </w:tcPr>
          <w:p w14:paraId="1336683E" w14:textId="09B7CA69" w:rsidR="00F8309A" w:rsidRPr="00AA5892" w:rsidRDefault="00F8309A" w:rsidP="00F8309A">
            <w:pPr>
              <w:pStyle w:val="af8"/>
              <w:ind w:firstLineChars="0" w:firstLine="0"/>
              <w:jc w:val="center"/>
              <w:rPr>
                <w:sz w:val="20"/>
                <w:szCs w:val="20"/>
              </w:rPr>
            </w:pPr>
            <w:proofErr w:type="spellStart"/>
            <w:r w:rsidRPr="00FE29A2">
              <w:rPr>
                <w:rFonts w:eastAsiaTheme="minorEastAsia"/>
                <w:kern w:val="0"/>
                <w:sz w:val="20"/>
                <w:szCs w:val="20"/>
              </w:rPr>
              <w:t>Full</w:t>
            </w:r>
            <w:r w:rsidRPr="00FE29A2">
              <w:rPr>
                <w:rFonts w:eastAsiaTheme="minorEastAsia"/>
                <w:kern w:val="0"/>
                <w:sz w:val="13"/>
                <w:szCs w:val="13"/>
              </w:rPr>
              <w:t>C</w:t>
            </w:r>
            <w:proofErr w:type="spellEnd"/>
          </w:p>
        </w:tc>
      </w:tr>
      <w:tr w:rsidR="00F8309A" w14:paraId="42E3221D" w14:textId="77777777" w:rsidTr="00D144E0">
        <w:tc>
          <w:tcPr>
            <w:tcW w:w="1555" w:type="dxa"/>
            <w:vAlign w:val="center"/>
          </w:tcPr>
          <w:p w14:paraId="43D5FA60" w14:textId="3C7D2C38" w:rsidR="00F8309A" w:rsidRPr="00AC5566" w:rsidRDefault="00F8309A" w:rsidP="00F8309A">
            <w:pPr>
              <w:pStyle w:val="af8"/>
              <w:ind w:firstLineChars="0" w:firstLine="0"/>
              <w:jc w:val="center"/>
              <w:rPr>
                <w:color w:val="000000"/>
                <w:kern w:val="0"/>
                <w:szCs w:val="21"/>
                <w:lang w:bidi="ar"/>
              </w:rPr>
            </w:pPr>
            <w:r w:rsidRPr="00AC5566">
              <w:rPr>
                <w:rFonts w:hint="eastAsia"/>
                <w:bCs/>
                <w:color w:val="000000"/>
                <w:kern w:val="0"/>
                <w:szCs w:val="21"/>
              </w:rPr>
              <w:t>低温运行</w:t>
            </w:r>
          </w:p>
        </w:tc>
        <w:tc>
          <w:tcPr>
            <w:tcW w:w="1899" w:type="dxa"/>
          </w:tcPr>
          <w:p w14:paraId="02F30C05" w14:textId="60978088" w:rsidR="00F8309A" w:rsidRPr="00AA5892" w:rsidRDefault="00F8309A" w:rsidP="00F8309A">
            <w:pPr>
              <w:pStyle w:val="af8"/>
              <w:ind w:firstLineChars="0" w:firstLine="0"/>
              <w:jc w:val="center"/>
              <w:rPr>
                <w:sz w:val="20"/>
                <w:szCs w:val="20"/>
              </w:rPr>
            </w:pPr>
            <w:r>
              <w:rPr>
                <w:sz w:val="20"/>
                <w:szCs w:val="20"/>
              </w:rPr>
              <w:t xml:space="preserve">67.0 / 57.0 </w:t>
            </w:r>
          </w:p>
        </w:tc>
        <w:tc>
          <w:tcPr>
            <w:tcW w:w="1727" w:type="dxa"/>
          </w:tcPr>
          <w:p w14:paraId="4120D8CF" w14:textId="2F2AC477" w:rsidR="00F8309A" w:rsidRPr="00AA5892" w:rsidRDefault="00F8309A" w:rsidP="00F8309A">
            <w:pPr>
              <w:pStyle w:val="af8"/>
              <w:ind w:firstLineChars="0" w:firstLine="0"/>
              <w:jc w:val="center"/>
              <w:rPr>
                <w:sz w:val="20"/>
                <w:szCs w:val="20"/>
              </w:rPr>
            </w:pPr>
            <w:r>
              <w:rPr>
                <w:sz w:val="20"/>
                <w:szCs w:val="20"/>
              </w:rPr>
              <w:t xml:space="preserve">67.0 / 57.0 </w:t>
            </w:r>
          </w:p>
        </w:tc>
        <w:tc>
          <w:tcPr>
            <w:tcW w:w="1727" w:type="dxa"/>
          </w:tcPr>
          <w:p w14:paraId="242A517F" w14:textId="329986FF" w:rsidR="00F8309A" w:rsidRPr="00AA5892" w:rsidRDefault="00F8309A" w:rsidP="00F8309A">
            <w:pPr>
              <w:pStyle w:val="af8"/>
              <w:ind w:firstLineChars="0" w:firstLine="0"/>
              <w:jc w:val="center"/>
              <w:rPr>
                <w:sz w:val="20"/>
                <w:szCs w:val="20"/>
              </w:rPr>
            </w:pPr>
            <w:proofErr w:type="spellStart"/>
            <w:r w:rsidRPr="00FE29A2">
              <w:rPr>
                <w:rFonts w:eastAsiaTheme="minorEastAsia"/>
                <w:kern w:val="0"/>
                <w:sz w:val="20"/>
                <w:szCs w:val="20"/>
              </w:rPr>
              <w:t>Full</w:t>
            </w:r>
            <w:r w:rsidRPr="00FE29A2">
              <w:rPr>
                <w:rFonts w:eastAsiaTheme="minorEastAsia"/>
                <w:kern w:val="0"/>
                <w:sz w:val="13"/>
                <w:szCs w:val="13"/>
              </w:rPr>
              <w:t>C</w:t>
            </w:r>
            <w:proofErr w:type="spellEnd"/>
          </w:p>
        </w:tc>
        <w:tc>
          <w:tcPr>
            <w:tcW w:w="1727" w:type="dxa"/>
          </w:tcPr>
          <w:p w14:paraId="06854CE2" w14:textId="1DEB9B57" w:rsidR="00F8309A" w:rsidRPr="00AA5892" w:rsidRDefault="00F8309A" w:rsidP="00F8309A">
            <w:pPr>
              <w:pStyle w:val="af8"/>
              <w:ind w:firstLineChars="0" w:firstLine="0"/>
              <w:jc w:val="center"/>
              <w:rPr>
                <w:sz w:val="20"/>
                <w:szCs w:val="20"/>
              </w:rPr>
            </w:pPr>
            <w:proofErr w:type="spellStart"/>
            <w:r w:rsidRPr="00FE29A2">
              <w:rPr>
                <w:rFonts w:eastAsiaTheme="minorEastAsia"/>
                <w:kern w:val="0"/>
                <w:sz w:val="20"/>
                <w:szCs w:val="20"/>
              </w:rPr>
              <w:t>Full</w:t>
            </w:r>
            <w:r w:rsidRPr="00FE29A2">
              <w:rPr>
                <w:rFonts w:eastAsiaTheme="minorEastAsia"/>
                <w:kern w:val="0"/>
                <w:sz w:val="13"/>
                <w:szCs w:val="13"/>
              </w:rPr>
              <w:t>C</w:t>
            </w:r>
            <w:proofErr w:type="spellEnd"/>
          </w:p>
        </w:tc>
      </w:tr>
      <w:tr w:rsidR="00F8309A" w14:paraId="4BB4DF28" w14:textId="77777777" w:rsidTr="00D144E0">
        <w:tc>
          <w:tcPr>
            <w:tcW w:w="1555" w:type="dxa"/>
            <w:vAlign w:val="center"/>
          </w:tcPr>
          <w:p w14:paraId="15DB2DB1" w14:textId="71725F08" w:rsidR="00F8309A" w:rsidRPr="00AC5566" w:rsidRDefault="0034367A" w:rsidP="00F8309A">
            <w:pPr>
              <w:pStyle w:val="af8"/>
              <w:ind w:firstLineChars="0" w:firstLine="0"/>
              <w:jc w:val="center"/>
              <w:rPr>
                <w:color w:val="000000"/>
                <w:kern w:val="0"/>
                <w:szCs w:val="21"/>
                <w:lang w:bidi="ar"/>
              </w:rPr>
            </w:pPr>
            <w:r w:rsidRPr="00AC5566">
              <w:rPr>
                <w:rFonts w:hint="eastAsia"/>
                <w:bCs/>
                <w:color w:val="000000"/>
                <w:kern w:val="0"/>
                <w:szCs w:val="21"/>
              </w:rPr>
              <w:t>凝露试验</w:t>
            </w:r>
          </w:p>
        </w:tc>
        <w:tc>
          <w:tcPr>
            <w:tcW w:w="1899" w:type="dxa"/>
          </w:tcPr>
          <w:p w14:paraId="14749913" w14:textId="4154A134" w:rsidR="00F8309A" w:rsidRPr="00AA5892" w:rsidRDefault="00F8309A" w:rsidP="00F8309A">
            <w:pPr>
              <w:pStyle w:val="af8"/>
              <w:ind w:firstLineChars="0" w:firstLine="0"/>
              <w:jc w:val="center"/>
              <w:rPr>
                <w:sz w:val="20"/>
                <w:szCs w:val="20"/>
              </w:rPr>
            </w:pPr>
            <w:r>
              <w:rPr>
                <w:sz w:val="20"/>
                <w:szCs w:val="20"/>
              </w:rPr>
              <w:t xml:space="preserve">80.0 / 75.0 </w:t>
            </w:r>
          </w:p>
        </w:tc>
        <w:tc>
          <w:tcPr>
            <w:tcW w:w="1727" w:type="dxa"/>
          </w:tcPr>
          <w:p w14:paraId="5821231A" w14:textId="66B92EC4" w:rsidR="00F8309A" w:rsidRPr="00AA5892" w:rsidRDefault="00F8309A" w:rsidP="00F8309A">
            <w:pPr>
              <w:pStyle w:val="af8"/>
              <w:ind w:firstLineChars="0" w:firstLine="0"/>
              <w:jc w:val="center"/>
              <w:rPr>
                <w:sz w:val="20"/>
                <w:szCs w:val="20"/>
              </w:rPr>
            </w:pPr>
            <w:r>
              <w:rPr>
                <w:sz w:val="20"/>
                <w:szCs w:val="20"/>
              </w:rPr>
              <w:t xml:space="preserve">80.0 / 75.0 </w:t>
            </w:r>
          </w:p>
        </w:tc>
        <w:tc>
          <w:tcPr>
            <w:tcW w:w="1727" w:type="dxa"/>
          </w:tcPr>
          <w:p w14:paraId="0A4C74F0" w14:textId="5A958B48" w:rsidR="00F8309A" w:rsidRPr="00AA5892" w:rsidRDefault="00F8309A" w:rsidP="00F8309A">
            <w:pPr>
              <w:pStyle w:val="af8"/>
              <w:ind w:firstLineChars="0" w:firstLine="0"/>
              <w:jc w:val="center"/>
              <w:rPr>
                <w:sz w:val="20"/>
                <w:szCs w:val="20"/>
              </w:rPr>
            </w:pPr>
            <w:proofErr w:type="spellStart"/>
            <w:r w:rsidRPr="00FE29A2">
              <w:rPr>
                <w:rFonts w:eastAsiaTheme="minorEastAsia"/>
                <w:kern w:val="0"/>
                <w:sz w:val="20"/>
                <w:szCs w:val="20"/>
              </w:rPr>
              <w:t>Full</w:t>
            </w:r>
            <w:r w:rsidRPr="00FE29A2">
              <w:rPr>
                <w:rFonts w:eastAsiaTheme="minorEastAsia"/>
                <w:kern w:val="0"/>
                <w:sz w:val="13"/>
                <w:szCs w:val="13"/>
              </w:rPr>
              <w:t>C</w:t>
            </w:r>
            <w:proofErr w:type="spellEnd"/>
          </w:p>
        </w:tc>
        <w:tc>
          <w:tcPr>
            <w:tcW w:w="1727" w:type="dxa"/>
          </w:tcPr>
          <w:p w14:paraId="322EE285" w14:textId="32E74C95" w:rsidR="00F8309A" w:rsidRPr="00AA5892" w:rsidRDefault="00F8309A" w:rsidP="00F8309A">
            <w:pPr>
              <w:pStyle w:val="af8"/>
              <w:ind w:firstLineChars="0" w:firstLine="0"/>
              <w:jc w:val="center"/>
              <w:rPr>
                <w:sz w:val="20"/>
                <w:szCs w:val="20"/>
              </w:rPr>
            </w:pPr>
            <w:proofErr w:type="spellStart"/>
            <w:r w:rsidRPr="00FE29A2">
              <w:rPr>
                <w:rFonts w:eastAsiaTheme="minorEastAsia"/>
                <w:kern w:val="0"/>
                <w:sz w:val="20"/>
                <w:szCs w:val="20"/>
              </w:rPr>
              <w:t>Full</w:t>
            </w:r>
            <w:r w:rsidRPr="00FE29A2">
              <w:rPr>
                <w:rFonts w:eastAsiaTheme="minorEastAsia"/>
                <w:kern w:val="0"/>
                <w:sz w:val="13"/>
                <w:szCs w:val="13"/>
              </w:rPr>
              <w:t>C</w:t>
            </w:r>
            <w:proofErr w:type="spellEnd"/>
          </w:p>
        </w:tc>
      </w:tr>
      <w:tr w:rsidR="00F8309A" w14:paraId="54D42C3D" w14:textId="77777777" w:rsidTr="00D144E0">
        <w:tc>
          <w:tcPr>
            <w:tcW w:w="1555" w:type="dxa"/>
            <w:vAlign w:val="center"/>
          </w:tcPr>
          <w:p w14:paraId="2F13E82D" w14:textId="03D1353B" w:rsidR="00F8309A" w:rsidRPr="00AC5566" w:rsidRDefault="00F8309A" w:rsidP="00F8309A">
            <w:pPr>
              <w:pStyle w:val="af8"/>
              <w:ind w:firstLineChars="0" w:firstLine="0"/>
              <w:jc w:val="center"/>
              <w:rPr>
                <w:color w:val="000000"/>
                <w:kern w:val="0"/>
                <w:szCs w:val="21"/>
                <w:lang w:bidi="ar"/>
              </w:rPr>
            </w:pPr>
            <w:r w:rsidRPr="00AC5566">
              <w:rPr>
                <w:rFonts w:hint="eastAsia"/>
                <w:bCs/>
                <w:color w:val="000000"/>
                <w:kern w:val="0"/>
                <w:szCs w:val="21"/>
              </w:rPr>
              <w:t>凝结水排除</w:t>
            </w:r>
          </w:p>
        </w:tc>
        <w:tc>
          <w:tcPr>
            <w:tcW w:w="1899" w:type="dxa"/>
          </w:tcPr>
          <w:p w14:paraId="29BEE522" w14:textId="49247F89" w:rsidR="00F8309A" w:rsidRPr="00AA5892" w:rsidRDefault="00F8309A" w:rsidP="00F8309A">
            <w:pPr>
              <w:pStyle w:val="af8"/>
              <w:ind w:firstLineChars="0" w:firstLine="0"/>
              <w:jc w:val="center"/>
              <w:rPr>
                <w:sz w:val="20"/>
                <w:szCs w:val="20"/>
              </w:rPr>
            </w:pPr>
            <w:r>
              <w:rPr>
                <w:sz w:val="20"/>
                <w:szCs w:val="20"/>
              </w:rPr>
              <w:t xml:space="preserve">80.0 / 75.0 </w:t>
            </w:r>
          </w:p>
        </w:tc>
        <w:tc>
          <w:tcPr>
            <w:tcW w:w="1727" w:type="dxa"/>
          </w:tcPr>
          <w:p w14:paraId="1B691A94" w14:textId="183D77B9" w:rsidR="00F8309A" w:rsidRPr="00AA5892" w:rsidRDefault="00F8309A" w:rsidP="00F8309A">
            <w:pPr>
              <w:pStyle w:val="af8"/>
              <w:ind w:firstLineChars="0" w:firstLine="0"/>
              <w:jc w:val="center"/>
              <w:rPr>
                <w:sz w:val="20"/>
                <w:szCs w:val="20"/>
              </w:rPr>
            </w:pPr>
            <w:r>
              <w:rPr>
                <w:sz w:val="20"/>
                <w:szCs w:val="20"/>
              </w:rPr>
              <w:t xml:space="preserve">80.0 / 75.0 </w:t>
            </w:r>
          </w:p>
        </w:tc>
        <w:tc>
          <w:tcPr>
            <w:tcW w:w="1727" w:type="dxa"/>
          </w:tcPr>
          <w:p w14:paraId="2A2D4F59" w14:textId="1E07C4A6" w:rsidR="00F8309A" w:rsidRPr="00AA5892" w:rsidRDefault="00F8309A" w:rsidP="00F8309A">
            <w:pPr>
              <w:pStyle w:val="af8"/>
              <w:ind w:firstLineChars="0" w:firstLine="0"/>
              <w:jc w:val="center"/>
              <w:rPr>
                <w:sz w:val="20"/>
                <w:szCs w:val="20"/>
              </w:rPr>
            </w:pPr>
            <w:proofErr w:type="spellStart"/>
            <w:r w:rsidRPr="00FE29A2">
              <w:rPr>
                <w:rFonts w:eastAsiaTheme="minorEastAsia"/>
                <w:kern w:val="0"/>
                <w:sz w:val="20"/>
                <w:szCs w:val="20"/>
              </w:rPr>
              <w:t>Full</w:t>
            </w:r>
            <w:r w:rsidRPr="00FE29A2">
              <w:rPr>
                <w:rFonts w:eastAsiaTheme="minorEastAsia"/>
                <w:kern w:val="0"/>
                <w:sz w:val="13"/>
                <w:szCs w:val="13"/>
              </w:rPr>
              <w:t>C</w:t>
            </w:r>
            <w:proofErr w:type="spellEnd"/>
          </w:p>
        </w:tc>
        <w:tc>
          <w:tcPr>
            <w:tcW w:w="1727" w:type="dxa"/>
          </w:tcPr>
          <w:p w14:paraId="2749C9EC" w14:textId="18A6875D" w:rsidR="00F8309A" w:rsidRPr="00AA5892" w:rsidRDefault="00F8309A" w:rsidP="00F8309A">
            <w:pPr>
              <w:pStyle w:val="af8"/>
              <w:ind w:firstLineChars="0" w:firstLine="0"/>
              <w:jc w:val="center"/>
              <w:rPr>
                <w:sz w:val="20"/>
                <w:szCs w:val="20"/>
              </w:rPr>
            </w:pPr>
            <w:proofErr w:type="spellStart"/>
            <w:r w:rsidRPr="00FE29A2">
              <w:rPr>
                <w:rFonts w:eastAsiaTheme="minorEastAsia"/>
                <w:kern w:val="0"/>
                <w:sz w:val="20"/>
                <w:szCs w:val="20"/>
              </w:rPr>
              <w:t>Full</w:t>
            </w:r>
            <w:r w:rsidRPr="00FE29A2">
              <w:rPr>
                <w:rFonts w:eastAsiaTheme="minorEastAsia"/>
                <w:kern w:val="0"/>
                <w:sz w:val="13"/>
                <w:szCs w:val="13"/>
              </w:rPr>
              <w:t>C</w:t>
            </w:r>
            <w:proofErr w:type="spellEnd"/>
          </w:p>
        </w:tc>
      </w:tr>
      <w:tr w:rsidR="00F8309A" w14:paraId="7C554C32" w14:textId="77777777" w:rsidTr="00374B3D">
        <w:tc>
          <w:tcPr>
            <w:tcW w:w="1555" w:type="dxa"/>
          </w:tcPr>
          <w:p w14:paraId="5787E411" w14:textId="76778F85" w:rsidR="00F8309A" w:rsidRPr="00AC5566" w:rsidRDefault="00F8309A" w:rsidP="00F8309A">
            <w:pPr>
              <w:pStyle w:val="af8"/>
              <w:ind w:firstLineChars="0" w:firstLine="0"/>
              <w:jc w:val="center"/>
              <w:rPr>
                <w:color w:val="000000"/>
                <w:kern w:val="0"/>
                <w:szCs w:val="21"/>
                <w:lang w:bidi="ar"/>
              </w:rPr>
            </w:pPr>
            <w:r w:rsidRPr="00AC5566">
              <w:rPr>
                <w:rFonts w:hint="eastAsia"/>
                <w:bCs/>
                <w:color w:val="000000"/>
                <w:kern w:val="0"/>
                <w:szCs w:val="21"/>
              </w:rPr>
              <w:t>最大运行</w:t>
            </w:r>
          </w:p>
        </w:tc>
        <w:tc>
          <w:tcPr>
            <w:tcW w:w="1899" w:type="dxa"/>
          </w:tcPr>
          <w:p w14:paraId="13453D51" w14:textId="4448CFC5" w:rsidR="00F8309A" w:rsidRPr="00AA5892" w:rsidRDefault="00F8309A" w:rsidP="00F8309A">
            <w:pPr>
              <w:pStyle w:val="af8"/>
              <w:ind w:firstLineChars="0" w:firstLine="0"/>
              <w:jc w:val="center"/>
              <w:rPr>
                <w:sz w:val="20"/>
                <w:szCs w:val="20"/>
              </w:rPr>
            </w:pPr>
            <w:r>
              <w:rPr>
                <w:sz w:val="20"/>
                <w:szCs w:val="20"/>
              </w:rPr>
              <w:t xml:space="preserve">115.0 / -- </w:t>
            </w:r>
          </w:p>
        </w:tc>
        <w:tc>
          <w:tcPr>
            <w:tcW w:w="1727" w:type="dxa"/>
          </w:tcPr>
          <w:p w14:paraId="624DF76F" w14:textId="3857A297" w:rsidR="00F8309A" w:rsidRPr="00AA5892" w:rsidRDefault="00F8309A" w:rsidP="00F8309A">
            <w:pPr>
              <w:pStyle w:val="af8"/>
              <w:ind w:firstLineChars="0" w:firstLine="0"/>
              <w:jc w:val="center"/>
              <w:rPr>
                <w:sz w:val="20"/>
                <w:szCs w:val="20"/>
              </w:rPr>
            </w:pPr>
            <w:r>
              <w:rPr>
                <w:sz w:val="20"/>
                <w:szCs w:val="20"/>
              </w:rPr>
              <w:t xml:space="preserve">80.0 / 67.0 </w:t>
            </w:r>
          </w:p>
        </w:tc>
        <w:tc>
          <w:tcPr>
            <w:tcW w:w="1727" w:type="dxa"/>
          </w:tcPr>
          <w:p w14:paraId="641A4134" w14:textId="6F9A3867" w:rsidR="00F8309A" w:rsidRPr="00AA5892" w:rsidRDefault="00F8309A" w:rsidP="00F8309A">
            <w:pPr>
              <w:pStyle w:val="af8"/>
              <w:ind w:firstLineChars="0" w:firstLine="0"/>
              <w:jc w:val="center"/>
              <w:rPr>
                <w:sz w:val="20"/>
                <w:szCs w:val="20"/>
              </w:rPr>
            </w:pPr>
            <w:proofErr w:type="spellStart"/>
            <w:r w:rsidRPr="00FE29A2">
              <w:rPr>
                <w:rFonts w:eastAsiaTheme="minorEastAsia"/>
                <w:kern w:val="0"/>
                <w:sz w:val="20"/>
                <w:szCs w:val="20"/>
              </w:rPr>
              <w:t>Full</w:t>
            </w:r>
            <w:r w:rsidRPr="00FE29A2">
              <w:rPr>
                <w:rFonts w:eastAsiaTheme="minorEastAsia"/>
                <w:kern w:val="0"/>
                <w:sz w:val="13"/>
                <w:szCs w:val="13"/>
              </w:rPr>
              <w:t>C</w:t>
            </w:r>
            <w:proofErr w:type="spellEnd"/>
          </w:p>
        </w:tc>
        <w:tc>
          <w:tcPr>
            <w:tcW w:w="1727" w:type="dxa"/>
          </w:tcPr>
          <w:p w14:paraId="5E444699" w14:textId="6EC30321" w:rsidR="00F8309A" w:rsidRPr="00AA5892" w:rsidRDefault="00F8309A" w:rsidP="00F8309A">
            <w:pPr>
              <w:pStyle w:val="af8"/>
              <w:ind w:firstLineChars="0" w:firstLine="0"/>
              <w:jc w:val="center"/>
              <w:rPr>
                <w:sz w:val="20"/>
                <w:szCs w:val="20"/>
              </w:rPr>
            </w:pPr>
            <w:proofErr w:type="spellStart"/>
            <w:r w:rsidRPr="00FE29A2">
              <w:rPr>
                <w:rFonts w:eastAsiaTheme="minorEastAsia"/>
                <w:kern w:val="0"/>
                <w:sz w:val="20"/>
                <w:szCs w:val="20"/>
              </w:rPr>
              <w:t>Full</w:t>
            </w:r>
            <w:r w:rsidRPr="00FE29A2">
              <w:rPr>
                <w:rFonts w:eastAsiaTheme="minorEastAsia"/>
                <w:kern w:val="0"/>
                <w:sz w:val="13"/>
                <w:szCs w:val="13"/>
              </w:rPr>
              <w:t>C</w:t>
            </w:r>
            <w:proofErr w:type="spellEnd"/>
          </w:p>
        </w:tc>
      </w:tr>
      <w:tr w:rsidR="00F8309A" w14:paraId="0A1AC178" w14:textId="77777777" w:rsidTr="00374B3D">
        <w:tc>
          <w:tcPr>
            <w:tcW w:w="1555" w:type="dxa"/>
          </w:tcPr>
          <w:p w14:paraId="125D0110" w14:textId="7AF6C1D8" w:rsidR="00F8309A" w:rsidRPr="00AC5566" w:rsidRDefault="00F8309A" w:rsidP="00F8309A">
            <w:pPr>
              <w:pStyle w:val="af8"/>
              <w:ind w:firstLineChars="0" w:firstLine="0"/>
              <w:jc w:val="center"/>
              <w:rPr>
                <w:bCs/>
                <w:color w:val="000000"/>
                <w:kern w:val="0"/>
                <w:szCs w:val="21"/>
              </w:rPr>
            </w:pPr>
            <w:r w:rsidRPr="00AC5566">
              <w:rPr>
                <w:rFonts w:hint="eastAsia"/>
                <w:bCs/>
                <w:color w:val="000000"/>
                <w:kern w:val="0"/>
                <w:szCs w:val="21"/>
              </w:rPr>
              <w:t>超高</w:t>
            </w:r>
            <w:proofErr w:type="gramStart"/>
            <w:r w:rsidRPr="00AC5566">
              <w:rPr>
                <w:rFonts w:hint="eastAsia"/>
                <w:bCs/>
                <w:color w:val="000000"/>
                <w:kern w:val="0"/>
                <w:szCs w:val="21"/>
              </w:rPr>
              <w:t>温最大</w:t>
            </w:r>
            <w:proofErr w:type="gramEnd"/>
            <w:r w:rsidRPr="00AC5566">
              <w:rPr>
                <w:rFonts w:hint="eastAsia"/>
                <w:bCs/>
                <w:color w:val="000000"/>
                <w:kern w:val="0"/>
                <w:szCs w:val="21"/>
              </w:rPr>
              <w:t>运行</w:t>
            </w:r>
          </w:p>
        </w:tc>
        <w:tc>
          <w:tcPr>
            <w:tcW w:w="1899" w:type="dxa"/>
          </w:tcPr>
          <w:p w14:paraId="14FE7205" w14:textId="2E60036E" w:rsidR="00F8309A" w:rsidRPr="00AA5892" w:rsidRDefault="00F8309A" w:rsidP="00F8309A">
            <w:pPr>
              <w:pStyle w:val="af8"/>
              <w:ind w:firstLineChars="0" w:firstLine="0"/>
              <w:jc w:val="center"/>
              <w:rPr>
                <w:sz w:val="20"/>
                <w:szCs w:val="20"/>
              </w:rPr>
            </w:pPr>
            <w:r>
              <w:rPr>
                <w:sz w:val="20"/>
                <w:szCs w:val="20"/>
              </w:rPr>
              <w:t xml:space="preserve">125.6 / -- </w:t>
            </w:r>
          </w:p>
        </w:tc>
        <w:tc>
          <w:tcPr>
            <w:tcW w:w="1727" w:type="dxa"/>
          </w:tcPr>
          <w:p w14:paraId="0068EDEE" w14:textId="3470654F" w:rsidR="00F8309A" w:rsidRPr="00AA5892" w:rsidRDefault="00F8309A" w:rsidP="00F8309A">
            <w:pPr>
              <w:pStyle w:val="af8"/>
              <w:ind w:firstLineChars="0" w:firstLine="0"/>
              <w:jc w:val="center"/>
              <w:rPr>
                <w:sz w:val="20"/>
                <w:szCs w:val="20"/>
              </w:rPr>
            </w:pPr>
            <w:r>
              <w:rPr>
                <w:sz w:val="20"/>
                <w:szCs w:val="20"/>
              </w:rPr>
              <w:t xml:space="preserve">80.0 / 67.0 </w:t>
            </w:r>
          </w:p>
        </w:tc>
        <w:tc>
          <w:tcPr>
            <w:tcW w:w="1727" w:type="dxa"/>
          </w:tcPr>
          <w:p w14:paraId="547C7B35" w14:textId="45C5A68C" w:rsidR="00F8309A" w:rsidRPr="00AA5892" w:rsidRDefault="00F8309A" w:rsidP="00F8309A">
            <w:pPr>
              <w:pStyle w:val="af8"/>
              <w:ind w:firstLineChars="0" w:firstLine="0"/>
              <w:jc w:val="center"/>
              <w:rPr>
                <w:sz w:val="20"/>
                <w:szCs w:val="20"/>
              </w:rPr>
            </w:pPr>
            <w:proofErr w:type="spellStart"/>
            <w:r w:rsidRPr="00FE29A2">
              <w:rPr>
                <w:rFonts w:eastAsiaTheme="minorEastAsia"/>
                <w:kern w:val="0"/>
                <w:sz w:val="20"/>
                <w:szCs w:val="20"/>
              </w:rPr>
              <w:t>Full</w:t>
            </w:r>
            <w:r w:rsidRPr="00FE29A2">
              <w:rPr>
                <w:rFonts w:eastAsiaTheme="minorEastAsia"/>
                <w:kern w:val="0"/>
                <w:sz w:val="13"/>
                <w:szCs w:val="13"/>
              </w:rPr>
              <w:t>C</w:t>
            </w:r>
            <w:proofErr w:type="spellEnd"/>
          </w:p>
        </w:tc>
        <w:tc>
          <w:tcPr>
            <w:tcW w:w="1727" w:type="dxa"/>
          </w:tcPr>
          <w:p w14:paraId="468F7F7D" w14:textId="0AF18FD5" w:rsidR="00F8309A" w:rsidRPr="00AA5892" w:rsidRDefault="00F8309A" w:rsidP="00F8309A">
            <w:pPr>
              <w:pStyle w:val="af8"/>
              <w:ind w:firstLineChars="0" w:firstLine="0"/>
              <w:jc w:val="center"/>
              <w:rPr>
                <w:sz w:val="20"/>
                <w:szCs w:val="20"/>
              </w:rPr>
            </w:pPr>
            <w:proofErr w:type="spellStart"/>
            <w:r w:rsidRPr="00FE29A2">
              <w:rPr>
                <w:rFonts w:eastAsiaTheme="minorEastAsia"/>
                <w:kern w:val="0"/>
                <w:sz w:val="20"/>
                <w:szCs w:val="20"/>
              </w:rPr>
              <w:t>Full</w:t>
            </w:r>
            <w:r w:rsidRPr="00FE29A2">
              <w:rPr>
                <w:rFonts w:eastAsiaTheme="minorEastAsia"/>
                <w:kern w:val="0"/>
                <w:sz w:val="13"/>
                <w:szCs w:val="13"/>
              </w:rPr>
              <w:t>C</w:t>
            </w:r>
            <w:proofErr w:type="spellEnd"/>
          </w:p>
        </w:tc>
      </w:tr>
      <w:tr w:rsidR="008863D8" w14:paraId="2FF3D0F7" w14:textId="77777777" w:rsidTr="00590B35">
        <w:tc>
          <w:tcPr>
            <w:tcW w:w="8635" w:type="dxa"/>
            <w:gridSpan w:val="5"/>
          </w:tcPr>
          <w:p w14:paraId="051F3F96" w14:textId="06E77443" w:rsidR="008863D8" w:rsidRPr="004D4905" w:rsidRDefault="00FC476C" w:rsidP="00CD2902">
            <w:pPr>
              <w:pStyle w:val="af8"/>
              <w:ind w:firstLineChars="0" w:firstLine="0"/>
              <w:jc w:val="left"/>
              <w:rPr>
                <w:rFonts w:eastAsiaTheme="minorEastAsia"/>
                <w:bCs/>
                <w:color w:val="000000"/>
                <w:kern w:val="0"/>
                <w:sz w:val="18"/>
                <w:szCs w:val="18"/>
              </w:rPr>
            </w:pPr>
            <w:r w:rsidRPr="004D4905">
              <w:rPr>
                <w:rFonts w:eastAsiaTheme="minorEastAsia"/>
                <w:bCs/>
                <w:color w:val="000000"/>
                <w:kern w:val="0"/>
                <w:sz w:val="18"/>
                <w:szCs w:val="18"/>
              </w:rPr>
              <w:t>1</w:t>
            </w:r>
            <w:r w:rsidR="002474AF" w:rsidRPr="004D4905">
              <w:rPr>
                <w:rFonts w:eastAsiaTheme="minorEastAsia"/>
                <w:bCs/>
                <w:color w:val="000000"/>
                <w:kern w:val="0"/>
                <w:sz w:val="18"/>
                <w:szCs w:val="18"/>
              </w:rPr>
              <w:t>适用于湿球温度影响换热的装置；</w:t>
            </w:r>
          </w:p>
          <w:p w14:paraId="3CC86D15" w14:textId="58F68C55" w:rsidR="00CD2902" w:rsidRPr="004D4905" w:rsidRDefault="00FC476C" w:rsidP="002474AF">
            <w:pPr>
              <w:autoSpaceDE w:val="0"/>
              <w:autoSpaceDN w:val="0"/>
              <w:adjustRightInd w:val="0"/>
              <w:ind w:left="180" w:hangingChars="100" w:hanging="180"/>
              <w:jc w:val="left"/>
              <w:rPr>
                <w:rFonts w:eastAsiaTheme="minorEastAsia"/>
                <w:kern w:val="0"/>
                <w:sz w:val="18"/>
                <w:szCs w:val="18"/>
              </w:rPr>
            </w:pPr>
            <w:r w:rsidRPr="004D4905">
              <w:rPr>
                <w:rFonts w:eastAsiaTheme="minorEastAsia"/>
                <w:bCs/>
                <w:color w:val="000000"/>
                <w:kern w:val="0"/>
                <w:sz w:val="18"/>
                <w:szCs w:val="18"/>
              </w:rPr>
              <w:t>2</w:t>
            </w:r>
            <w:r w:rsidR="002474AF" w:rsidRPr="004D4905">
              <w:rPr>
                <w:rFonts w:eastAsiaTheme="minorEastAsia"/>
                <w:bCs/>
                <w:color w:val="000000"/>
                <w:kern w:val="0"/>
                <w:sz w:val="18"/>
                <w:szCs w:val="18"/>
              </w:rPr>
              <w:t xml:space="preserve"> </w:t>
            </w:r>
            <w:r w:rsidR="002474AF" w:rsidRPr="004D4905">
              <w:rPr>
                <w:rFonts w:eastAsiaTheme="minorEastAsia"/>
                <w:kern w:val="0"/>
                <w:sz w:val="18"/>
                <w:szCs w:val="18"/>
              </w:rPr>
              <w:t>进入空气的含湿量必须足够低，以便室内盘管上不会有冷凝水形成，使用不大于</w:t>
            </w:r>
            <w:r w:rsidR="002474AF" w:rsidRPr="004D4905">
              <w:rPr>
                <w:rFonts w:eastAsiaTheme="minorEastAsia"/>
                <w:kern w:val="0"/>
                <w:sz w:val="18"/>
                <w:szCs w:val="18"/>
              </w:rPr>
              <w:t>57</w:t>
            </w:r>
            <w:r w:rsidR="009F161C" w:rsidRPr="004D4905">
              <w:rPr>
                <w:rFonts w:eastAsiaTheme="minorEastAsia"/>
                <w:kern w:val="0"/>
                <w:sz w:val="18"/>
                <w:szCs w:val="18"/>
              </w:rPr>
              <w:t>.0</w:t>
            </w:r>
            <w:r w:rsidR="002474AF" w:rsidRPr="004D4905">
              <w:rPr>
                <w:rFonts w:eastAsiaTheme="minorEastAsia"/>
                <w:kern w:val="0"/>
                <w:sz w:val="18"/>
                <w:szCs w:val="18"/>
              </w:rPr>
              <w:t xml:space="preserve">°F </w:t>
            </w:r>
            <w:r w:rsidR="002474AF" w:rsidRPr="004D4905">
              <w:rPr>
                <w:rFonts w:eastAsiaTheme="minorEastAsia"/>
                <w:kern w:val="0"/>
                <w:sz w:val="18"/>
                <w:szCs w:val="18"/>
              </w:rPr>
              <w:t>或更低的室内湿球温度</w:t>
            </w:r>
            <w:r w:rsidRPr="004D4905">
              <w:rPr>
                <w:rFonts w:eastAsiaTheme="minorEastAsia"/>
                <w:kern w:val="0"/>
                <w:sz w:val="18"/>
                <w:szCs w:val="18"/>
              </w:rPr>
              <w:t>；</w:t>
            </w:r>
          </w:p>
          <w:p w14:paraId="47F57E1C" w14:textId="4BC96A3B" w:rsidR="00CD2902" w:rsidRPr="00CD2902" w:rsidRDefault="00FC476C" w:rsidP="00CD2902">
            <w:pPr>
              <w:pStyle w:val="af8"/>
              <w:ind w:firstLineChars="0" w:firstLine="0"/>
              <w:jc w:val="left"/>
              <w:rPr>
                <w:bCs/>
                <w:color w:val="000000"/>
                <w:kern w:val="0"/>
                <w:sz w:val="18"/>
                <w:szCs w:val="18"/>
              </w:rPr>
            </w:pPr>
            <w:r w:rsidRPr="004D4905">
              <w:rPr>
                <w:rFonts w:eastAsiaTheme="minorEastAsia"/>
                <w:bCs/>
                <w:color w:val="000000"/>
                <w:kern w:val="0"/>
                <w:sz w:val="18"/>
                <w:szCs w:val="18"/>
              </w:rPr>
              <w:t>3</w:t>
            </w:r>
            <w:r w:rsidR="00497C09" w:rsidRPr="004D4905">
              <w:rPr>
                <w:rFonts w:eastAsiaTheme="minorEastAsia"/>
                <w:bCs/>
                <w:color w:val="000000"/>
                <w:kern w:val="0"/>
                <w:sz w:val="18"/>
                <w:szCs w:val="18"/>
              </w:rPr>
              <w:t xml:space="preserve"> </w:t>
            </w:r>
            <w:r w:rsidR="00497C09" w:rsidRPr="004D4905">
              <w:rPr>
                <w:rFonts w:eastAsiaTheme="minorEastAsia"/>
                <w:kern w:val="0"/>
                <w:sz w:val="18"/>
                <w:szCs w:val="18"/>
              </w:rPr>
              <w:t>对于循环试验来讲，使用与稳态试验相同的风量。</w:t>
            </w:r>
          </w:p>
        </w:tc>
      </w:tr>
    </w:tbl>
    <w:p w14:paraId="606019D9" w14:textId="0851247E" w:rsidR="0018117A" w:rsidRDefault="0018117A" w:rsidP="00145C8A">
      <w:pPr>
        <w:pStyle w:val="af8"/>
        <w:spacing w:beforeLines="50" w:before="156" w:afterLines="50" w:after="156"/>
        <w:ind w:firstLineChars="0" w:firstLine="0"/>
        <w:rPr>
          <w:rFonts w:ascii="黑体" w:eastAsia="黑体" w:hAnsi="黑体"/>
          <w:color w:val="000000" w:themeColor="text1"/>
          <w:szCs w:val="21"/>
        </w:rPr>
      </w:pPr>
    </w:p>
    <w:p w14:paraId="5A40BD76" w14:textId="77777777" w:rsidR="00F60832" w:rsidRDefault="00F60832" w:rsidP="009B2343">
      <w:pPr>
        <w:pStyle w:val="af8"/>
        <w:spacing w:beforeLines="50" w:before="156" w:afterLines="50" w:after="156"/>
        <w:ind w:left="425" w:firstLineChars="0" w:firstLine="0"/>
        <w:jc w:val="center"/>
        <w:rPr>
          <w:rFonts w:ascii="黑体" w:eastAsia="黑体" w:hAnsi="黑体"/>
          <w:color w:val="000000" w:themeColor="text1"/>
          <w:szCs w:val="21"/>
        </w:rPr>
      </w:pPr>
      <w:r>
        <w:rPr>
          <w:rFonts w:ascii="黑体" w:eastAsia="黑体" w:hAnsi="黑体"/>
          <w:color w:val="000000" w:themeColor="text1"/>
          <w:szCs w:val="21"/>
        </w:rPr>
        <w:br/>
      </w:r>
    </w:p>
    <w:p w14:paraId="1EACBF0C" w14:textId="78A3A838" w:rsidR="009B2343" w:rsidRPr="00CD4563" w:rsidRDefault="00F60832" w:rsidP="00B91B3E">
      <w:pPr>
        <w:pStyle w:val="af8"/>
        <w:spacing w:beforeLines="50" w:before="156" w:afterLines="50" w:after="156"/>
        <w:ind w:firstLineChars="0" w:firstLine="0"/>
        <w:jc w:val="center"/>
        <w:rPr>
          <w:rFonts w:ascii="黑体" w:eastAsia="黑体" w:hAnsi="黑体"/>
          <w:color w:val="000000" w:themeColor="text1"/>
          <w:sz w:val="18"/>
          <w:szCs w:val="18"/>
        </w:rPr>
      </w:pPr>
      <w:r>
        <w:rPr>
          <w:rFonts w:ascii="黑体" w:eastAsia="黑体" w:hAnsi="黑体"/>
          <w:color w:val="000000" w:themeColor="text1"/>
          <w:szCs w:val="21"/>
        </w:rPr>
        <w:br w:type="column"/>
      </w:r>
      <w:r w:rsidR="009B2343" w:rsidRPr="00B91B3E">
        <w:rPr>
          <w:rFonts w:eastAsia="黑体" w:hint="eastAsia"/>
          <w:szCs w:val="21"/>
        </w:rPr>
        <w:lastRenderedPageBreak/>
        <w:t>表</w:t>
      </w:r>
      <w:r w:rsidR="009B2343" w:rsidRPr="00B91B3E">
        <w:rPr>
          <w:rFonts w:eastAsia="黑体"/>
          <w:szCs w:val="21"/>
        </w:rPr>
        <w:t>2</w:t>
      </w:r>
      <w:r w:rsidR="009B2343" w:rsidRPr="00B91B3E">
        <w:rPr>
          <w:rFonts w:eastAsia="黑体" w:hint="eastAsia"/>
          <w:szCs w:val="21"/>
        </w:rPr>
        <w:t>制</w:t>
      </w:r>
      <w:proofErr w:type="gramStart"/>
      <w:r w:rsidR="009B2343" w:rsidRPr="00B91B3E">
        <w:rPr>
          <w:rFonts w:eastAsia="黑体" w:hint="eastAsia"/>
          <w:szCs w:val="21"/>
        </w:rPr>
        <w:t>热模式</w:t>
      </w:r>
      <w:proofErr w:type="gramEnd"/>
      <w:r w:rsidR="009B2343" w:rsidRPr="00B91B3E">
        <w:rPr>
          <w:rFonts w:eastAsia="黑体" w:hint="eastAsia"/>
          <w:szCs w:val="21"/>
        </w:rPr>
        <w:t>试验工况</w:t>
      </w:r>
    </w:p>
    <w:tbl>
      <w:tblPr>
        <w:tblStyle w:val="af7"/>
        <w:tblW w:w="0" w:type="auto"/>
        <w:tblInd w:w="425" w:type="dxa"/>
        <w:tblLook w:val="04A0" w:firstRow="1" w:lastRow="0" w:firstColumn="1" w:lastColumn="0" w:noHBand="0" w:noVBand="1"/>
      </w:tblPr>
      <w:tblGrid>
        <w:gridCol w:w="1555"/>
        <w:gridCol w:w="1899"/>
        <w:gridCol w:w="1727"/>
        <w:gridCol w:w="1727"/>
        <w:gridCol w:w="1727"/>
      </w:tblGrid>
      <w:tr w:rsidR="00F8309A" w14:paraId="59726057" w14:textId="77777777" w:rsidTr="006146C0">
        <w:trPr>
          <w:trHeight w:val="340"/>
        </w:trPr>
        <w:tc>
          <w:tcPr>
            <w:tcW w:w="8635" w:type="dxa"/>
            <w:gridSpan w:val="5"/>
          </w:tcPr>
          <w:p w14:paraId="697570B9" w14:textId="0A755034" w:rsidR="00F8309A" w:rsidRPr="00596A87" w:rsidRDefault="00F8309A" w:rsidP="006146C0">
            <w:pPr>
              <w:pStyle w:val="af8"/>
              <w:ind w:firstLineChars="0" w:firstLine="0"/>
              <w:jc w:val="center"/>
              <w:rPr>
                <w:rFonts w:ascii="黑体" w:eastAsia="黑体" w:hAnsi="黑体"/>
                <w:color w:val="000000" w:themeColor="text1"/>
                <w:sz w:val="18"/>
                <w:szCs w:val="18"/>
              </w:rPr>
            </w:pPr>
            <w:r w:rsidRPr="00596A87">
              <w:rPr>
                <w:rFonts w:ascii="黑体" w:eastAsia="黑体" w:hAnsi="黑体" w:hint="eastAsia"/>
                <w:color w:val="000000" w:themeColor="text1"/>
                <w:sz w:val="18"/>
                <w:szCs w:val="18"/>
              </w:rPr>
              <w:t>制</w:t>
            </w:r>
            <w:proofErr w:type="gramStart"/>
            <w:r w:rsidRPr="00596A87">
              <w:rPr>
                <w:rFonts w:ascii="黑体" w:eastAsia="黑体" w:hAnsi="黑体" w:hint="eastAsia"/>
                <w:color w:val="000000" w:themeColor="text1"/>
                <w:sz w:val="18"/>
                <w:szCs w:val="18"/>
              </w:rPr>
              <w:t>热模式</w:t>
            </w:r>
            <w:proofErr w:type="gramEnd"/>
            <w:r w:rsidRPr="00596A87">
              <w:rPr>
                <w:rFonts w:ascii="黑体" w:eastAsia="黑体" w:hAnsi="黑体" w:hint="eastAsia"/>
                <w:color w:val="000000" w:themeColor="text1"/>
                <w:sz w:val="18"/>
                <w:szCs w:val="18"/>
              </w:rPr>
              <w:t>试验工况</w:t>
            </w:r>
          </w:p>
        </w:tc>
      </w:tr>
      <w:tr w:rsidR="00F8309A" w14:paraId="2062D0D0" w14:textId="77777777" w:rsidTr="006146C0">
        <w:trPr>
          <w:trHeight w:val="340"/>
        </w:trPr>
        <w:tc>
          <w:tcPr>
            <w:tcW w:w="1555" w:type="dxa"/>
          </w:tcPr>
          <w:p w14:paraId="13E6E278" w14:textId="77777777" w:rsidR="00F8309A" w:rsidRPr="00596A87" w:rsidRDefault="00F8309A" w:rsidP="006146C0">
            <w:pPr>
              <w:widowControl/>
              <w:jc w:val="center"/>
              <w:rPr>
                <w:bCs/>
                <w:color w:val="000000"/>
                <w:kern w:val="0"/>
                <w:sz w:val="18"/>
                <w:szCs w:val="18"/>
              </w:rPr>
            </w:pPr>
            <w:r w:rsidRPr="00596A87">
              <w:rPr>
                <w:bCs/>
                <w:color w:val="000000"/>
                <w:kern w:val="0"/>
                <w:sz w:val="18"/>
                <w:szCs w:val="18"/>
              </w:rPr>
              <w:t>试验名称</w:t>
            </w:r>
          </w:p>
        </w:tc>
        <w:tc>
          <w:tcPr>
            <w:tcW w:w="1899" w:type="dxa"/>
          </w:tcPr>
          <w:p w14:paraId="1B8AC88C" w14:textId="77777777" w:rsidR="00F8309A" w:rsidRPr="00596A87" w:rsidRDefault="00F8309A" w:rsidP="006146C0">
            <w:pPr>
              <w:widowControl/>
              <w:jc w:val="center"/>
              <w:rPr>
                <w:bCs/>
                <w:color w:val="000000"/>
                <w:kern w:val="0"/>
                <w:sz w:val="18"/>
                <w:szCs w:val="18"/>
              </w:rPr>
            </w:pPr>
            <w:r w:rsidRPr="00596A87">
              <w:rPr>
                <w:bCs/>
                <w:color w:val="000000"/>
                <w:kern w:val="0"/>
                <w:sz w:val="18"/>
                <w:szCs w:val="18"/>
              </w:rPr>
              <w:t>室外工况（</w:t>
            </w:r>
            <w:r w:rsidRPr="00596A87">
              <w:rPr>
                <w:bCs/>
                <w:color w:val="000000"/>
                <w:kern w:val="0"/>
                <w:sz w:val="18"/>
                <w:szCs w:val="18"/>
              </w:rPr>
              <w:t>℉</w:t>
            </w:r>
            <w:r w:rsidRPr="00596A87">
              <w:rPr>
                <w:bCs/>
                <w:color w:val="000000"/>
                <w:kern w:val="0"/>
                <w:sz w:val="18"/>
                <w:szCs w:val="18"/>
              </w:rPr>
              <w:t>）</w:t>
            </w:r>
          </w:p>
        </w:tc>
        <w:tc>
          <w:tcPr>
            <w:tcW w:w="1727" w:type="dxa"/>
          </w:tcPr>
          <w:p w14:paraId="363C6A1E" w14:textId="77777777" w:rsidR="00F8309A" w:rsidRPr="00596A87" w:rsidRDefault="00F8309A" w:rsidP="006146C0">
            <w:pPr>
              <w:widowControl/>
              <w:jc w:val="center"/>
              <w:rPr>
                <w:bCs/>
                <w:color w:val="000000"/>
                <w:kern w:val="0"/>
                <w:sz w:val="18"/>
                <w:szCs w:val="18"/>
              </w:rPr>
            </w:pPr>
            <w:r w:rsidRPr="00596A87">
              <w:rPr>
                <w:bCs/>
                <w:color w:val="000000"/>
                <w:kern w:val="0"/>
                <w:sz w:val="18"/>
                <w:szCs w:val="18"/>
              </w:rPr>
              <w:t>室内工况（</w:t>
            </w:r>
            <w:r w:rsidRPr="00596A87">
              <w:rPr>
                <w:bCs/>
                <w:color w:val="000000"/>
                <w:kern w:val="0"/>
                <w:sz w:val="18"/>
                <w:szCs w:val="18"/>
              </w:rPr>
              <w:t>℉</w:t>
            </w:r>
            <w:r w:rsidRPr="00596A87">
              <w:rPr>
                <w:bCs/>
                <w:color w:val="000000"/>
                <w:kern w:val="0"/>
                <w:sz w:val="18"/>
                <w:szCs w:val="18"/>
              </w:rPr>
              <w:t>）</w:t>
            </w:r>
          </w:p>
        </w:tc>
        <w:tc>
          <w:tcPr>
            <w:tcW w:w="1727" w:type="dxa"/>
          </w:tcPr>
          <w:p w14:paraId="46BFD0C6" w14:textId="77777777" w:rsidR="00F8309A" w:rsidRPr="00596A87" w:rsidRDefault="00F8309A" w:rsidP="006146C0">
            <w:pPr>
              <w:widowControl/>
              <w:jc w:val="center"/>
              <w:rPr>
                <w:bCs/>
                <w:color w:val="000000"/>
                <w:kern w:val="0"/>
                <w:sz w:val="18"/>
                <w:szCs w:val="18"/>
              </w:rPr>
            </w:pPr>
            <w:r w:rsidRPr="00596A87">
              <w:rPr>
                <w:bCs/>
                <w:color w:val="000000"/>
                <w:kern w:val="0"/>
                <w:sz w:val="18"/>
                <w:szCs w:val="18"/>
              </w:rPr>
              <w:t>压缩机转速</w:t>
            </w:r>
          </w:p>
        </w:tc>
        <w:tc>
          <w:tcPr>
            <w:tcW w:w="1727" w:type="dxa"/>
          </w:tcPr>
          <w:p w14:paraId="47B90788" w14:textId="77777777" w:rsidR="00F8309A" w:rsidRPr="00596A87" w:rsidRDefault="00F8309A" w:rsidP="006146C0">
            <w:pPr>
              <w:widowControl/>
              <w:jc w:val="center"/>
              <w:rPr>
                <w:bCs/>
                <w:color w:val="000000"/>
                <w:kern w:val="0"/>
                <w:sz w:val="18"/>
                <w:szCs w:val="18"/>
              </w:rPr>
            </w:pPr>
            <w:r w:rsidRPr="00596A87">
              <w:rPr>
                <w:bCs/>
                <w:color w:val="000000"/>
                <w:kern w:val="0"/>
                <w:sz w:val="18"/>
                <w:szCs w:val="18"/>
              </w:rPr>
              <w:t>风量</w:t>
            </w:r>
          </w:p>
        </w:tc>
      </w:tr>
      <w:tr w:rsidR="00F60832" w14:paraId="13B46A2E" w14:textId="77777777" w:rsidTr="006146C0">
        <w:trPr>
          <w:trHeight w:val="340"/>
        </w:trPr>
        <w:tc>
          <w:tcPr>
            <w:tcW w:w="1555" w:type="dxa"/>
          </w:tcPr>
          <w:p w14:paraId="09F17E54" w14:textId="01E2B491" w:rsidR="00F60832" w:rsidRPr="00195356" w:rsidRDefault="00F60832" w:rsidP="00F60832">
            <w:pPr>
              <w:pStyle w:val="af8"/>
              <w:ind w:firstLineChars="0" w:firstLine="0"/>
              <w:jc w:val="center"/>
              <w:rPr>
                <w:rFonts w:eastAsia="黑体"/>
                <w:color w:val="000000" w:themeColor="text1"/>
                <w:sz w:val="18"/>
                <w:szCs w:val="18"/>
              </w:rPr>
            </w:pPr>
            <w:r w:rsidRPr="00195356">
              <w:rPr>
                <w:sz w:val="18"/>
                <w:szCs w:val="18"/>
              </w:rPr>
              <w:t>H0</w:t>
            </w:r>
            <w:r w:rsidRPr="00195356">
              <w:rPr>
                <w:sz w:val="18"/>
                <w:szCs w:val="18"/>
                <w:vertAlign w:val="subscript"/>
              </w:rPr>
              <w:t>Low</w:t>
            </w:r>
            <w:r w:rsidRPr="00195356">
              <w:rPr>
                <w:sz w:val="18"/>
                <w:szCs w:val="18"/>
              </w:rPr>
              <w:t xml:space="preserve"> </w:t>
            </w:r>
          </w:p>
        </w:tc>
        <w:tc>
          <w:tcPr>
            <w:tcW w:w="1899" w:type="dxa"/>
          </w:tcPr>
          <w:p w14:paraId="108809ED" w14:textId="37AF60A5" w:rsidR="00F60832" w:rsidRPr="002F4B9E" w:rsidRDefault="00F60832" w:rsidP="00F60832">
            <w:pPr>
              <w:pStyle w:val="af8"/>
              <w:ind w:firstLineChars="0" w:firstLine="0"/>
              <w:jc w:val="center"/>
              <w:rPr>
                <w:rFonts w:eastAsiaTheme="minorEastAsia"/>
                <w:kern w:val="0"/>
                <w:sz w:val="20"/>
                <w:szCs w:val="20"/>
              </w:rPr>
            </w:pPr>
            <w:r w:rsidRPr="002F4B9E">
              <w:rPr>
                <w:rFonts w:eastAsiaTheme="minorEastAsia"/>
                <w:kern w:val="0"/>
                <w:sz w:val="20"/>
                <w:szCs w:val="20"/>
              </w:rPr>
              <w:t xml:space="preserve">62.0 / 56.5 </w:t>
            </w:r>
          </w:p>
        </w:tc>
        <w:tc>
          <w:tcPr>
            <w:tcW w:w="1727" w:type="dxa"/>
          </w:tcPr>
          <w:p w14:paraId="4DF17F6C" w14:textId="64549723" w:rsidR="00F60832" w:rsidRPr="002F4B9E" w:rsidRDefault="00F60832" w:rsidP="00F60832">
            <w:pPr>
              <w:pStyle w:val="af8"/>
              <w:ind w:firstLineChars="0" w:firstLine="0"/>
              <w:jc w:val="center"/>
              <w:rPr>
                <w:rFonts w:eastAsiaTheme="minorEastAsia"/>
                <w:kern w:val="0"/>
                <w:sz w:val="20"/>
                <w:szCs w:val="20"/>
              </w:rPr>
            </w:pPr>
            <w:r w:rsidRPr="002F4B9E">
              <w:rPr>
                <w:rFonts w:eastAsiaTheme="minorEastAsia"/>
                <w:kern w:val="0"/>
                <w:sz w:val="20"/>
                <w:szCs w:val="20"/>
              </w:rPr>
              <w:t xml:space="preserve">70.0 / 60.0 </w:t>
            </w:r>
            <w:r w:rsidR="002F4B9E">
              <w:rPr>
                <w:rFonts w:eastAsiaTheme="minorEastAsia"/>
                <w:kern w:val="0"/>
                <w:sz w:val="20"/>
                <w:szCs w:val="20"/>
                <w:vertAlign w:val="superscript"/>
              </w:rPr>
              <w:t>1</w:t>
            </w:r>
          </w:p>
        </w:tc>
        <w:tc>
          <w:tcPr>
            <w:tcW w:w="1727" w:type="dxa"/>
          </w:tcPr>
          <w:p w14:paraId="44B22029" w14:textId="01490A58" w:rsidR="00F60832" w:rsidRPr="00195356" w:rsidRDefault="00F60832" w:rsidP="00F60832">
            <w:pPr>
              <w:autoSpaceDE w:val="0"/>
              <w:autoSpaceDN w:val="0"/>
              <w:adjustRightInd w:val="0"/>
              <w:jc w:val="center"/>
              <w:rPr>
                <w:rFonts w:eastAsiaTheme="minorEastAsia"/>
                <w:kern w:val="0"/>
                <w:sz w:val="18"/>
                <w:szCs w:val="18"/>
              </w:rPr>
            </w:pPr>
            <w:proofErr w:type="spellStart"/>
            <w:r w:rsidRPr="00195356">
              <w:rPr>
                <w:sz w:val="18"/>
                <w:szCs w:val="18"/>
              </w:rPr>
              <w:t>Low</w:t>
            </w:r>
            <w:r w:rsidRPr="00195356">
              <w:rPr>
                <w:sz w:val="18"/>
                <w:szCs w:val="18"/>
                <w:vertAlign w:val="subscript"/>
              </w:rPr>
              <w:t>H</w:t>
            </w:r>
            <w:proofErr w:type="spellEnd"/>
            <w:r w:rsidRPr="00195356">
              <w:rPr>
                <w:sz w:val="18"/>
                <w:szCs w:val="18"/>
              </w:rPr>
              <w:t xml:space="preserve">  </w:t>
            </w:r>
          </w:p>
        </w:tc>
        <w:tc>
          <w:tcPr>
            <w:tcW w:w="1727" w:type="dxa"/>
          </w:tcPr>
          <w:p w14:paraId="00889B24" w14:textId="218146B4" w:rsidR="00F60832" w:rsidRPr="00195356" w:rsidRDefault="00F60832" w:rsidP="00F60832">
            <w:pPr>
              <w:autoSpaceDE w:val="0"/>
              <w:autoSpaceDN w:val="0"/>
              <w:adjustRightInd w:val="0"/>
              <w:jc w:val="center"/>
              <w:rPr>
                <w:rFonts w:eastAsiaTheme="minorEastAsia"/>
                <w:kern w:val="0"/>
                <w:sz w:val="18"/>
                <w:szCs w:val="18"/>
              </w:rPr>
            </w:pPr>
            <w:proofErr w:type="spellStart"/>
            <w:r w:rsidRPr="00195356">
              <w:rPr>
                <w:sz w:val="18"/>
                <w:szCs w:val="18"/>
              </w:rPr>
              <w:t>Low</w:t>
            </w:r>
            <w:r w:rsidRPr="00195356">
              <w:rPr>
                <w:sz w:val="18"/>
                <w:szCs w:val="18"/>
                <w:vertAlign w:val="subscript"/>
              </w:rPr>
              <w:t>H</w:t>
            </w:r>
            <w:proofErr w:type="spellEnd"/>
            <w:r w:rsidRPr="00195356">
              <w:rPr>
                <w:sz w:val="18"/>
                <w:szCs w:val="18"/>
              </w:rPr>
              <w:t xml:space="preserve"> </w:t>
            </w:r>
          </w:p>
        </w:tc>
      </w:tr>
      <w:tr w:rsidR="00F60832" w14:paraId="6EA1EDB2" w14:textId="77777777" w:rsidTr="006146C0">
        <w:trPr>
          <w:trHeight w:val="340"/>
        </w:trPr>
        <w:tc>
          <w:tcPr>
            <w:tcW w:w="1555" w:type="dxa"/>
          </w:tcPr>
          <w:p w14:paraId="0B5A1FBC" w14:textId="63E6660B" w:rsidR="00F60832" w:rsidRPr="00195356" w:rsidRDefault="00F60832" w:rsidP="00F60832">
            <w:pPr>
              <w:pStyle w:val="af8"/>
              <w:ind w:firstLineChars="0" w:firstLine="0"/>
              <w:jc w:val="center"/>
              <w:rPr>
                <w:color w:val="000000"/>
                <w:kern w:val="0"/>
                <w:sz w:val="18"/>
                <w:szCs w:val="18"/>
                <w:lang w:bidi="ar"/>
              </w:rPr>
            </w:pPr>
            <w:r w:rsidRPr="00195356">
              <w:rPr>
                <w:sz w:val="18"/>
                <w:szCs w:val="18"/>
              </w:rPr>
              <w:t>H0C</w:t>
            </w:r>
            <w:r w:rsidRPr="00195356">
              <w:rPr>
                <w:sz w:val="18"/>
                <w:szCs w:val="18"/>
                <w:vertAlign w:val="subscript"/>
              </w:rPr>
              <w:t>Low</w:t>
            </w:r>
            <w:r w:rsidRPr="00195356">
              <w:rPr>
                <w:sz w:val="18"/>
                <w:szCs w:val="18"/>
              </w:rPr>
              <w:t xml:space="preserve"> </w:t>
            </w:r>
          </w:p>
        </w:tc>
        <w:tc>
          <w:tcPr>
            <w:tcW w:w="1899" w:type="dxa"/>
          </w:tcPr>
          <w:p w14:paraId="1B80370B" w14:textId="3DBDB6FE" w:rsidR="00F60832" w:rsidRPr="002F4B9E" w:rsidRDefault="00F60832" w:rsidP="00F60832">
            <w:pPr>
              <w:pStyle w:val="af8"/>
              <w:ind w:firstLineChars="0" w:firstLine="0"/>
              <w:jc w:val="center"/>
              <w:rPr>
                <w:rFonts w:eastAsiaTheme="minorEastAsia"/>
                <w:kern w:val="0"/>
                <w:sz w:val="20"/>
                <w:szCs w:val="20"/>
              </w:rPr>
            </w:pPr>
            <w:r w:rsidRPr="002F4B9E">
              <w:rPr>
                <w:rFonts w:eastAsiaTheme="minorEastAsia"/>
                <w:kern w:val="0"/>
                <w:sz w:val="20"/>
                <w:szCs w:val="20"/>
              </w:rPr>
              <w:t xml:space="preserve">62.0 / 56.5 </w:t>
            </w:r>
          </w:p>
        </w:tc>
        <w:tc>
          <w:tcPr>
            <w:tcW w:w="1727" w:type="dxa"/>
          </w:tcPr>
          <w:p w14:paraId="20CC649F" w14:textId="06C516BF" w:rsidR="00F60832" w:rsidRPr="002F4B9E" w:rsidRDefault="00F60832" w:rsidP="00F60832">
            <w:pPr>
              <w:pStyle w:val="af8"/>
              <w:ind w:firstLineChars="0" w:firstLine="0"/>
              <w:jc w:val="center"/>
              <w:rPr>
                <w:rFonts w:eastAsiaTheme="minorEastAsia"/>
                <w:kern w:val="0"/>
                <w:sz w:val="20"/>
                <w:szCs w:val="20"/>
              </w:rPr>
            </w:pPr>
            <w:r w:rsidRPr="002F4B9E">
              <w:rPr>
                <w:rFonts w:eastAsiaTheme="minorEastAsia"/>
                <w:kern w:val="0"/>
                <w:sz w:val="20"/>
                <w:szCs w:val="20"/>
              </w:rPr>
              <w:t xml:space="preserve">70.0 / 60.0 </w:t>
            </w:r>
            <w:r w:rsidR="002F4B9E">
              <w:rPr>
                <w:rFonts w:eastAsiaTheme="minorEastAsia"/>
                <w:kern w:val="0"/>
                <w:sz w:val="20"/>
                <w:szCs w:val="20"/>
                <w:vertAlign w:val="superscript"/>
              </w:rPr>
              <w:t>1</w:t>
            </w:r>
            <w:r w:rsidRPr="002F4B9E">
              <w:rPr>
                <w:rFonts w:eastAsiaTheme="minorEastAsia"/>
                <w:kern w:val="0"/>
                <w:sz w:val="20"/>
                <w:szCs w:val="20"/>
              </w:rPr>
              <w:t xml:space="preserve"> </w:t>
            </w:r>
          </w:p>
        </w:tc>
        <w:tc>
          <w:tcPr>
            <w:tcW w:w="1727" w:type="dxa"/>
          </w:tcPr>
          <w:p w14:paraId="5C3CEBC2" w14:textId="0A69BF4F" w:rsidR="00F60832" w:rsidRPr="00195356" w:rsidRDefault="00F60832" w:rsidP="00F60832">
            <w:pPr>
              <w:autoSpaceDE w:val="0"/>
              <w:autoSpaceDN w:val="0"/>
              <w:adjustRightInd w:val="0"/>
              <w:jc w:val="center"/>
              <w:rPr>
                <w:rFonts w:eastAsiaTheme="minorEastAsia"/>
                <w:kern w:val="0"/>
                <w:sz w:val="18"/>
                <w:szCs w:val="18"/>
              </w:rPr>
            </w:pPr>
            <w:proofErr w:type="spellStart"/>
            <w:r w:rsidRPr="00195356">
              <w:rPr>
                <w:sz w:val="18"/>
                <w:szCs w:val="18"/>
              </w:rPr>
              <w:t>Low</w:t>
            </w:r>
            <w:r w:rsidRPr="00195356">
              <w:rPr>
                <w:sz w:val="18"/>
                <w:szCs w:val="18"/>
                <w:vertAlign w:val="subscript"/>
              </w:rPr>
              <w:t>H</w:t>
            </w:r>
            <w:proofErr w:type="spellEnd"/>
            <w:r w:rsidRPr="00195356">
              <w:rPr>
                <w:sz w:val="18"/>
                <w:szCs w:val="18"/>
              </w:rPr>
              <w:t xml:space="preserve">  </w:t>
            </w:r>
          </w:p>
        </w:tc>
        <w:tc>
          <w:tcPr>
            <w:tcW w:w="1727" w:type="dxa"/>
          </w:tcPr>
          <w:p w14:paraId="282D5851" w14:textId="57AEC714" w:rsidR="00F60832" w:rsidRPr="00195356" w:rsidRDefault="00F60832" w:rsidP="00F60832">
            <w:pPr>
              <w:autoSpaceDE w:val="0"/>
              <w:autoSpaceDN w:val="0"/>
              <w:adjustRightInd w:val="0"/>
              <w:jc w:val="center"/>
              <w:rPr>
                <w:rFonts w:eastAsiaTheme="minorEastAsia"/>
                <w:kern w:val="0"/>
                <w:sz w:val="18"/>
                <w:szCs w:val="18"/>
              </w:rPr>
            </w:pPr>
            <w:proofErr w:type="spellStart"/>
            <w:r w:rsidRPr="00195356">
              <w:rPr>
                <w:sz w:val="18"/>
                <w:szCs w:val="18"/>
              </w:rPr>
              <w:t>Low</w:t>
            </w:r>
            <w:r w:rsidRPr="00195356">
              <w:rPr>
                <w:sz w:val="18"/>
                <w:szCs w:val="18"/>
                <w:vertAlign w:val="subscript"/>
              </w:rPr>
              <w:t>H</w:t>
            </w:r>
            <w:proofErr w:type="spellEnd"/>
            <w:r w:rsidRPr="00195356">
              <w:rPr>
                <w:sz w:val="18"/>
                <w:szCs w:val="18"/>
              </w:rPr>
              <w:t xml:space="preserve"> </w:t>
            </w:r>
          </w:p>
        </w:tc>
      </w:tr>
      <w:tr w:rsidR="00F60832" w14:paraId="24B043A8" w14:textId="77777777" w:rsidTr="006146C0">
        <w:trPr>
          <w:trHeight w:val="340"/>
        </w:trPr>
        <w:tc>
          <w:tcPr>
            <w:tcW w:w="1555" w:type="dxa"/>
          </w:tcPr>
          <w:p w14:paraId="5528B070" w14:textId="432EE8F1" w:rsidR="00F60832" w:rsidRPr="00195356" w:rsidRDefault="00F60832" w:rsidP="00F60832">
            <w:pPr>
              <w:pStyle w:val="af8"/>
              <w:ind w:firstLineChars="0" w:firstLine="0"/>
              <w:jc w:val="center"/>
              <w:rPr>
                <w:rFonts w:eastAsia="黑体"/>
                <w:color w:val="000000" w:themeColor="text1"/>
                <w:sz w:val="18"/>
                <w:szCs w:val="18"/>
              </w:rPr>
            </w:pPr>
            <w:r w:rsidRPr="00195356">
              <w:rPr>
                <w:sz w:val="18"/>
                <w:szCs w:val="18"/>
              </w:rPr>
              <w:t>H1</w:t>
            </w:r>
            <w:r w:rsidRPr="00195356">
              <w:rPr>
                <w:sz w:val="18"/>
                <w:szCs w:val="18"/>
                <w:vertAlign w:val="subscript"/>
              </w:rPr>
              <w:t xml:space="preserve">Full </w:t>
            </w:r>
          </w:p>
        </w:tc>
        <w:tc>
          <w:tcPr>
            <w:tcW w:w="1899" w:type="dxa"/>
          </w:tcPr>
          <w:p w14:paraId="15058C63" w14:textId="38F69926" w:rsidR="00F60832" w:rsidRPr="002F4B9E" w:rsidRDefault="00F60832" w:rsidP="00F60832">
            <w:pPr>
              <w:pStyle w:val="af8"/>
              <w:ind w:firstLineChars="0" w:firstLine="0"/>
              <w:jc w:val="center"/>
              <w:rPr>
                <w:rFonts w:eastAsiaTheme="minorEastAsia"/>
                <w:kern w:val="0"/>
                <w:sz w:val="20"/>
                <w:szCs w:val="20"/>
              </w:rPr>
            </w:pPr>
            <w:r w:rsidRPr="002F4B9E">
              <w:rPr>
                <w:rFonts w:eastAsiaTheme="minorEastAsia"/>
                <w:kern w:val="0"/>
                <w:sz w:val="20"/>
                <w:szCs w:val="20"/>
              </w:rPr>
              <w:t xml:space="preserve">47.0 / 43.0 </w:t>
            </w:r>
          </w:p>
        </w:tc>
        <w:tc>
          <w:tcPr>
            <w:tcW w:w="1727" w:type="dxa"/>
          </w:tcPr>
          <w:p w14:paraId="10E76153" w14:textId="5A417E76" w:rsidR="00F60832" w:rsidRPr="002F4B9E" w:rsidRDefault="00F60832" w:rsidP="00F60832">
            <w:pPr>
              <w:pStyle w:val="af8"/>
              <w:ind w:firstLineChars="0" w:firstLine="0"/>
              <w:jc w:val="center"/>
              <w:rPr>
                <w:rFonts w:eastAsiaTheme="minorEastAsia"/>
                <w:kern w:val="0"/>
                <w:sz w:val="20"/>
                <w:szCs w:val="20"/>
              </w:rPr>
            </w:pPr>
            <w:r w:rsidRPr="002F4B9E">
              <w:rPr>
                <w:rFonts w:eastAsiaTheme="minorEastAsia"/>
                <w:kern w:val="0"/>
                <w:sz w:val="20"/>
                <w:szCs w:val="20"/>
              </w:rPr>
              <w:t xml:space="preserve">70.0 / 60.0 </w:t>
            </w:r>
            <w:r w:rsidR="002F4B9E">
              <w:rPr>
                <w:rFonts w:eastAsiaTheme="minorEastAsia"/>
                <w:kern w:val="0"/>
                <w:sz w:val="20"/>
                <w:szCs w:val="20"/>
                <w:vertAlign w:val="superscript"/>
              </w:rPr>
              <w:t>1</w:t>
            </w:r>
            <w:r w:rsidRPr="002F4B9E">
              <w:rPr>
                <w:rFonts w:eastAsiaTheme="minorEastAsia"/>
                <w:kern w:val="0"/>
                <w:sz w:val="20"/>
                <w:szCs w:val="20"/>
              </w:rPr>
              <w:t xml:space="preserve"> </w:t>
            </w:r>
          </w:p>
        </w:tc>
        <w:tc>
          <w:tcPr>
            <w:tcW w:w="1727" w:type="dxa"/>
          </w:tcPr>
          <w:p w14:paraId="178D58D7" w14:textId="3498144B" w:rsidR="00F60832" w:rsidRPr="00195356" w:rsidRDefault="00F60832" w:rsidP="00F60832">
            <w:pPr>
              <w:pStyle w:val="af8"/>
              <w:ind w:firstLineChars="0" w:firstLine="0"/>
              <w:jc w:val="center"/>
              <w:rPr>
                <w:rFonts w:ascii="黑体" w:eastAsia="黑体" w:hAnsi="黑体"/>
                <w:color w:val="000000" w:themeColor="text1"/>
                <w:sz w:val="18"/>
                <w:szCs w:val="18"/>
              </w:rPr>
            </w:pPr>
            <w:proofErr w:type="spellStart"/>
            <w:r w:rsidRPr="00195356">
              <w:rPr>
                <w:sz w:val="18"/>
                <w:szCs w:val="18"/>
              </w:rPr>
              <w:t>Full</w:t>
            </w:r>
            <w:r w:rsidRPr="00195356">
              <w:rPr>
                <w:sz w:val="18"/>
                <w:szCs w:val="18"/>
                <w:vertAlign w:val="subscript"/>
              </w:rPr>
              <w:t>H</w:t>
            </w:r>
            <w:proofErr w:type="spellEnd"/>
            <w:r w:rsidRPr="00195356">
              <w:rPr>
                <w:sz w:val="18"/>
                <w:szCs w:val="18"/>
                <w:vertAlign w:val="subscript"/>
              </w:rPr>
              <w:t xml:space="preserve"> </w:t>
            </w:r>
            <w:r w:rsidRPr="00195356">
              <w:rPr>
                <w:sz w:val="18"/>
                <w:szCs w:val="18"/>
              </w:rPr>
              <w:t xml:space="preserve"> </w:t>
            </w:r>
          </w:p>
        </w:tc>
        <w:tc>
          <w:tcPr>
            <w:tcW w:w="1727" w:type="dxa"/>
          </w:tcPr>
          <w:p w14:paraId="2495DF9D" w14:textId="3316F170" w:rsidR="00F60832" w:rsidRPr="00195356" w:rsidRDefault="00F60832" w:rsidP="00F60832">
            <w:pPr>
              <w:pStyle w:val="af8"/>
              <w:ind w:firstLineChars="0" w:firstLine="0"/>
              <w:jc w:val="center"/>
              <w:rPr>
                <w:rFonts w:ascii="黑体" w:eastAsia="黑体" w:hAnsi="黑体"/>
                <w:color w:val="000000" w:themeColor="text1"/>
                <w:sz w:val="18"/>
                <w:szCs w:val="18"/>
              </w:rPr>
            </w:pPr>
            <w:proofErr w:type="spellStart"/>
            <w:r w:rsidRPr="00195356">
              <w:rPr>
                <w:sz w:val="18"/>
                <w:szCs w:val="18"/>
              </w:rPr>
              <w:t>Full</w:t>
            </w:r>
            <w:r w:rsidRPr="00195356">
              <w:rPr>
                <w:sz w:val="18"/>
                <w:szCs w:val="18"/>
                <w:vertAlign w:val="subscript"/>
              </w:rPr>
              <w:t>H</w:t>
            </w:r>
            <w:proofErr w:type="spellEnd"/>
            <w:r w:rsidRPr="00195356">
              <w:rPr>
                <w:sz w:val="18"/>
                <w:szCs w:val="18"/>
                <w:vertAlign w:val="subscript"/>
              </w:rPr>
              <w:t xml:space="preserve"> </w:t>
            </w:r>
          </w:p>
        </w:tc>
      </w:tr>
      <w:tr w:rsidR="00F60832" w14:paraId="38B806B4" w14:textId="77777777" w:rsidTr="006146C0">
        <w:trPr>
          <w:trHeight w:val="340"/>
        </w:trPr>
        <w:tc>
          <w:tcPr>
            <w:tcW w:w="1555" w:type="dxa"/>
          </w:tcPr>
          <w:p w14:paraId="192051A9" w14:textId="32EA6D5E" w:rsidR="00F60832" w:rsidRPr="00195356" w:rsidRDefault="00F60832" w:rsidP="00F60832">
            <w:pPr>
              <w:pStyle w:val="af8"/>
              <w:ind w:firstLineChars="0" w:firstLine="0"/>
              <w:jc w:val="center"/>
              <w:rPr>
                <w:color w:val="000000"/>
                <w:kern w:val="0"/>
                <w:sz w:val="18"/>
                <w:szCs w:val="18"/>
                <w:lang w:bidi="ar"/>
              </w:rPr>
            </w:pPr>
            <w:r w:rsidRPr="00195356">
              <w:rPr>
                <w:sz w:val="18"/>
                <w:szCs w:val="18"/>
              </w:rPr>
              <w:t>H1</w:t>
            </w:r>
            <w:r w:rsidRPr="00195356">
              <w:rPr>
                <w:sz w:val="18"/>
                <w:szCs w:val="18"/>
                <w:vertAlign w:val="subscript"/>
              </w:rPr>
              <w:t>Low</w:t>
            </w:r>
            <w:r w:rsidRPr="00195356">
              <w:rPr>
                <w:sz w:val="18"/>
                <w:szCs w:val="18"/>
              </w:rPr>
              <w:t xml:space="preserve"> </w:t>
            </w:r>
          </w:p>
        </w:tc>
        <w:tc>
          <w:tcPr>
            <w:tcW w:w="1899" w:type="dxa"/>
          </w:tcPr>
          <w:p w14:paraId="07E97AC4" w14:textId="527709A9" w:rsidR="00F60832" w:rsidRPr="002F4B9E" w:rsidRDefault="00F60832" w:rsidP="00F60832">
            <w:pPr>
              <w:pStyle w:val="af8"/>
              <w:ind w:firstLineChars="0" w:firstLine="0"/>
              <w:jc w:val="center"/>
              <w:rPr>
                <w:rFonts w:eastAsiaTheme="minorEastAsia"/>
                <w:kern w:val="0"/>
                <w:sz w:val="20"/>
                <w:szCs w:val="20"/>
              </w:rPr>
            </w:pPr>
            <w:r w:rsidRPr="002F4B9E">
              <w:rPr>
                <w:rFonts w:eastAsiaTheme="minorEastAsia"/>
                <w:kern w:val="0"/>
                <w:sz w:val="20"/>
                <w:szCs w:val="20"/>
              </w:rPr>
              <w:t xml:space="preserve">47.0 / 43.0 </w:t>
            </w:r>
          </w:p>
        </w:tc>
        <w:tc>
          <w:tcPr>
            <w:tcW w:w="1727" w:type="dxa"/>
          </w:tcPr>
          <w:p w14:paraId="231777CA" w14:textId="37D59C6F" w:rsidR="00F60832" w:rsidRPr="002F4B9E" w:rsidRDefault="00F60832" w:rsidP="00F60832">
            <w:pPr>
              <w:pStyle w:val="af8"/>
              <w:ind w:firstLineChars="0" w:firstLine="0"/>
              <w:jc w:val="center"/>
              <w:rPr>
                <w:rFonts w:eastAsiaTheme="minorEastAsia"/>
                <w:kern w:val="0"/>
                <w:sz w:val="20"/>
                <w:szCs w:val="20"/>
              </w:rPr>
            </w:pPr>
            <w:r w:rsidRPr="002F4B9E">
              <w:rPr>
                <w:rFonts w:eastAsiaTheme="minorEastAsia"/>
                <w:kern w:val="0"/>
                <w:sz w:val="20"/>
                <w:szCs w:val="20"/>
              </w:rPr>
              <w:t xml:space="preserve">70.0 / 60.0 </w:t>
            </w:r>
            <w:r w:rsidR="002F4B9E">
              <w:rPr>
                <w:rFonts w:eastAsiaTheme="minorEastAsia"/>
                <w:kern w:val="0"/>
                <w:sz w:val="20"/>
                <w:szCs w:val="20"/>
                <w:vertAlign w:val="superscript"/>
              </w:rPr>
              <w:t>1</w:t>
            </w:r>
            <w:r w:rsidRPr="002F4B9E">
              <w:rPr>
                <w:rFonts w:eastAsiaTheme="minorEastAsia"/>
                <w:kern w:val="0"/>
                <w:sz w:val="20"/>
                <w:szCs w:val="20"/>
              </w:rPr>
              <w:t xml:space="preserve"> </w:t>
            </w:r>
          </w:p>
        </w:tc>
        <w:tc>
          <w:tcPr>
            <w:tcW w:w="1727" w:type="dxa"/>
          </w:tcPr>
          <w:p w14:paraId="565B37E7" w14:textId="03ABA6F3" w:rsidR="00F60832" w:rsidRPr="00195356" w:rsidRDefault="00F60832" w:rsidP="00F60832">
            <w:pPr>
              <w:pStyle w:val="af8"/>
              <w:ind w:firstLineChars="0" w:firstLine="0"/>
              <w:jc w:val="center"/>
              <w:rPr>
                <w:rFonts w:eastAsiaTheme="minorEastAsia"/>
                <w:kern w:val="0"/>
                <w:sz w:val="18"/>
                <w:szCs w:val="18"/>
              </w:rPr>
            </w:pPr>
            <w:proofErr w:type="spellStart"/>
            <w:r w:rsidRPr="00195356">
              <w:rPr>
                <w:sz w:val="18"/>
                <w:szCs w:val="18"/>
              </w:rPr>
              <w:t>Low</w:t>
            </w:r>
            <w:r w:rsidRPr="00195356">
              <w:rPr>
                <w:sz w:val="18"/>
                <w:szCs w:val="18"/>
                <w:vertAlign w:val="subscript"/>
              </w:rPr>
              <w:t>H</w:t>
            </w:r>
            <w:proofErr w:type="spellEnd"/>
            <w:r w:rsidRPr="00195356">
              <w:rPr>
                <w:sz w:val="18"/>
                <w:szCs w:val="18"/>
              </w:rPr>
              <w:t xml:space="preserve">  </w:t>
            </w:r>
          </w:p>
        </w:tc>
        <w:tc>
          <w:tcPr>
            <w:tcW w:w="1727" w:type="dxa"/>
          </w:tcPr>
          <w:p w14:paraId="047C899D" w14:textId="3960D6C8" w:rsidR="00F60832" w:rsidRPr="00195356" w:rsidRDefault="00F60832" w:rsidP="00F60832">
            <w:pPr>
              <w:pStyle w:val="af8"/>
              <w:ind w:firstLineChars="0" w:firstLine="0"/>
              <w:jc w:val="center"/>
              <w:rPr>
                <w:rFonts w:eastAsiaTheme="minorEastAsia"/>
                <w:kern w:val="0"/>
                <w:sz w:val="18"/>
                <w:szCs w:val="18"/>
              </w:rPr>
            </w:pPr>
            <w:proofErr w:type="spellStart"/>
            <w:r w:rsidRPr="00195356">
              <w:rPr>
                <w:sz w:val="18"/>
                <w:szCs w:val="18"/>
              </w:rPr>
              <w:t>Low</w:t>
            </w:r>
            <w:r w:rsidRPr="00195356">
              <w:rPr>
                <w:sz w:val="18"/>
                <w:szCs w:val="18"/>
                <w:vertAlign w:val="subscript"/>
              </w:rPr>
              <w:t>H</w:t>
            </w:r>
            <w:proofErr w:type="spellEnd"/>
            <w:r w:rsidRPr="00195356">
              <w:rPr>
                <w:sz w:val="18"/>
                <w:szCs w:val="18"/>
              </w:rPr>
              <w:t xml:space="preserve"> </w:t>
            </w:r>
          </w:p>
        </w:tc>
      </w:tr>
      <w:tr w:rsidR="00F60832" w14:paraId="003C7B05" w14:textId="77777777" w:rsidTr="006146C0">
        <w:trPr>
          <w:trHeight w:val="340"/>
        </w:trPr>
        <w:tc>
          <w:tcPr>
            <w:tcW w:w="1555" w:type="dxa"/>
          </w:tcPr>
          <w:p w14:paraId="06E609DA" w14:textId="18F7F5D0" w:rsidR="00F60832" w:rsidRPr="00195356" w:rsidRDefault="00F60832" w:rsidP="00F60832">
            <w:pPr>
              <w:pStyle w:val="af8"/>
              <w:ind w:firstLineChars="0" w:firstLine="0"/>
              <w:jc w:val="center"/>
              <w:rPr>
                <w:rFonts w:eastAsia="黑体"/>
                <w:color w:val="000000" w:themeColor="text1"/>
                <w:sz w:val="18"/>
                <w:szCs w:val="18"/>
              </w:rPr>
            </w:pPr>
            <w:r w:rsidRPr="00195356">
              <w:rPr>
                <w:sz w:val="18"/>
                <w:szCs w:val="18"/>
              </w:rPr>
              <w:t>H1C</w:t>
            </w:r>
            <w:r w:rsidRPr="00195356">
              <w:rPr>
                <w:sz w:val="18"/>
                <w:szCs w:val="18"/>
                <w:vertAlign w:val="subscript"/>
              </w:rPr>
              <w:t>Full</w:t>
            </w:r>
            <w:r w:rsidRPr="00195356">
              <w:rPr>
                <w:sz w:val="18"/>
                <w:szCs w:val="18"/>
              </w:rPr>
              <w:t xml:space="preserve"> </w:t>
            </w:r>
          </w:p>
        </w:tc>
        <w:tc>
          <w:tcPr>
            <w:tcW w:w="1899" w:type="dxa"/>
          </w:tcPr>
          <w:p w14:paraId="4214973C" w14:textId="75DECC51" w:rsidR="00F60832" w:rsidRPr="002F4B9E" w:rsidRDefault="00F60832" w:rsidP="00F60832">
            <w:pPr>
              <w:pStyle w:val="af8"/>
              <w:ind w:firstLineChars="0" w:firstLine="0"/>
              <w:jc w:val="center"/>
              <w:rPr>
                <w:rFonts w:eastAsiaTheme="minorEastAsia"/>
                <w:kern w:val="0"/>
                <w:sz w:val="20"/>
                <w:szCs w:val="20"/>
              </w:rPr>
            </w:pPr>
            <w:r w:rsidRPr="002F4B9E">
              <w:rPr>
                <w:rFonts w:eastAsiaTheme="minorEastAsia"/>
                <w:kern w:val="0"/>
                <w:sz w:val="20"/>
                <w:szCs w:val="20"/>
              </w:rPr>
              <w:t xml:space="preserve">47.0 / 43.0 </w:t>
            </w:r>
          </w:p>
        </w:tc>
        <w:tc>
          <w:tcPr>
            <w:tcW w:w="1727" w:type="dxa"/>
          </w:tcPr>
          <w:p w14:paraId="2AFAA4A0" w14:textId="4342CE5F" w:rsidR="00F60832" w:rsidRPr="002F4B9E" w:rsidRDefault="00F60832" w:rsidP="00F60832">
            <w:pPr>
              <w:pStyle w:val="af8"/>
              <w:ind w:firstLineChars="0" w:firstLine="0"/>
              <w:jc w:val="center"/>
              <w:rPr>
                <w:rFonts w:eastAsiaTheme="minorEastAsia"/>
                <w:kern w:val="0"/>
                <w:sz w:val="20"/>
                <w:szCs w:val="20"/>
              </w:rPr>
            </w:pPr>
            <w:r w:rsidRPr="002F4B9E">
              <w:rPr>
                <w:rFonts w:eastAsiaTheme="minorEastAsia"/>
                <w:kern w:val="0"/>
                <w:sz w:val="20"/>
                <w:szCs w:val="20"/>
              </w:rPr>
              <w:t xml:space="preserve">70.0 / 60.0 </w:t>
            </w:r>
            <w:r w:rsidR="002F4B9E">
              <w:rPr>
                <w:rFonts w:eastAsiaTheme="minorEastAsia"/>
                <w:kern w:val="0"/>
                <w:sz w:val="20"/>
                <w:szCs w:val="20"/>
                <w:vertAlign w:val="superscript"/>
              </w:rPr>
              <w:t>1</w:t>
            </w:r>
            <w:r w:rsidRPr="002F4B9E">
              <w:rPr>
                <w:rFonts w:eastAsiaTheme="minorEastAsia"/>
                <w:kern w:val="0"/>
                <w:sz w:val="20"/>
                <w:szCs w:val="20"/>
              </w:rPr>
              <w:t xml:space="preserve"> </w:t>
            </w:r>
          </w:p>
        </w:tc>
        <w:tc>
          <w:tcPr>
            <w:tcW w:w="1727" w:type="dxa"/>
          </w:tcPr>
          <w:p w14:paraId="6C8A6111" w14:textId="605FBF44" w:rsidR="00F60832" w:rsidRPr="00195356" w:rsidRDefault="00F60832" w:rsidP="00F60832">
            <w:pPr>
              <w:pStyle w:val="af8"/>
              <w:ind w:firstLineChars="0" w:firstLine="0"/>
              <w:jc w:val="center"/>
              <w:rPr>
                <w:rFonts w:ascii="黑体" w:eastAsia="黑体" w:hAnsi="黑体"/>
                <w:color w:val="000000" w:themeColor="text1"/>
                <w:sz w:val="18"/>
                <w:szCs w:val="18"/>
              </w:rPr>
            </w:pPr>
            <w:proofErr w:type="spellStart"/>
            <w:r w:rsidRPr="00195356">
              <w:rPr>
                <w:sz w:val="18"/>
                <w:szCs w:val="18"/>
              </w:rPr>
              <w:t>Full</w:t>
            </w:r>
            <w:r w:rsidRPr="00195356">
              <w:rPr>
                <w:sz w:val="18"/>
                <w:szCs w:val="18"/>
                <w:vertAlign w:val="subscript"/>
              </w:rPr>
              <w:t>H</w:t>
            </w:r>
            <w:proofErr w:type="spellEnd"/>
            <w:r w:rsidRPr="00195356">
              <w:rPr>
                <w:sz w:val="18"/>
                <w:szCs w:val="18"/>
              </w:rPr>
              <w:t xml:space="preserve"> </w:t>
            </w:r>
          </w:p>
        </w:tc>
        <w:tc>
          <w:tcPr>
            <w:tcW w:w="1727" w:type="dxa"/>
          </w:tcPr>
          <w:p w14:paraId="13BACC4E" w14:textId="701E678E" w:rsidR="00F60832" w:rsidRPr="00195356" w:rsidRDefault="00F60832" w:rsidP="00F60832">
            <w:pPr>
              <w:pStyle w:val="af8"/>
              <w:ind w:firstLineChars="0" w:firstLine="0"/>
              <w:jc w:val="center"/>
              <w:rPr>
                <w:rFonts w:ascii="黑体" w:eastAsia="黑体" w:hAnsi="黑体"/>
                <w:color w:val="000000" w:themeColor="text1"/>
                <w:sz w:val="18"/>
                <w:szCs w:val="18"/>
              </w:rPr>
            </w:pPr>
            <w:proofErr w:type="spellStart"/>
            <w:r w:rsidRPr="00195356">
              <w:rPr>
                <w:sz w:val="18"/>
                <w:szCs w:val="18"/>
              </w:rPr>
              <w:t>Full</w:t>
            </w:r>
            <w:r w:rsidRPr="00195356">
              <w:rPr>
                <w:sz w:val="18"/>
                <w:szCs w:val="18"/>
                <w:vertAlign w:val="subscript"/>
              </w:rPr>
              <w:t>H</w:t>
            </w:r>
            <w:proofErr w:type="spellEnd"/>
            <w:r w:rsidRPr="00195356">
              <w:rPr>
                <w:sz w:val="18"/>
                <w:szCs w:val="18"/>
              </w:rPr>
              <w:t xml:space="preserve"> </w:t>
            </w:r>
            <w:r w:rsidR="002F4483">
              <w:rPr>
                <w:rFonts w:eastAsiaTheme="minorEastAsia"/>
                <w:kern w:val="0"/>
                <w:sz w:val="20"/>
                <w:szCs w:val="20"/>
                <w:vertAlign w:val="superscript"/>
              </w:rPr>
              <w:t>4</w:t>
            </w:r>
            <w:r w:rsidRPr="00195356">
              <w:rPr>
                <w:sz w:val="18"/>
                <w:szCs w:val="18"/>
              </w:rPr>
              <w:t xml:space="preserve"> </w:t>
            </w:r>
          </w:p>
        </w:tc>
      </w:tr>
      <w:tr w:rsidR="00F60832" w14:paraId="34B0A09B" w14:textId="77777777" w:rsidTr="006146C0">
        <w:trPr>
          <w:trHeight w:val="340"/>
        </w:trPr>
        <w:tc>
          <w:tcPr>
            <w:tcW w:w="1555" w:type="dxa"/>
          </w:tcPr>
          <w:p w14:paraId="2B482883" w14:textId="02CABCFF" w:rsidR="00F60832" w:rsidRPr="00195356" w:rsidRDefault="00F60832" w:rsidP="00F60832">
            <w:pPr>
              <w:pStyle w:val="af8"/>
              <w:ind w:firstLineChars="0" w:firstLine="0"/>
              <w:jc w:val="center"/>
              <w:rPr>
                <w:color w:val="000000"/>
                <w:kern w:val="0"/>
                <w:sz w:val="18"/>
                <w:szCs w:val="18"/>
                <w:lang w:bidi="ar"/>
              </w:rPr>
            </w:pPr>
            <w:r w:rsidRPr="00195356">
              <w:rPr>
                <w:sz w:val="18"/>
                <w:szCs w:val="18"/>
              </w:rPr>
              <w:t>H1C</w:t>
            </w:r>
            <w:r w:rsidRPr="00195356">
              <w:rPr>
                <w:sz w:val="18"/>
                <w:szCs w:val="18"/>
                <w:vertAlign w:val="subscript"/>
              </w:rPr>
              <w:t>Low</w:t>
            </w:r>
            <w:r w:rsidRPr="00195356">
              <w:rPr>
                <w:sz w:val="18"/>
                <w:szCs w:val="18"/>
              </w:rPr>
              <w:t xml:space="preserve"> </w:t>
            </w:r>
          </w:p>
        </w:tc>
        <w:tc>
          <w:tcPr>
            <w:tcW w:w="1899" w:type="dxa"/>
          </w:tcPr>
          <w:p w14:paraId="0A46FE30" w14:textId="2DA1C413" w:rsidR="00F60832" w:rsidRPr="002F4B9E" w:rsidRDefault="00F60832" w:rsidP="00F60832">
            <w:pPr>
              <w:pStyle w:val="af8"/>
              <w:ind w:firstLineChars="0" w:firstLine="0"/>
              <w:jc w:val="center"/>
              <w:rPr>
                <w:rFonts w:eastAsiaTheme="minorEastAsia"/>
                <w:kern w:val="0"/>
                <w:sz w:val="20"/>
                <w:szCs w:val="20"/>
              </w:rPr>
            </w:pPr>
            <w:r w:rsidRPr="002F4B9E">
              <w:rPr>
                <w:rFonts w:eastAsiaTheme="minorEastAsia"/>
                <w:kern w:val="0"/>
                <w:sz w:val="20"/>
                <w:szCs w:val="20"/>
              </w:rPr>
              <w:t xml:space="preserve">47.0 / 43.0 </w:t>
            </w:r>
          </w:p>
        </w:tc>
        <w:tc>
          <w:tcPr>
            <w:tcW w:w="1727" w:type="dxa"/>
          </w:tcPr>
          <w:p w14:paraId="60923C12" w14:textId="4BC4F59E" w:rsidR="00F60832" w:rsidRPr="002F4B9E" w:rsidRDefault="00F60832" w:rsidP="00F60832">
            <w:pPr>
              <w:pStyle w:val="af8"/>
              <w:ind w:firstLineChars="0" w:firstLine="0"/>
              <w:jc w:val="center"/>
              <w:rPr>
                <w:rFonts w:eastAsiaTheme="minorEastAsia"/>
                <w:kern w:val="0"/>
                <w:sz w:val="20"/>
                <w:szCs w:val="20"/>
              </w:rPr>
            </w:pPr>
            <w:r w:rsidRPr="002F4B9E">
              <w:rPr>
                <w:rFonts w:eastAsiaTheme="minorEastAsia"/>
                <w:kern w:val="0"/>
                <w:sz w:val="20"/>
                <w:szCs w:val="20"/>
              </w:rPr>
              <w:t xml:space="preserve">70.0 / 60.0 </w:t>
            </w:r>
            <w:r w:rsidR="002F4B9E">
              <w:rPr>
                <w:rFonts w:eastAsiaTheme="minorEastAsia"/>
                <w:kern w:val="0"/>
                <w:sz w:val="20"/>
                <w:szCs w:val="20"/>
                <w:vertAlign w:val="superscript"/>
              </w:rPr>
              <w:t>1</w:t>
            </w:r>
            <w:r w:rsidRPr="002F4B9E">
              <w:rPr>
                <w:rFonts w:eastAsiaTheme="minorEastAsia"/>
                <w:kern w:val="0"/>
                <w:sz w:val="20"/>
                <w:szCs w:val="20"/>
              </w:rPr>
              <w:t xml:space="preserve"> </w:t>
            </w:r>
          </w:p>
        </w:tc>
        <w:tc>
          <w:tcPr>
            <w:tcW w:w="1727" w:type="dxa"/>
          </w:tcPr>
          <w:p w14:paraId="65176710" w14:textId="38C1109A" w:rsidR="00F60832" w:rsidRPr="00195356" w:rsidRDefault="00F60832" w:rsidP="00F60832">
            <w:pPr>
              <w:pStyle w:val="af8"/>
              <w:ind w:firstLineChars="0" w:firstLine="0"/>
              <w:jc w:val="center"/>
              <w:rPr>
                <w:rFonts w:eastAsiaTheme="minorEastAsia"/>
                <w:kern w:val="0"/>
                <w:sz w:val="18"/>
                <w:szCs w:val="18"/>
              </w:rPr>
            </w:pPr>
            <w:proofErr w:type="spellStart"/>
            <w:r w:rsidRPr="00195356">
              <w:rPr>
                <w:sz w:val="18"/>
                <w:szCs w:val="18"/>
              </w:rPr>
              <w:t>Low</w:t>
            </w:r>
            <w:r w:rsidRPr="00195356">
              <w:rPr>
                <w:sz w:val="18"/>
                <w:szCs w:val="18"/>
                <w:vertAlign w:val="subscript"/>
              </w:rPr>
              <w:t>H</w:t>
            </w:r>
            <w:proofErr w:type="spellEnd"/>
            <w:r w:rsidRPr="00195356">
              <w:rPr>
                <w:sz w:val="18"/>
                <w:szCs w:val="18"/>
              </w:rPr>
              <w:t xml:space="preserve">  </w:t>
            </w:r>
          </w:p>
        </w:tc>
        <w:tc>
          <w:tcPr>
            <w:tcW w:w="1727" w:type="dxa"/>
          </w:tcPr>
          <w:p w14:paraId="4DD9B990" w14:textId="166437C9" w:rsidR="00F60832" w:rsidRPr="00195356" w:rsidRDefault="00F60832" w:rsidP="00F60832">
            <w:pPr>
              <w:pStyle w:val="af8"/>
              <w:ind w:firstLineChars="0" w:firstLine="0"/>
              <w:jc w:val="center"/>
              <w:rPr>
                <w:rFonts w:eastAsiaTheme="minorEastAsia"/>
                <w:kern w:val="0"/>
                <w:sz w:val="18"/>
                <w:szCs w:val="18"/>
              </w:rPr>
            </w:pPr>
            <w:proofErr w:type="spellStart"/>
            <w:r w:rsidRPr="00195356">
              <w:rPr>
                <w:sz w:val="18"/>
                <w:szCs w:val="18"/>
              </w:rPr>
              <w:t>Low</w:t>
            </w:r>
            <w:r w:rsidRPr="00195356">
              <w:rPr>
                <w:sz w:val="18"/>
                <w:szCs w:val="18"/>
                <w:vertAlign w:val="subscript"/>
              </w:rPr>
              <w:t>H</w:t>
            </w:r>
            <w:proofErr w:type="spellEnd"/>
            <w:r w:rsidRPr="00195356">
              <w:rPr>
                <w:sz w:val="18"/>
                <w:szCs w:val="18"/>
              </w:rPr>
              <w:t xml:space="preserve"> </w:t>
            </w:r>
            <w:r w:rsidR="002F4483">
              <w:rPr>
                <w:rFonts w:eastAsiaTheme="minorEastAsia"/>
                <w:kern w:val="0"/>
                <w:sz w:val="20"/>
                <w:szCs w:val="20"/>
                <w:vertAlign w:val="superscript"/>
              </w:rPr>
              <w:t>4</w:t>
            </w:r>
          </w:p>
        </w:tc>
      </w:tr>
      <w:tr w:rsidR="00F60832" w14:paraId="45B6DC0C" w14:textId="77777777" w:rsidTr="006146C0">
        <w:trPr>
          <w:trHeight w:val="340"/>
        </w:trPr>
        <w:tc>
          <w:tcPr>
            <w:tcW w:w="1555" w:type="dxa"/>
          </w:tcPr>
          <w:p w14:paraId="770E253C" w14:textId="7FDBE770" w:rsidR="00F60832" w:rsidRPr="00195356" w:rsidRDefault="00F60832" w:rsidP="00F60832">
            <w:pPr>
              <w:pStyle w:val="af8"/>
              <w:ind w:firstLineChars="0" w:firstLine="0"/>
              <w:jc w:val="center"/>
              <w:rPr>
                <w:rFonts w:eastAsia="黑体"/>
                <w:color w:val="000000" w:themeColor="text1"/>
                <w:sz w:val="18"/>
                <w:szCs w:val="18"/>
              </w:rPr>
            </w:pPr>
            <w:r w:rsidRPr="00195356">
              <w:rPr>
                <w:sz w:val="18"/>
                <w:szCs w:val="18"/>
              </w:rPr>
              <w:t>H1</w:t>
            </w:r>
            <w:r w:rsidRPr="00195356">
              <w:rPr>
                <w:sz w:val="18"/>
                <w:szCs w:val="18"/>
                <w:vertAlign w:val="subscript"/>
              </w:rPr>
              <w:t>Nom</w:t>
            </w:r>
            <w:r w:rsidRPr="00195356">
              <w:rPr>
                <w:sz w:val="18"/>
                <w:szCs w:val="18"/>
              </w:rPr>
              <w:t xml:space="preserve"> </w:t>
            </w:r>
          </w:p>
        </w:tc>
        <w:tc>
          <w:tcPr>
            <w:tcW w:w="1899" w:type="dxa"/>
          </w:tcPr>
          <w:p w14:paraId="74B76136" w14:textId="777C5CA5" w:rsidR="00F60832" w:rsidRPr="002F4B9E" w:rsidRDefault="00F60832" w:rsidP="00F60832">
            <w:pPr>
              <w:pStyle w:val="af8"/>
              <w:ind w:firstLineChars="0" w:firstLine="0"/>
              <w:jc w:val="center"/>
              <w:rPr>
                <w:rFonts w:eastAsiaTheme="minorEastAsia"/>
                <w:kern w:val="0"/>
                <w:sz w:val="20"/>
                <w:szCs w:val="20"/>
              </w:rPr>
            </w:pPr>
            <w:r w:rsidRPr="002F4B9E">
              <w:rPr>
                <w:rFonts w:eastAsiaTheme="minorEastAsia"/>
                <w:kern w:val="0"/>
                <w:sz w:val="20"/>
                <w:szCs w:val="20"/>
              </w:rPr>
              <w:t xml:space="preserve">47.0 / 43.0 </w:t>
            </w:r>
          </w:p>
        </w:tc>
        <w:tc>
          <w:tcPr>
            <w:tcW w:w="1727" w:type="dxa"/>
          </w:tcPr>
          <w:p w14:paraId="3A193C8B" w14:textId="16D8C797" w:rsidR="00F60832" w:rsidRPr="002F4B9E" w:rsidRDefault="00F60832" w:rsidP="00F60832">
            <w:pPr>
              <w:pStyle w:val="af8"/>
              <w:ind w:firstLineChars="0" w:firstLine="0"/>
              <w:jc w:val="center"/>
              <w:rPr>
                <w:rFonts w:eastAsiaTheme="minorEastAsia"/>
                <w:kern w:val="0"/>
                <w:sz w:val="20"/>
                <w:szCs w:val="20"/>
              </w:rPr>
            </w:pPr>
            <w:r w:rsidRPr="002F4B9E">
              <w:rPr>
                <w:rFonts w:eastAsiaTheme="minorEastAsia"/>
                <w:kern w:val="0"/>
                <w:sz w:val="20"/>
                <w:szCs w:val="20"/>
              </w:rPr>
              <w:t xml:space="preserve">70.0 / 60.0 </w:t>
            </w:r>
            <w:r w:rsidR="002F4B9E">
              <w:rPr>
                <w:rFonts w:eastAsiaTheme="minorEastAsia"/>
                <w:kern w:val="0"/>
                <w:sz w:val="20"/>
                <w:szCs w:val="20"/>
                <w:vertAlign w:val="superscript"/>
              </w:rPr>
              <w:t>1</w:t>
            </w:r>
            <w:r w:rsidRPr="002F4B9E">
              <w:rPr>
                <w:rFonts w:eastAsiaTheme="minorEastAsia"/>
                <w:kern w:val="0"/>
                <w:sz w:val="20"/>
                <w:szCs w:val="20"/>
              </w:rPr>
              <w:t xml:space="preserve"> </w:t>
            </w:r>
          </w:p>
        </w:tc>
        <w:tc>
          <w:tcPr>
            <w:tcW w:w="1727" w:type="dxa"/>
          </w:tcPr>
          <w:p w14:paraId="753477EF" w14:textId="70CD7F8E" w:rsidR="00F60832" w:rsidRPr="00195356" w:rsidRDefault="00F60832" w:rsidP="00F60832">
            <w:pPr>
              <w:pStyle w:val="af8"/>
              <w:ind w:firstLineChars="0" w:firstLine="0"/>
              <w:jc w:val="center"/>
              <w:rPr>
                <w:rFonts w:ascii="黑体" w:eastAsia="黑体" w:hAnsi="黑体"/>
                <w:color w:val="000000" w:themeColor="text1"/>
                <w:sz w:val="18"/>
                <w:szCs w:val="18"/>
              </w:rPr>
            </w:pPr>
            <w:r w:rsidRPr="00195356">
              <w:rPr>
                <w:sz w:val="18"/>
                <w:szCs w:val="18"/>
              </w:rPr>
              <w:t>Nom</w:t>
            </w:r>
            <w:r w:rsidRPr="00195356">
              <w:rPr>
                <w:sz w:val="18"/>
                <w:szCs w:val="18"/>
                <w:vertAlign w:val="subscript"/>
              </w:rPr>
              <w:t>H</w:t>
            </w:r>
            <w:r w:rsidR="002F4483">
              <w:rPr>
                <w:rFonts w:eastAsiaTheme="minorEastAsia"/>
                <w:kern w:val="0"/>
                <w:sz w:val="20"/>
                <w:szCs w:val="20"/>
                <w:vertAlign w:val="superscript"/>
              </w:rPr>
              <w:t>3</w:t>
            </w:r>
            <w:r w:rsidRPr="00195356">
              <w:rPr>
                <w:sz w:val="18"/>
                <w:szCs w:val="18"/>
              </w:rPr>
              <w:t xml:space="preserve"> </w:t>
            </w:r>
          </w:p>
        </w:tc>
        <w:tc>
          <w:tcPr>
            <w:tcW w:w="1727" w:type="dxa"/>
          </w:tcPr>
          <w:p w14:paraId="78EA0B0D" w14:textId="117A85D5" w:rsidR="00F60832" w:rsidRPr="00195356" w:rsidRDefault="00F60832" w:rsidP="00F60832">
            <w:pPr>
              <w:pStyle w:val="af8"/>
              <w:ind w:firstLineChars="0" w:firstLine="0"/>
              <w:jc w:val="center"/>
              <w:rPr>
                <w:rFonts w:ascii="黑体" w:eastAsia="黑体" w:hAnsi="黑体"/>
                <w:color w:val="000000" w:themeColor="text1"/>
                <w:sz w:val="18"/>
                <w:szCs w:val="18"/>
              </w:rPr>
            </w:pPr>
            <w:proofErr w:type="spellStart"/>
            <w:r w:rsidRPr="00195356">
              <w:rPr>
                <w:sz w:val="18"/>
                <w:szCs w:val="18"/>
              </w:rPr>
              <w:t>Nom</w:t>
            </w:r>
            <w:r w:rsidRPr="00195356">
              <w:rPr>
                <w:sz w:val="18"/>
                <w:szCs w:val="18"/>
                <w:vertAlign w:val="subscript"/>
              </w:rPr>
              <w:t>H</w:t>
            </w:r>
            <w:proofErr w:type="spellEnd"/>
            <w:r w:rsidRPr="00195356">
              <w:rPr>
                <w:sz w:val="18"/>
                <w:szCs w:val="18"/>
                <w:vertAlign w:val="subscript"/>
              </w:rPr>
              <w:t xml:space="preserve"> </w:t>
            </w:r>
            <w:r w:rsidRPr="00195356">
              <w:rPr>
                <w:sz w:val="18"/>
                <w:szCs w:val="18"/>
              </w:rPr>
              <w:t xml:space="preserve"> </w:t>
            </w:r>
          </w:p>
        </w:tc>
      </w:tr>
      <w:tr w:rsidR="00F60832" w14:paraId="7E63B815" w14:textId="77777777" w:rsidTr="006146C0">
        <w:trPr>
          <w:trHeight w:val="340"/>
        </w:trPr>
        <w:tc>
          <w:tcPr>
            <w:tcW w:w="1555" w:type="dxa"/>
          </w:tcPr>
          <w:p w14:paraId="1324889C" w14:textId="32DD43D3" w:rsidR="00F60832" w:rsidRPr="00195356" w:rsidRDefault="00F60832" w:rsidP="00F60832">
            <w:pPr>
              <w:pStyle w:val="af8"/>
              <w:ind w:firstLineChars="0" w:firstLine="0"/>
              <w:jc w:val="center"/>
              <w:rPr>
                <w:color w:val="000000"/>
                <w:kern w:val="0"/>
                <w:sz w:val="18"/>
                <w:szCs w:val="18"/>
                <w:lang w:bidi="ar"/>
              </w:rPr>
            </w:pPr>
            <w:r w:rsidRPr="00195356">
              <w:rPr>
                <w:sz w:val="18"/>
                <w:szCs w:val="18"/>
              </w:rPr>
              <w:t>H2</w:t>
            </w:r>
            <w:r w:rsidRPr="00195356">
              <w:rPr>
                <w:sz w:val="18"/>
                <w:szCs w:val="18"/>
                <w:vertAlign w:val="subscript"/>
              </w:rPr>
              <w:t xml:space="preserve">Boost </w:t>
            </w:r>
          </w:p>
        </w:tc>
        <w:tc>
          <w:tcPr>
            <w:tcW w:w="1899" w:type="dxa"/>
          </w:tcPr>
          <w:p w14:paraId="7B9990C0" w14:textId="575F9373" w:rsidR="00F60832" w:rsidRPr="002F4B9E" w:rsidRDefault="00F60832" w:rsidP="00F60832">
            <w:pPr>
              <w:pStyle w:val="af8"/>
              <w:ind w:firstLineChars="0" w:firstLine="0"/>
              <w:jc w:val="center"/>
              <w:rPr>
                <w:rFonts w:eastAsiaTheme="minorEastAsia"/>
                <w:kern w:val="0"/>
                <w:sz w:val="20"/>
                <w:szCs w:val="20"/>
              </w:rPr>
            </w:pPr>
            <w:r w:rsidRPr="002F4B9E">
              <w:rPr>
                <w:rFonts w:eastAsiaTheme="minorEastAsia"/>
                <w:kern w:val="0"/>
                <w:sz w:val="20"/>
                <w:szCs w:val="20"/>
              </w:rPr>
              <w:t xml:space="preserve">35.0 / 33.0 </w:t>
            </w:r>
          </w:p>
        </w:tc>
        <w:tc>
          <w:tcPr>
            <w:tcW w:w="1727" w:type="dxa"/>
          </w:tcPr>
          <w:p w14:paraId="4D530BE9" w14:textId="2C776FAB" w:rsidR="00F60832" w:rsidRPr="002F4B9E" w:rsidRDefault="00F60832" w:rsidP="00F60832">
            <w:pPr>
              <w:pStyle w:val="af8"/>
              <w:ind w:firstLineChars="0" w:firstLine="0"/>
              <w:jc w:val="center"/>
              <w:rPr>
                <w:rFonts w:eastAsiaTheme="minorEastAsia"/>
                <w:kern w:val="0"/>
                <w:sz w:val="20"/>
                <w:szCs w:val="20"/>
              </w:rPr>
            </w:pPr>
            <w:r w:rsidRPr="002F4B9E">
              <w:rPr>
                <w:rFonts w:eastAsiaTheme="minorEastAsia"/>
                <w:kern w:val="0"/>
                <w:sz w:val="20"/>
                <w:szCs w:val="20"/>
              </w:rPr>
              <w:t xml:space="preserve">70.0 / 60.0 </w:t>
            </w:r>
            <w:r w:rsidR="002F4B9E">
              <w:rPr>
                <w:rFonts w:eastAsiaTheme="minorEastAsia"/>
                <w:kern w:val="0"/>
                <w:sz w:val="20"/>
                <w:szCs w:val="20"/>
                <w:vertAlign w:val="superscript"/>
              </w:rPr>
              <w:t>1</w:t>
            </w:r>
            <w:r w:rsidRPr="002F4B9E">
              <w:rPr>
                <w:rFonts w:eastAsiaTheme="minorEastAsia"/>
                <w:kern w:val="0"/>
                <w:sz w:val="20"/>
                <w:szCs w:val="20"/>
              </w:rPr>
              <w:t xml:space="preserve"> </w:t>
            </w:r>
          </w:p>
        </w:tc>
        <w:tc>
          <w:tcPr>
            <w:tcW w:w="1727" w:type="dxa"/>
          </w:tcPr>
          <w:p w14:paraId="05FCD4B9" w14:textId="3A49419E" w:rsidR="00F60832" w:rsidRPr="00195356" w:rsidRDefault="00F60832" w:rsidP="00F60832">
            <w:pPr>
              <w:pStyle w:val="af8"/>
              <w:ind w:firstLineChars="0" w:firstLine="0"/>
              <w:jc w:val="center"/>
              <w:rPr>
                <w:rFonts w:eastAsiaTheme="minorEastAsia"/>
                <w:kern w:val="0"/>
                <w:sz w:val="18"/>
                <w:szCs w:val="18"/>
              </w:rPr>
            </w:pPr>
            <w:proofErr w:type="spellStart"/>
            <w:r w:rsidRPr="00195356">
              <w:rPr>
                <w:sz w:val="18"/>
                <w:szCs w:val="18"/>
              </w:rPr>
              <w:t>Boost</w:t>
            </w:r>
            <w:r w:rsidRPr="00195356">
              <w:rPr>
                <w:sz w:val="18"/>
                <w:szCs w:val="18"/>
                <w:vertAlign w:val="subscript"/>
              </w:rPr>
              <w:t>H</w:t>
            </w:r>
            <w:proofErr w:type="spellEnd"/>
            <w:r w:rsidRPr="00195356">
              <w:rPr>
                <w:sz w:val="18"/>
                <w:szCs w:val="18"/>
                <w:vertAlign w:val="subscript"/>
              </w:rPr>
              <w:t xml:space="preserve"> </w:t>
            </w:r>
          </w:p>
        </w:tc>
        <w:tc>
          <w:tcPr>
            <w:tcW w:w="1727" w:type="dxa"/>
          </w:tcPr>
          <w:p w14:paraId="4F795FF9" w14:textId="3AF18951" w:rsidR="00F60832" w:rsidRPr="00195356" w:rsidRDefault="00F60832" w:rsidP="00F60832">
            <w:pPr>
              <w:pStyle w:val="af8"/>
              <w:ind w:firstLineChars="0" w:firstLine="0"/>
              <w:jc w:val="center"/>
              <w:rPr>
                <w:rFonts w:eastAsiaTheme="minorEastAsia"/>
                <w:kern w:val="0"/>
                <w:sz w:val="18"/>
                <w:szCs w:val="18"/>
              </w:rPr>
            </w:pPr>
            <w:proofErr w:type="spellStart"/>
            <w:r w:rsidRPr="00195356">
              <w:rPr>
                <w:sz w:val="18"/>
                <w:szCs w:val="18"/>
              </w:rPr>
              <w:t>Full</w:t>
            </w:r>
            <w:r w:rsidRPr="00195356">
              <w:rPr>
                <w:sz w:val="18"/>
                <w:szCs w:val="18"/>
                <w:vertAlign w:val="subscript"/>
              </w:rPr>
              <w:t>H</w:t>
            </w:r>
            <w:proofErr w:type="spellEnd"/>
            <w:r w:rsidRPr="00195356">
              <w:rPr>
                <w:sz w:val="18"/>
                <w:szCs w:val="18"/>
              </w:rPr>
              <w:t xml:space="preserve"> </w:t>
            </w:r>
          </w:p>
        </w:tc>
      </w:tr>
      <w:tr w:rsidR="00CF6EC3" w14:paraId="3E562D60" w14:textId="77777777" w:rsidTr="006146C0">
        <w:trPr>
          <w:trHeight w:val="340"/>
        </w:trPr>
        <w:tc>
          <w:tcPr>
            <w:tcW w:w="1555" w:type="dxa"/>
          </w:tcPr>
          <w:p w14:paraId="5299FBA8" w14:textId="76F8D999" w:rsidR="00CF6EC3" w:rsidRPr="00195356" w:rsidRDefault="00CF6EC3" w:rsidP="00CF6EC3">
            <w:pPr>
              <w:pStyle w:val="af8"/>
              <w:ind w:firstLineChars="0" w:firstLine="0"/>
              <w:jc w:val="center"/>
              <w:rPr>
                <w:color w:val="000000"/>
                <w:kern w:val="0"/>
                <w:sz w:val="18"/>
                <w:szCs w:val="18"/>
                <w:lang w:bidi="ar"/>
              </w:rPr>
            </w:pPr>
            <w:r w:rsidRPr="00195356">
              <w:rPr>
                <w:sz w:val="18"/>
                <w:szCs w:val="18"/>
              </w:rPr>
              <w:t>H2</w:t>
            </w:r>
            <w:r w:rsidRPr="00195356">
              <w:rPr>
                <w:sz w:val="18"/>
                <w:szCs w:val="18"/>
                <w:vertAlign w:val="subscript"/>
              </w:rPr>
              <w:t>Full</w:t>
            </w:r>
            <w:r w:rsidRPr="00195356">
              <w:rPr>
                <w:sz w:val="18"/>
                <w:szCs w:val="18"/>
              </w:rPr>
              <w:t xml:space="preserve"> </w:t>
            </w:r>
          </w:p>
        </w:tc>
        <w:tc>
          <w:tcPr>
            <w:tcW w:w="1899" w:type="dxa"/>
          </w:tcPr>
          <w:p w14:paraId="785849F3" w14:textId="5684592D" w:rsidR="00CF6EC3" w:rsidRPr="002F4B9E" w:rsidRDefault="00CF6EC3" w:rsidP="00CF6EC3">
            <w:pPr>
              <w:pStyle w:val="af8"/>
              <w:ind w:firstLineChars="0" w:firstLine="0"/>
              <w:jc w:val="center"/>
              <w:rPr>
                <w:rFonts w:eastAsiaTheme="minorEastAsia"/>
                <w:kern w:val="0"/>
                <w:sz w:val="20"/>
                <w:szCs w:val="20"/>
              </w:rPr>
            </w:pPr>
            <w:r w:rsidRPr="002F4B9E">
              <w:rPr>
                <w:rFonts w:eastAsiaTheme="minorEastAsia"/>
                <w:kern w:val="0"/>
                <w:sz w:val="20"/>
                <w:szCs w:val="20"/>
              </w:rPr>
              <w:t xml:space="preserve">35.0 / 33.0 </w:t>
            </w:r>
          </w:p>
        </w:tc>
        <w:tc>
          <w:tcPr>
            <w:tcW w:w="1727" w:type="dxa"/>
          </w:tcPr>
          <w:p w14:paraId="6E19DB06" w14:textId="14F4D563" w:rsidR="00CF6EC3" w:rsidRPr="002F4B9E" w:rsidRDefault="00CF6EC3" w:rsidP="00CF6EC3">
            <w:pPr>
              <w:pStyle w:val="af8"/>
              <w:ind w:firstLineChars="0" w:firstLine="0"/>
              <w:jc w:val="center"/>
              <w:rPr>
                <w:rFonts w:eastAsiaTheme="minorEastAsia"/>
                <w:kern w:val="0"/>
                <w:sz w:val="20"/>
                <w:szCs w:val="20"/>
              </w:rPr>
            </w:pPr>
            <w:r w:rsidRPr="002F4B9E">
              <w:rPr>
                <w:rFonts w:eastAsiaTheme="minorEastAsia"/>
                <w:kern w:val="0"/>
                <w:sz w:val="20"/>
                <w:szCs w:val="20"/>
              </w:rPr>
              <w:t xml:space="preserve">70.0 / 60.0 </w:t>
            </w:r>
            <w:r w:rsidR="002F4B9E">
              <w:rPr>
                <w:rFonts w:eastAsiaTheme="minorEastAsia"/>
                <w:kern w:val="0"/>
                <w:sz w:val="20"/>
                <w:szCs w:val="20"/>
                <w:vertAlign w:val="superscript"/>
              </w:rPr>
              <w:t>1</w:t>
            </w:r>
            <w:r w:rsidRPr="002F4B9E">
              <w:rPr>
                <w:rFonts w:eastAsiaTheme="minorEastAsia"/>
                <w:kern w:val="0"/>
                <w:sz w:val="20"/>
                <w:szCs w:val="20"/>
              </w:rPr>
              <w:t xml:space="preserve"> </w:t>
            </w:r>
          </w:p>
        </w:tc>
        <w:tc>
          <w:tcPr>
            <w:tcW w:w="1727" w:type="dxa"/>
          </w:tcPr>
          <w:p w14:paraId="70F456CF" w14:textId="2395981E" w:rsidR="00CF6EC3" w:rsidRPr="00195356" w:rsidRDefault="00CF6EC3" w:rsidP="00CF6EC3">
            <w:pPr>
              <w:pStyle w:val="af8"/>
              <w:ind w:firstLineChars="0" w:firstLine="0"/>
              <w:jc w:val="center"/>
              <w:rPr>
                <w:rFonts w:eastAsiaTheme="minorEastAsia"/>
                <w:kern w:val="0"/>
                <w:sz w:val="18"/>
                <w:szCs w:val="18"/>
              </w:rPr>
            </w:pPr>
            <w:proofErr w:type="spellStart"/>
            <w:r w:rsidRPr="00195356">
              <w:rPr>
                <w:sz w:val="18"/>
                <w:szCs w:val="18"/>
              </w:rPr>
              <w:t>Full</w:t>
            </w:r>
            <w:r w:rsidRPr="00195356">
              <w:rPr>
                <w:sz w:val="18"/>
                <w:szCs w:val="18"/>
                <w:vertAlign w:val="subscript"/>
              </w:rPr>
              <w:t>H</w:t>
            </w:r>
            <w:proofErr w:type="spellEnd"/>
            <w:r w:rsidRPr="00195356">
              <w:rPr>
                <w:sz w:val="18"/>
                <w:szCs w:val="18"/>
                <w:vertAlign w:val="subscript"/>
              </w:rPr>
              <w:t xml:space="preserve"> </w:t>
            </w:r>
            <w:r w:rsidRPr="00195356">
              <w:rPr>
                <w:sz w:val="18"/>
                <w:szCs w:val="18"/>
              </w:rPr>
              <w:t xml:space="preserve"> </w:t>
            </w:r>
          </w:p>
        </w:tc>
        <w:tc>
          <w:tcPr>
            <w:tcW w:w="1727" w:type="dxa"/>
          </w:tcPr>
          <w:p w14:paraId="68B3371C" w14:textId="49DCBABE" w:rsidR="00CF6EC3" w:rsidRPr="00195356" w:rsidRDefault="00CF6EC3" w:rsidP="00CF6EC3">
            <w:pPr>
              <w:pStyle w:val="af8"/>
              <w:ind w:firstLineChars="0" w:firstLine="0"/>
              <w:jc w:val="center"/>
              <w:rPr>
                <w:rFonts w:eastAsiaTheme="minorEastAsia"/>
                <w:kern w:val="0"/>
                <w:sz w:val="18"/>
                <w:szCs w:val="18"/>
              </w:rPr>
            </w:pPr>
            <w:proofErr w:type="spellStart"/>
            <w:r w:rsidRPr="00195356">
              <w:rPr>
                <w:sz w:val="18"/>
                <w:szCs w:val="18"/>
              </w:rPr>
              <w:t>Full</w:t>
            </w:r>
            <w:r w:rsidRPr="00195356">
              <w:rPr>
                <w:sz w:val="18"/>
                <w:szCs w:val="18"/>
                <w:vertAlign w:val="subscript"/>
              </w:rPr>
              <w:t>H</w:t>
            </w:r>
            <w:proofErr w:type="spellEnd"/>
            <w:r w:rsidRPr="00195356">
              <w:rPr>
                <w:sz w:val="18"/>
                <w:szCs w:val="18"/>
                <w:vertAlign w:val="subscript"/>
              </w:rPr>
              <w:t xml:space="preserve"> </w:t>
            </w:r>
          </w:p>
        </w:tc>
      </w:tr>
      <w:tr w:rsidR="00F60832" w14:paraId="59FB769F" w14:textId="77777777" w:rsidTr="006146C0">
        <w:trPr>
          <w:trHeight w:val="340"/>
        </w:trPr>
        <w:tc>
          <w:tcPr>
            <w:tcW w:w="1555" w:type="dxa"/>
          </w:tcPr>
          <w:p w14:paraId="0B178D8D" w14:textId="126C2F26" w:rsidR="00F60832" w:rsidRPr="00195356" w:rsidRDefault="00F60832" w:rsidP="00F60832">
            <w:pPr>
              <w:pStyle w:val="af8"/>
              <w:ind w:firstLineChars="0" w:firstLine="0"/>
              <w:jc w:val="center"/>
              <w:rPr>
                <w:color w:val="000000"/>
                <w:kern w:val="0"/>
                <w:sz w:val="18"/>
                <w:szCs w:val="18"/>
                <w:lang w:bidi="ar"/>
              </w:rPr>
            </w:pPr>
            <w:r w:rsidRPr="00195356">
              <w:rPr>
                <w:sz w:val="18"/>
                <w:szCs w:val="18"/>
              </w:rPr>
              <w:t>H2</w:t>
            </w:r>
            <w:r w:rsidRPr="00195356">
              <w:rPr>
                <w:sz w:val="18"/>
                <w:szCs w:val="18"/>
                <w:vertAlign w:val="subscript"/>
              </w:rPr>
              <w:t>Low</w:t>
            </w:r>
            <w:r w:rsidRPr="00195356">
              <w:rPr>
                <w:sz w:val="18"/>
                <w:szCs w:val="18"/>
              </w:rPr>
              <w:t xml:space="preserve"> </w:t>
            </w:r>
          </w:p>
        </w:tc>
        <w:tc>
          <w:tcPr>
            <w:tcW w:w="1899" w:type="dxa"/>
          </w:tcPr>
          <w:p w14:paraId="219E0D40" w14:textId="129631C3" w:rsidR="00F60832" w:rsidRPr="002F4B9E" w:rsidRDefault="00F60832" w:rsidP="00F60832">
            <w:pPr>
              <w:pStyle w:val="af8"/>
              <w:ind w:firstLineChars="0" w:firstLine="0"/>
              <w:jc w:val="center"/>
              <w:rPr>
                <w:rFonts w:eastAsiaTheme="minorEastAsia"/>
                <w:kern w:val="0"/>
                <w:sz w:val="20"/>
                <w:szCs w:val="20"/>
              </w:rPr>
            </w:pPr>
            <w:r w:rsidRPr="002F4B9E">
              <w:rPr>
                <w:rFonts w:eastAsiaTheme="minorEastAsia"/>
                <w:kern w:val="0"/>
                <w:sz w:val="20"/>
                <w:szCs w:val="20"/>
              </w:rPr>
              <w:t xml:space="preserve">35.0 / 33.0 </w:t>
            </w:r>
          </w:p>
        </w:tc>
        <w:tc>
          <w:tcPr>
            <w:tcW w:w="1727" w:type="dxa"/>
          </w:tcPr>
          <w:p w14:paraId="476F1E7A" w14:textId="2E4F1BED" w:rsidR="00F60832" w:rsidRPr="002F4B9E" w:rsidRDefault="00F60832" w:rsidP="00F60832">
            <w:pPr>
              <w:pStyle w:val="af8"/>
              <w:ind w:firstLineChars="0" w:firstLine="0"/>
              <w:jc w:val="center"/>
              <w:rPr>
                <w:rFonts w:eastAsiaTheme="minorEastAsia"/>
                <w:kern w:val="0"/>
                <w:sz w:val="20"/>
                <w:szCs w:val="20"/>
              </w:rPr>
            </w:pPr>
            <w:r w:rsidRPr="002F4B9E">
              <w:rPr>
                <w:rFonts w:eastAsiaTheme="minorEastAsia"/>
                <w:kern w:val="0"/>
                <w:sz w:val="20"/>
                <w:szCs w:val="20"/>
              </w:rPr>
              <w:t xml:space="preserve">70.0 / 60.0 </w:t>
            </w:r>
            <w:r w:rsidR="002F4B9E">
              <w:rPr>
                <w:rFonts w:eastAsiaTheme="minorEastAsia"/>
                <w:kern w:val="0"/>
                <w:sz w:val="20"/>
                <w:szCs w:val="20"/>
                <w:vertAlign w:val="superscript"/>
              </w:rPr>
              <w:t>1</w:t>
            </w:r>
            <w:r w:rsidRPr="002F4B9E">
              <w:rPr>
                <w:rFonts w:eastAsiaTheme="minorEastAsia"/>
                <w:kern w:val="0"/>
                <w:sz w:val="20"/>
                <w:szCs w:val="20"/>
              </w:rPr>
              <w:t xml:space="preserve"> </w:t>
            </w:r>
          </w:p>
        </w:tc>
        <w:tc>
          <w:tcPr>
            <w:tcW w:w="1727" w:type="dxa"/>
          </w:tcPr>
          <w:p w14:paraId="0CF0FA14" w14:textId="065AE85B" w:rsidR="00F60832" w:rsidRPr="00195356" w:rsidRDefault="00F60832" w:rsidP="00F60832">
            <w:pPr>
              <w:pStyle w:val="af8"/>
              <w:ind w:firstLineChars="0" w:firstLine="0"/>
              <w:jc w:val="center"/>
              <w:rPr>
                <w:rFonts w:eastAsiaTheme="minorEastAsia"/>
                <w:kern w:val="0"/>
                <w:sz w:val="18"/>
                <w:szCs w:val="18"/>
              </w:rPr>
            </w:pPr>
            <w:proofErr w:type="spellStart"/>
            <w:r w:rsidRPr="00195356">
              <w:rPr>
                <w:sz w:val="18"/>
                <w:szCs w:val="18"/>
              </w:rPr>
              <w:t>Low</w:t>
            </w:r>
            <w:r w:rsidRPr="00195356">
              <w:rPr>
                <w:sz w:val="18"/>
                <w:szCs w:val="18"/>
                <w:vertAlign w:val="subscript"/>
              </w:rPr>
              <w:t>H</w:t>
            </w:r>
            <w:proofErr w:type="spellEnd"/>
            <w:r w:rsidRPr="00195356">
              <w:rPr>
                <w:sz w:val="18"/>
                <w:szCs w:val="18"/>
              </w:rPr>
              <w:t xml:space="preserve">  </w:t>
            </w:r>
          </w:p>
        </w:tc>
        <w:tc>
          <w:tcPr>
            <w:tcW w:w="1727" w:type="dxa"/>
          </w:tcPr>
          <w:p w14:paraId="13B676E2" w14:textId="0FD6B72B" w:rsidR="00F60832" w:rsidRPr="00195356" w:rsidRDefault="00F60832" w:rsidP="00F60832">
            <w:pPr>
              <w:pStyle w:val="af8"/>
              <w:ind w:firstLineChars="0" w:firstLine="0"/>
              <w:jc w:val="center"/>
              <w:rPr>
                <w:rFonts w:eastAsiaTheme="minorEastAsia"/>
                <w:kern w:val="0"/>
                <w:sz w:val="18"/>
                <w:szCs w:val="18"/>
              </w:rPr>
            </w:pPr>
            <w:proofErr w:type="spellStart"/>
            <w:r w:rsidRPr="00195356">
              <w:rPr>
                <w:sz w:val="18"/>
                <w:szCs w:val="18"/>
              </w:rPr>
              <w:t>Low</w:t>
            </w:r>
            <w:r w:rsidRPr="00195356">
              <w:rPr>
                <w:sz w:val="18"/>
                <w:szCs w:val="18"/>
                <w:vertAlign w:val="subscript"/>
              </w:rPr>
              <w:t>H</w:t>
            </w:r>
            <w:proofErr w:type="spellEnd"/>
            <w:r w:rsidRPr="00195356">
              <w:rPr>
                <w:sz w:val="18"/>
                <w:szCs w:val="18"/>
              </w:rPr>
              <w:t xml:space="preserve"> </w:t>
            </w:r>
          </w:p>
        </w:tc>
      </w:tr>
      <w:tr w:rsidR="00F60832" w14:paraId="598BBC37" w14:textId="77777777" w:rsidTr="006146C0">
        <w:trPr>
          <w:trHeight w:val="340"/>
        </w:trPr>
        <w:tc>
          <w:tcPr>
            <w:tcW w:w="1555" w:type="dxa"/>
          </w:tcPr>
          <w:p w14:paraId="1F028648" w14:textId="0F0D9771" w:rsidR="00F60832" w:rsidRPr="00195356" w:rsidRDefault="00F60832" w:rsidP="00F60832">
            <w:pPr>
              <w:pStyle w:val="af8"/>
              <w:ind w:firstLineChars="0" w:firstLine="0"/>
              <w:jc w:val="center"/>
              <w:rPr>
                <w:color w:val="000000"/>
                <w:kern w:val="0"/>
                <w:sz w:val="18"/>
                <w:szCs w:val="18"/>
                <w:lang w:bidi="ar"/>
              </w:rPr>
            </w:pPr>
            <w:r w:rsidRPr="00195356">
              <w:rPr>
                <w:sz w:val="18"/>
                <w:szCs w:val="18"/>
              </w:rPr>
              <w:t>H2</w:t>
            </w:r>
            <w:r w:rsidRPr="00195356">
              <w:rPr>
                <w:sz w:val="18"/>
                <w:szCs w:val="18"/>
                <w:vertAlign w:val="subscript"/>
              </w:rPr>
              <w:t>Int</w:t>
            </w:r>
            <w:r w:rsidRPr="00195356">
              <w:rPr>
                <w:sz w:val="18"/>
                <w:szCs w:val="18"/>
              </w:rPr>
              <w:t xml:space="preserve"> </w:t>
            </w:r>
          </w:p>
        </w:tc>
        <w:tc>
          <w:tcPr>
            <w:tcW w:w="1899" w:type="dxa"/>
          </w:tcPr>
          <w:p w14:paraId="3EE64DCD" w14:textId="5FC0E293" w:rsidR="00F60832" w:rsidRPr="002F4B9E" w:rsidRDefault="00F60832" w:rsidP="00F60832">
            <w:pPr>
              <w:pStyle w:val="af8"/>
              <w:ind w:firstLineChars="0" w:firstLine="0"/>
              <w:jc w:val="center"/>
              <w:rPr>
                <w:rFonts w:eastAsiaTheme="minorEastAsia"/>
                <w:kern w:val="0"/>
                <w:sz w:val="20"/>
                <w:szCs w:val="20"/>
              </w:rPr>
            </w:pPr>
            <w:r w:rsidRPr="002F4B9E">
              <w:rPr>
                <w:rFonts w:eastAsiaTheme="minorEastAsia"/>
                <w:kern w:val="0"/>
                <w:sz w:val="20"/>
                <w:szCs w:val="20"/>
              </w:rPr>
              <w:t xml:space="preserve">35.0 / 33.0 </w:t>
            </w:r>
          </w:p>
        </w:tc>
        <w:tc>
          <w:tcPr>
            <w:tcW w:w="1727" w:type="dxa"/>
          </w:tcPr>
          <w:p w14:paraId="24437C8E" w14:textId="103D14A4" w:rsidR="00F60832" w:rsidRPr="002F4B9E" w:rsidRDefault="00F60832" w:rsidP="00F60832">
            <w:pPr>
              <w:pStyle w:val="af8"/>
              <w:ind w:firstLineChars="0" w:firstLine="0"/>
              <w:jc w:val="center"/>
              <w:rPr>
                <w:rFonts w:eastAsiaTheme="minorEastAsia"/>
                <w:kern w:val="0"/>
                <w:sz w:val="20"/>
                <w:szCs w:val="20"/>
              </w:rPr>
            </w:pPr>
            <w:r w:rsidRPr="002F4B9E">
              <w:rPr>
                <w:rFonts w:eastAsiaTheme="minorEastAsia"/>
                <w:kern w:val="0"/>
                <w:sz w:val="20"/>
                <w:szCs w:val="20"/>
              </w:rPr>
              <w:t xml:space="preserve">70.0 / 60.0 </w:t>
            </w:r>
            <w:r w:rsidR="002F4B9E">
              <w:rPr>
                <w:rFonts w:eastAsiaTheme="minorEastAsia"/>
                <w:kern w:val="0"/>
                <w:sz w:val="20"/>
                <w:szCs w:val="20"/>
                <w:vertAlign w:val="superscript"/>
              </w:rPr>
              <w:t>1</w:t>
            </w:r>
            <w:r w:rsidRPr="002F4B9E">
              <w:rPr>
                <w:rFonts w:eastAsiaTheme="minorEastAsia"/>
                <w:kern w:val="0"/>
                <w:sz w:val="20"/>
                <w:szCs w:val="20"/>
              </w:rPr>
              <w:t xml:space="preserve"> </w:t>
            </w:r>
          </w:p>
        </w:tc>
        <w:tc>
          <w:tcPr>
            <w:tcW w:w="1727" w:type="dxa"/>
          </w:tcPr>
          <w:p w14:paraId="4C0E0736" w14:textId="4B0AFD23" w:rsidR="00F60832" w:rsidRPr="00195356" w:rsidRDefault="00F60832" w:rsidP="00F60832">
            <w:pPr>
              <w:pStyle w:val="af8"/>
              <w:ind w:firstLineChars="0" w:firstLine="0"/>
              <w:jc w:val="center"/>
              <w:rPr>
                <w:rFonts w:eastAsiaTheme="minorEastAsia"/>
                <w:kern w:val="0"/>
                <w:sz w:val="18"/>
                <w:szCs w:val="18"/>
              </w:rPr>
            </w:pPr>
            <w:proofErr w:type="spellStart"/>
            <w:r w:rsidRPr="00195356">
              <w:rPr>
                <w:sz w:val="18"/>
                <w:szCs w:val="18"/>
              </w:rPr>
              <w:t>Int</w:t>
            </w:r>
            <w:r w:rsidRPr="00195356">
              <w:rPr>
                <w:sz w:val="18"/>
                <w:szCs w:val="18"/>
                <w:vertAlign w:val="subscript"/>
              </w:rPr>
              <w:t>H</w:t>
            </w:r>
            <w:proofErr w:type="spellEnd"/>
            <w:r w:rsidRPr="00195356">
              <w:rPr>
                <w:sz w:val="18"/>
                <w:szCs w:val="18"/>
              </w:rPr>
              <w:t xml:space="preserve"> </w:t>
            </w:r>
          </w:p>
        </w:tc>
        <w:tc>
          <w:tcPr>
            <w:tcW w:w="1727" w:type="dxa"/>
          </w:tcPr>
          <w:p w14:paraId="5137823A" w14:textId="6E0A1B19" w:rsidR="00F60832" w:rsidRPr="00195356" w:rsidRDefault="00F60832" w:rsidP="00F60832">
            <w:pPr>
              <w:pStyle w:val="af8"/>
              <w:ind w:firstLineChars="0" w:firstLine="0"/>
              <w:jc w:val="center"/>
              <w:rPr>
                <w:rFonts w:eastAsiaTheme="minorEastAsia"/>
                <w:kern w:val="0"/>
                <w:sz w:val="18"/>
                <w:szCs w:val="18"/>
              </w:rPr>
            </w:pPr>
            <w:proofErr w:type="spellStart"/>
            <w:r w:rsidRPr="00195356">
              <w:rPr>
                <w:sz w:val="18"/>
                <w:szCs w:val="18"/>
              </w:rPr>
              <w:t>Int</w:t>
            </w:r>
            <w:r w:rsidRPr="00195356">
              <w:rPr>
                <w:sz w:val="18"/>
                <w:szCs w:val="18"/>
                <w:vertAlign w:val="subscript"/>
              </w:rPr>
              <w:t>H</w:t>
            </w:r>
            <w:proofErr w:type="spellEnd"/>
            <w:r w:rsidRPr="00195356">
              <w:rPr>
                <w:sz w:val="18"/>
                <w:szCs w:val="18"/>
              </w:rPr>
              <w:t xml:space="preserve"> </w:t>
            </w:r>
          </w:p>
        </w:tc>
      </w:tr>
      <w:tr w:rsidR="00CF6EC3" w14:paraId="2E1C8C8C" w14:textId="77777777" w:rsidTr="006146C0">
        <w:trPr>
          <w:trHeight w:val="340"/>
        </w:trPr>
        <w:tc>
          <w:tcPr>
            <w:tcW w:w="1555" w:type="dxa"/>
          </w:tcPr>
          <w:p w14:paraId="60C07F51" w14:textId="6A1DFE07" w:rsidR="00CF6EC3" w:rsidRPr="00195356" w:rsidRDefault="00CF6EC3" w:rsidP="00CF6EC3">
            <w:pPr>
              <w:pStyle w:val="af8"/>
              <w:ind w:firstLineChars="0" w:firstLine="0"/>
              <w:jc w:val="center"/>
              <w:rPr>
                <w:rFonts w:eastAsia="黑体"/>
                <w:color w:val="000000" w:themeColor="text1"/>
                <w:sz w:val="18"/>
                <w:szCs w:val="18"/>
              </w:rPr>
            </w:pPr>
            <w:r w:rsidRPr="00195356">
              <w:rPr>
                <w:sz w:val="18"/>
                <w:szCs w:val="18"/>
              </w:rPr>
              <w:t>H3</w:t>
            </w:r>
            <w:r w:rsidRPr="00195356">
              <w:rPr>
                <w:sz w:val="18"/>
                <w:szCs w:val="18"/>
                <w:vertAlign w:val="subscript"/>
              </w:rPr>
              <w:t xml:space="preserve">Full </w:t>
            </w:r>
          </w:p>
        </w:tc>
        <w:tc>
          <w:tcPr>
            <w:tcW w:w="1899" w:type="dxa"/>
          </w:tcPr>
          <w:p w14:paraId="53E1317F" w14:textId="7A74F9B5" w:rsidR="00CF6EC3" w:rsidRPr="002F4B9E" w:rsidRDefault="00CF6EC3" w:rsidP="00CF6EC3">
            <w:pPr>
              <w:pStyle w:val="af8"/>
              <w:ind w:firstLineChars="0" w:firstLine="0"/>
              <w:jc w:val="center"/>
              <w:rPr>
                <w:rFonts w:eastAsiaTheme="minorEastAsia"/>
                <w:kern w:val="0"/>
                <w:sz w:val="20"/>
                <w:szCs w:val="20"/>
              </w:rPr>
            </w:pPr>
            <w:r w:rsidRPr="002F4B9E">
              <w:rPr>
                <w:rFonts w:eastAsiaTheme="minorEastAsia"/>
                <w:kern w:val="0"/>
                <w:sz w:val="20"/>
                <w:szCs w:val="20"/>
              </w:rPr>
              <w:t xml:space="preserve">17.0 / 15.0 </w:t>
            </w:r>
          </w:p>
        </w:tc>
        <w:tc>
          <w:tcPr>
            <w:tcW w:w="1727" w:type="dxa"/>
          </w:tcPr>
          <w:p w14:paraId="0134C4A2" w14:textId="292CEC9C" w:rsidR="00CF6EC3" w:rsidRPr="002F4B9E" w:rsidRDefault="00CF6EC3" w:rsidP="00CF6EC3">
            <w:pPr>
              <w:pStyle w:val="af8"/>
              <w:ind w:firstLineChars="0" w:firstLine="0"/>
              <w:jc w:val="center"/>
              <w:rPr>
                <w:rFonts w:eastAsiaTheme="minorEastAsia"/>
                <w:kern w:val="0"/>
                <w:sz w:val="20"/>
                <w:szCs w:val="20"/>
              </w:rPr>
            </w:pPr>
            <w:r w:rsidRPr="002F4B9E">
              <w:rPr>
                <w:rFonts w:eastAsiaTheme="minorEastAsia"/>
                <w:kern w:val="0"/>
                <w:sz w:val="20"/>
                <w:szCs w:val="20"/>
              </w:rPr>
              <w:t xml:space="preserve">70.0 / 60.0 </w:t>
            </w:r>
            <w:r w:rsidR="002F4B9E">
              <w:rPr>
                <w:rFonts w:eastAsiaTheme="minorEastAsia"/>
                <w:kern w:val="0"/>
                <w:sz w:val="20"/>
                <w:szCs w:val="20"/>
                <w:vertAlign w:val="superscript"/>
              </w:rPr>
              <w:t>1</w:t>
            </w:r>
            <w:r w:rsidRPr="002F4B9E">
              <w:rPr>
                <w:rFonts w:eastAsiaTheme="minorEastAsia"/>
                <w:kern w:val="0"/>
                <w:sz w:val="20"/>
                <w:szCs w:val="20"/>
              </w:rPr>
              <w:t xml:space="preserve"> </w:t>
            </w:r>
          </w:p>
        </w:tc>
        <w:tc>
          <w:tcPr>
            <w:tcW w:w="1727" w:type="dxa"/>
          </w:tcPr>
          <w:p w14:paraId="6068391E" w14:textId="6C63C1BF" w:rsidR="00CF6EC3" w:rsidRPr="00195356" w:rsidRDefault="00CF6EC3" w:rsidP="00CF6EC3">
            <w:pPr>
              <w:pStyle w:val="af8"/>
              <w:ind w:firstLineChars="0" w:firstLine="0"/>
              <w:jc w:val="center"/>
              <w:rPr>
                <w:rFonts w:ascii="黑体" w:eastAsia="黑体" w:hAnsi="黑体"/>
                <w:color w:val="000000" w:themeColor="text1"/>
                <w:sz w:val="18"/>
                <w:szCs w:val="18"/>
              </w:rPr>
            </w:pPr>
            <w:proofErr w:type="spellStart"/>
            <w:r w:rsidRPr="00195356">
              <w:rPr>
                <w:sz w:val="18"/>
                <w:szCs w:val="18"/>
              </w:rPr>
              <w:t>Full</w:t>
            </w:r>
            <w:r w:rsidRPr="00195356">
              <w:rPr>
                <w:sz w:val="18"/>
                <w:szCs w:val="18"/>
                <w:vertAlign w:val="subscript"/>
              </w:rPr>
              <w:t>H</w:t>
            </w:r>
            <w:proofErr w:type="spellEnd"/>
            <w:r w:rsidRPr="00195356">
              <w:rPr>
                <w:sz w:val="18"/>
                <w:szCs w:val="18"/>
                <w:vertAlign w:val="subscript"/>
              </w:rPr>
              <w:t xml:space="preserve"> </w:t>
            </w:r>
            <w:r w:rsidRPr="00195356">
              <w:rPr>
                <w:sz w:val="18"/>
                <w:szCs w:val="18"/>
              </w:rPr>
              <w:t xml:space="preserve"> </w:t>
            </w:r>
          </w:p>
        </w:tc>
        <w:tc>
          <w:tcPr>
            <w:tcW w:w="1727" w:type="dxa"/>
          </w:tcPr>
          <w:p w14:paraId="19640B92" w14:textId="62C8FFEA" w:rsidR="00CF6EC3" w:rsidRPr="00195356" w:rsidRDefault="00CF6EC3" w:rsidP="00CF6EC3">
            <w:pPr>
              <w:pStyle w:val="af8"/>
              <w:ind w:firstLineChars="0" w:firstLine="0"/>
              <w:jc w:val="center"/>
              <w:rPr>
                <w:rFonts w:ascii="黑体" w:eastAsia="黑体" w:hAnsi="黑体"/>
                <w:color w:val="000000" w:themeColor="text1"/>
                <w:sz w:val="18"/>
                <w:szCs w:val="18"/>
              </w:rPr>
            </w:pPr>
            <w:proofErr w:type="spellStart"/>
            <w:r w:rsidRPr="00195356">
              <w:rPr>
                <w:sz w:val="18"/>
                <w:szCs w:val="18"/>
              </w:rPr>
              <w:t>Full</w:t>
            </w:r>
            <w:r w:rsidRPr="00195356">
              <w:rPr>
                <w:sz w:val="18"/>
                <w:szCs w:val="18"/>
                <w:vertAlign w:val="subscript"/>
              </w:rPr>
              <w:t>H</w:t>
            </w:r>
            <w:proofErr w:type="spellEnd"/>
            <w:r w:rsidRPr="00195356">
              <w:rPr>
                <w:sz w:val="18"/>
                <w:szCs w:val="18"/>
                <w:vertAlign w:val="subscript"/>
              </w:rPr>
              <w:t xml:space="preserve"> </w:t>
            </w:r>
          </w:p>
        </w:tc>
      </w:tr>
      <w:tr w:rsidR="00F60832" w14:paraId="14597CEA" w14:textId="77777777" w:rsidTr="006146C0">
        <w:trPr>
          <w:trHeight w:val="340"/>
        </w:trPr>
        <w:tc>
          <w:tcPr>
            <w:tcW w:w="1555" w:type="dxa"/>
          </w:tcPr>
          <w:p w14:paraId="4B00C26A" w14:textId="61908833" w:rsidR="00F60832" w:rsidRPr="00195356" w:rsidRDefault="00F60832" w:rsidP="00F60832">
            <w:pPr>
              <w:pStyle w:val="af8"/>
              <w:ind w:firstLineChars="0" w:firstLine="0"/>
              <w:jc w:val="center"/>
              <w:rPr>
                <w:sz w:val="18"/>
                <w:szCs w:val="18"/>
              </w:rPr>
            </w:pPr>
            <w:r w:rsidRPr="00195356">
              <w:rPr>
                <w:sz w:val="18"/>
                <w:szCs w:val="18"/>
              </w:rPr>
              <w:t>H3</w:t>
            </w:r>
            <w:r w:rsidRPr="00195356">
              <w:rPr>
                <w:sz w:val="18"/>
                <w:szCs w:val="18"/>
                <w:vertAlign w:val="subscript"/>
              </w:rPr>
              <w:t>Low</w:t>
            </w:r>
            <w:r w:rsidRPr="00195356">
              <w:rPr>
                <w:sz w:val="18"/>
                <w:szCs w:val="18"/>
              </w:rPr>
              <w:t xml:space="preserve"> </w:t>
            </w:r>
          </w:p>
        </w:tc>
        <w:tc>
          <w:tcPr>
            <w:tcW w:w="1899" w:type="dxa"/>
          </w:tcPr>
          <w:p w14:paraId="772F34D8" w14:textId="00C5F67B" w:rsidR="00F60832" w:rsidRPr="002F4B9E" w:rsidRDefault="00F60832" w:rsidP="00F60832">
            <w:pPr>
              <w:pStyle w:val="af8"/>
              <w:ind w:firstLineChars="0" w:firstLine="0"/>
              <w:jc w:val="center"/>
              <w:rPr>
                <w:rFonts w:eastAsiaTheme="minorEastAsia"/>
                <w:kern w:val="0"/>
                <w:sz w:val="20"/>
                <w:szCs w:val="20"/>
              </w:rPr>
            </w:pPr>
            <w:r w:rsidRPr="002F4B9E">
              <w:rPr>
                <w:rFonts w:eastAsiaTheme="minorEastAsia"/>
                <w:kern w:val="0"/>
                <w:sz w:val="20"/>
                <w:szCs w:val="20"/>
              </w:rPr>
              <w:t xml:space="preserve">17.0 / 15.0 </w:t>
            </w:r>
          </w:p>
        </w:tc>
        <w:tc>
          <w:tcPr>
            <w:tcW w:w="1727" w:type="dxa"/>
          </w:tcPr>
          <w:p w14:paraId="690B4897" w14:textId="65F48479" w:rsidR="00F60832" w:rsidRPr="002F4B9E" w:rsidRDefault="00F60832" w:rsidP="00F60832">
            <w:pPr>
              <w:pStyle w:val="af8"/>
              <w:ind w:firstLineChars="0" w:firstLine="0"/>
              <w:jc w:val="center"/>
              <w:rPr>
                <w:rFonts w:eastAsiaTheme="minorEastAsia"/>
                <w:kern w:val="0"/>
                <w:sz w:val="20"/>
                <w:szCs w:val="20"/>
              </w:rPr>
            </w:pPr>
            <w:r w:rsidRPr="002F4B9E">
              <w:rPr>
                <w:rFonts w:eastAsiaTheme="minorEastAsia"/>
                <w:kern w:val="0"/>
                <w:sz w:val="20"/>
                <w:szCs w:val="20"/>
              </w:rPr>
              <w:t xml:space="preserve">70.0 / 60.0 </w:t>
            </w:r>
            <w:r w:rsidR="002F4B9E">
              <w:rPr>
                <w:rFonts w:eastAsiaTheme="minorEastAsia"/>
                <w:kern w:val="0"/>
                <w:sz w:val="20"/>
                <w:szCs w:val="20"/>
                <w:vertAlign w:val="superscript"/>
              </w:rPr>
              <w:t>1</w:t>
            </w:r>
            <w:r w:rsidRPr="002F4B9E">
              <w:rPr>
                <w:rFonts w:eastAsiaTheme="minorEastAsia"/>
                <w:kern w:val="0"/>
                <w:sz w:val="20"/>
                <w:szCs w:val="20"/>
              </w:rPr>
              <w:t xml:space="preserve"> </w:t>
            </w:r>
          </w:p>
        </w:tc>
        <w:tc>
          <w:tcPr>
            <w:tcW w:w="1727" w:type="dxa"/>
          </w:tcPr>
          <w:p w14:paraId="70ECA816" w14:textId="0824B0BA" w:rsidR="00F60832" w:rsidRPr="00195356" w:rsidRDefault="00F60832" w:rsidP="00F60832">
            <w:pPr>
              <w:pStyle w:val="af8"/>
              <w:ind w:firstLineChars="0" w:firstLine="0"/>
              <w:jc w:val="center"/>
              <w:rPr>
                <w:sz w:val="18"/>
                <w:szCs w:val="18"/>
              </w:rPr>
            </w:pPr>
            <w:proofErr w:type="spellStart"/>
            <w:r w:rsidRPr="00195356">
              <w:rPr>
                <w:sz w:val="18"/>
                <w:szCs w:val="18"/>
              </w:rPr>
              <w:t>Low</w:t>
            </w:r>
            <w:r w:rsidRPr="00195356">
              <w:rPr>
                <w:sz w:val="18"/>
                <w:szCs w:val="18"/>
                <w:vertAlign w:val="subscript"/>
              </w:rPr>
              <w:t>H</w:t>
            </w:r>
            <w:proofErr w:type="spellEnd"/>
            <w:r w:rsidRPr="00195356">
              <w:rPr>
                <w:sz w:val="18"/>
                <w:szCs w:val="18"/>
              </w:rPr>
              <w:t xml:space="preserve">  </w:t>
            </w:r>
          </w:p>
        </w:tc>
        <w:tc>
          <w:tcPr>
            <w:tcW w:w="1727" w:type="dxa"/>
          </w:tcPr>
          <w:p w14:paraId="41F94F06" w14:textId="497333FF" w:rsidR="00F60832" w:rsidRPr="00195356" w:rsidRDefault="00F60832" w:rsidP="00F60832">
            <w:pPr>
              <w:pStyle w:val="af8"/>
              <w:ind w:firstLineChars="0" w:firstLine="0"/>
              <w:jc w:val="center"/>
              <w:rPr>
                <w:sz w:val="18"/>
                <w:szCs w:val="18"/>
              </w:rPr>
            </w:pPr>
            <w:proofErr w:type="spellStart"/>
            <w:r w:rsidRPr="00195356">
              <w:rPr>
                <w:sz w:val="18"/>
                <w:szCs w:val="18"/>
              </w:rPr>
              <w:t>Low</w:t>
            </w:r>
            <w:r w:rsidRPr="00195356">
              <w:rPr>
                <w:sz w:val="18"/>
                <w:szCs w:val="18"/>
                <w:vertAlign w:val="subscript"/>
              </w:rPr>
              <w:t>H</w:t>
            </w:r>
            <w:proofErr w:type="spellEnd"/>
            <w:r w:rsidRPr="00195356">
              <w:rPr>
                <w:sz w:val="18"/>
                <w:szCs w:val="18"/>
              </w:rPr>
              <w:t xml:space="preserve"> </w:t>
            </w:r>
          </w:p>
        </w:tc>
      </w:tr>
      <w:tr w:rsidR="00F60832" w14:paraId="3F41E2C2" w14:textId="77777777" w:rsidTr="006146C0">
        <w:trPr>
          <w:trHeight w:val="340"/>
        </w:trPr>
        <w:tc>
          <w:tcPr>
            <w:tcW w:w="1555" w:type="dxa"/>
          </w:tcPr>
          <w:p w14:paraId="7D3B64BC" w14:textId="3F21DFFD" w:rsidR="00F60832" w:rsidRPr="00195356" w:rsidRDefault="00F60832" w:rsidP="00F60832">
            <w:pPr>
              <w:pStyle w:val="af8"/>
              <w:ind w:firstLineChars="0" w:firstLine="0"/>
              <w:jc w:val="center"/>
              <w:rPr>
                <w:sz w:val="18"/>
                <w:szCs w:val="18"/>
              </w:rPr>
            </w:pPr>
            <w:r w:rsidRPr="00195356">
              <w:rPr>
                <w:sz w:val="18"/>
                <w:szCs w:val="18"/>
              </w:rPr>
              <w:t>H3</w:t>
            </w:r>
            <w:r w:rsidRPr="00195356">
              <w:rPr>
                <w:sz w:val="18"/>
                <w:szCs w:val="18"/>
                <w:vertAlign w:val="subscript"/>
              </w:rPr>
              <w:t>Boost</w:t>
            </w:r>
            <w:r w:rsidRPr="00195356">
              <w:rPr>
                <w:sz w:val="18"/>
                <w:szCs w:val="18"/>
              </w:rPr>
              <w:t xml:space="preserve"> </w:t>
            </w:r>
          </w:p>
        </w:tc>
        <w:tc>
          <w:tcPr>
            <w:tcW w:w="1899" w:type="dxa"/>
          </w:tcPr>
          <w:p w14:paraId="6A947F26" w14:textId="119ABC31" w:rsidR="00F60832" w:rsidRPr="002F4B9E" w:rsidRDefault="00F60832" w:rsidP="00F60832">
            <w:pPr>
              <w:pStyle w:val="af8"/>
              <w:ind w:firstLineChars="0" w:firstLine="0"/>
              <w:jc w:val="center"/>
              <w:rPr>
                <w:rFonts w:eastAsiaTheme="minorEastAsia"/>
                <w:kern w:val="0"/>
                <w:sz w:val="20"/>
                <w:szCs w:val="20"/>
              </w:rPr>
            </w:pPr>
            <w:r w:rsidRPr="002F4B9E">
              <w:rPr>
                <w:rFonts w:eastAsiaTheme="minorEastAsia"/>
                <w:kern w:val="0"/>
                <w:sz w:val="20"/>
                <w:szCs w:val="20"/>
              </w:rPr>
              <w:t xml:space="preserve">17.0 / 15.0 </w:t>
            </w:r>
          </w:p>
        </w:tc>
        <w:tc>
          <w:tcPr>
            <w:tcW w:w="1727" w:type="dxa"/>
          </w:tcPr>
          <w:p w14:paraId="5DDEC293" w14:textId="202653DE" w:rsidR="00F60832" w:rsidRPr="002F4B9E" w:rsidRDefault="00F60832" w:rsidP="00F60832">
            <w:pPr>
              <w:pStyle w:val="af8"/>
              <w:ind w:firstLineChars="0" w:firstLine="0"/>
              <w:jc w:val="center"/>
              <w:rPr>
                <w:rFonts w:eastAsiaTheme="minorEastAsia"/>
                <w:kern w:val="0"/>
                <w:sz w:val="20"/>
                <w:szCs w:val="20"/>
              </w:rPr>
            </w:pPr>
            <w:r w:rsidRPr="002F4B9E">
              <w:rPr>
                <w:rFonts w:eastAsiaTheme="minorEastAsia"/>
                <w:kern w:val="0"/>
                <w:sz w:val="20"/>
                <w:szCs w:val="20"/>
              </w:rPr>
              <w:t xml:space="preserve">70.0 / 60.0 </w:t>
            </w:r>
            <w:r w:rsidR="002F4B9E">
              <w:rPr>
                <w:rFonts w:eastAsiaTheme="minorEastAsia"/>
                <w:kern w:val="0"/>
                <w:sz w:val="20"/>
                <w:szCs w:val="20"/>
                <w:vertAlign w:val="superscript"/>
              </w:rPr>
              <w:t>1</w:t>
            </w:r>
            <w:r w:rsidRPr="002F4B9E">
              <w:rPr>
                <w:rFonts w:eastAsiaTheme="minorEastAsia"/>
                <w:kern w:val="0"/>
                <w:sz w:val="20"/>
                <w:szCs w:val="20"/>
              </w:rPr>
              <w:t xml:space="preserve"> </w:t>
            </w:r>
          </w:p>
        </w:tc>
        <w:tc>
          <w:tcPr>
            <w:tcW w:w="1727" w:type="dxa"/>
          </w:tcPr>
          <w:p w14:paraId="45DB5F36" w14:textId="3D007F56" w:rsidR="00F60832" w:rsidRPr="00195356" w:rsidRDefault="00F60832" w:rsidP="00F60832">
            <w:pPr>
              <w:pStyle w:val="af8"/>
              <w:ind w:firstLineChars="0" w:firstLine="0"/>
              <w:jc w:val="center"/>
              <w:rPr>
                <w:sz w:val="18"/>
                <w:szCs w:val="18"/>
              </w:rPr>
            </w:pPr>
            <w:proofErr w:type="spellStart"/>
            <w:r w:rsidRPr="00195356">
              <w:rPr>
                <w:sz w:val="18"/>
                <w:szCs w:val="18"/>
              </w:rPr>
              <w:t>Boost</w:t>
            </w:r>
            <w:r w:rsidRPr="00195356">
              <w:rPr>
                <w:sz w:val="18"/>
                <w:szCs w:val="18"/>
                <w:vertAlign w:val="subscript"/>
              </w:rPr>
              <w:t>H</w:t>
            </w:r>
            <w:proofErr w:type="spellEnd"/>
            <w:r w:rsidRPr="00195356">
              <w:rPr>
                <w:sz w:val="18"/>
                <w:szCs w:val="18"/>
              </w:rPr>
              <w:t xml:space="preserve"> </w:t>
            </w:r>
          </w:p>
        </w:tc>
        <w:tc>
          <w:tcPr>
            <w:tcW w:w="1727" w:type="dxa"/>
          </w:tcPr>
          <w:p w14:paraId="0BE08458" w14:textId="5721ED44" w:rsidR="00F60832" w:rsidRPr="00195356" w:rsidRDefault="00F60832" w:rsidP="00F60832">
            <w:pPr>
              <w:pStyle w:val="af8"/>
              <w:ind w:firstLineChars="0" w:firstLine="0"/>
              <w:jc w:val="center"/>
              <w:rPr>
                <w:sz w:val="18"/>
                <w:szCs w:val="18"/>
              </w:rPr>
            </w:pPr>
            <w:proofErr w:type="spellStart"/>
            <w:r w:rsidRPr="00195356">
              <w:rPr>
                <w:sz w:val="18"/>
                <w:szCs w:val="18"/>
              </w:rPr>
              <w:t>Full</w:t>
            </w:r>
            <w:r w:rsidRPr="00195356">
              <w:rPr>
                <w:sz w:val="18"/>
                <w:szCs w:val="18"/>
                <w:vertAlign w:val="subscript"/>
              </w:rPr>
              <w:t>H</w:t>
            </w:r>
            <w:proofErr w:type="spellEnd"/>
            <w:r w:rsidRPr="00195356">
              <w:rPr>
                <w:sz w:val="18"/>
                <w:szCs w:val="18"/>
              </w:rPr>
              <w:t xml:space="preserve"> </w:t>
            </w:r>
          </w:p>
        </w:tc>
      </w:tr>
      <w:tr w:rsidR="00F60832" w14:paraId="45242608" w14:textId="77777777" w:rsidTr="006146C0">
        <w:trPr>
          <w:trHeight w:val="340"/>
        </w:trPr>
        <w:tc>
          <w:tcPr>
            <w:tcW w:w="1555" w:type="dxa"/>
          </w:tcPr>
          <w:p w14:paraId="1EEFB386" w14:textId="4B98408A" w:rsidR="00F60832" w:rsidRPr="00195356" w:rsidRDefault="00F60832" w:rsidP="00F60832">
            <w:pPr>
              <w:pStyle w:val="af8"/>
              <w:ind w:firstLineChars="0" w:firstLine="0"/>
              <w:jc w:val="center"/>
              <w:rPr>
                <w:sz w:val="18"/>
                <w:szCs w:val="18"/>
              </w:rPr>
            </w:pPr>
            <w:r w:rsidRPr="00195356">
              <w:rPr>
                <w:sz w:val="18"/>
                <w:szCs w:val="18"/>
              </w:rPr>
              <w:t>H3C</w:t>
            </w:r>
            <w:r w:rsidRPr="00195356">
              <w:rPr>
                <w:sz w:val="18"/>
                <w:szCs w:val="18"/>
                <w:vertAlign w:val="subscript"/>
              </w:rPr>
              <w:t>Boost</w:t>
            </w:r>
            <w:r w:rsidRPr="00195356">
              <w:rPr>
                <w:sz w:val="18"/>
                <w:szCs w:val="18"/>
              </w:rPr>
              <w:t xml:space="preserve"> </w:t>
            </w:r>
          </w:p>
        </w:tc>
        <w:tc>
          <w:tcPr>
            <w:tcW w:w="1899" w:type="dxa"/>
          </w:tcPr>
          <w:p w14:paraId="6CC6DCF1" w14:textId="2AF0CB1F" w:rsidR="00F60832" w:rsidRPr="002F4B9E" w:rsidRDefault="00F60832" w:rsidP="00F60832">
            <w:pPr>
              <w:pStyle w:val="af8"/>
              <w:ind w:firstLineChars="0" w:firstLine="0"/>
              <w:jc w:val="center"/>
              <w:rPr>
                <w:rFonts w:eastAsiaTheme="minorEastAsia"/>
                <w:kern w:val="0"/>
                <w:sz w:val="20"/>
                <w:szCs w:val="20"/>
              </w:rPr>
            </w:pPr>
            <w:r w:rsidRPr="002F4B9E">
              <w:rPr>
                <w:rFonts w:eastAsiaTheme="minorEastAsia"/>
                <w:kern w:val="0"/>
                <w:sz w:val="20"/>
                <w:szCs w:val="20"/>
              </w:rPr>
              <w:t xml:space="preserve">17.0 / 15.0 </w:t>
            </w:r>
          </w:p>
        </w:tc>
        <w:tc>
          <w:tcPr>
            <w:tcW w:w="1727" w:type="dxa"/>
          </w:tcPr>
          <w:p w14:paraId="2416EB69" w14:textId="43DBE155" w:rsidR="00F60832" w:rsidRPr="002F4B9E" w:rsidRDefault="00F60832" w:rsidP="00F60832">
            <w:pPr>
              <w:pStyle w:val="af8"/>
              <w:ind w:firstLineChars="0" w:firstLine="0"/>
              <w:jc w:val="center"/>
              <w:rPr>
                <w:rFonts w:eastAsiaTheme="minorEastAsia"/>
                <w:kern w:val="0"/>
                <w:sz w:val="20"/>
                <w:szCs w:val="20"/>
              </w:rPr>
            </w:pPr>
            <w:r w:rsidRPr="002F4B9E">
              <w:rPr>
                <w:rFonts w:eastAsiaTheme="minorEastAsia"/>
                <w:kern w:val="0"/>
                <w:sz w:val="20"/>
                <w:szCs w:val="20"/>
              </w:rPr>
              <w:t xml:space="preserve">70.0 / 60.0 </w:t>
            </w:r>
            <w:r w:rsidR="002F4B9E">
              <w:rPr>
                <w:rFonts w:eastAsiaTheme="minorEastAsia"/>
                <w:kern w:val="0"/>
                <w:sz w:val="20"/>
                <w:szCs w:val="20"/>
                <w:vertAlign w:val="superscript"/>
              </w:rPr>
              <w:t>1</w:t>
            </w:r>
            <w:r w:rsidRPr="002F4B9E">
              <w:rPr>
                <w:rFonts w:eastAsiaTheme="minorEastAsia"/>
                <w:kern w:val="0"/>
                <w:sz w:val="20"/>
                <w:szCs w:val="20"/>
              </w:rPr>
              <w:t xml:space="preserve"> </w:t>
            </w:r>
          </w:p>
        </w:tc>
        <w:tc>
          <w:tcPr>
            <w:tcW w:w="1727" w:type="dxa"/>
          </w:tcPr>
          <w:p w14:paraId="1E51D750" w14:textId="77D8C3C8" w:rsidR="00F60832" w:rsidRPr="00195356" w:rsidRDefault="00F60832" w:rsidP="00F60832">
            <w:pPr>
              <w:pStyle w:val="af8"/>
              <w:ind w:firstLineChars="0" w:firstLine="0"/>
              <w:jc w:val="center"/>
              <w:rPr>
                <w:sz w:val="18"/>
                <w:szCs w:val="18"/>
              </w:rPr>
            </w:pPr>
            <w:proofErr w:type="spellStart"/>
            <w:r w:rsidRPr="00195356">
              <w:rPr>
                <w:sz w:val="18"/>
                <w:szCs w:val="18"/>
              </w:rPr>
              <w:t>Boost</w:t>
            </w:r>
            <w:r w:rsidRPr="00195356">
              <w:rPr>
                <w:sz w:val="18"/>
                <w:szCs w:val="18"/>
                <w:vertAlign w:val="subscript"/>
              </w:rPr>
              <w:t>H</w:t>
            </w:r>
            <w:proofErr w:type="spellEnd"/>
            <w:r w:rsidRPr="00195356">
              <w:rPr>
                <w:sz w:val="18"/>
                <w:szCs w:val="18"/>
              </w:rPr>
              <w:t xml:space="preserve"> </w:t>
            </w:r>
          </w:p>
        </w:tc>
        <w:tc>
          <w:tcPr>
            <w:tcW w:w="1727" w:type="dxa"/>
          </w:tcPr>
          <w:p w14:paraId="44BDEC6F" w14:textId="51DBD40E" w:rsidR="00F60832" w:rsidRPr="00195356" w:rsidRDefault="00F60832" w:rsidP="00F60832">
            <w:pPr>
              <w:pStyle w:val="af8"/>
              <w:ind w:firstLineChars="0" w:firstLine="0"/>
              <w:jc w:val="center"/>
              <w:rPr>
                <w:sz w:val="18"/>
                <w:szCs w:val="18"/>
              </w:rPr>
            </w:pPr>
            <w:proofErr w:type="spellStart"/>
            <w:r w:rsidRPr="00195356">
              <w:rPr>
                <w:sz w:val="18"/>
                <w:szCs w:val="18"/>
              </w:rPr>
              <w:t>Full</w:t>
            </w:r>
            <w:r w:rsidRPr="00195356">
              <w:rPr>
                <w:sz w:val="18"/>
                <w:szCs w:val="18"/>
                <w:vertAlign w:val="subscript"/>
              </w:rPr>
              <w:t>H</w:t>
            </w:r>
            <w:proofErr w:type="spellEnd"/>
            <w:r w:rsidRPr="00195356">
              <w:rPr>
                <w:sz w:val="18"/>
                <w:szCs w:val="18"/>
              </w:rPr>
              <w:t xml:space="preserve"> </w:t>
            </w:r>
          </w:p>
        </w:tc>
      </w:tr>
      <w:tr w:rsidR="00CF6EC3" w14:paraId="4EFEDDB8" w14:textId="77777777" w:rsidTr="006146C0">
        <w:trPr>
          <w:trHeight w:val="340"/>
        </w:trPr>
        <w:tc>
          <w:tcPr>
            <w:tcW w:w="1555" w:type="dxa"/>
          </w:tcPr>
          <w:p w14:paraId="57E61204" w14:textId="7962F56C" w:rsidR="00CF6EC3" w:rsidRPr="00195356" w:rsidRDefault="00CF6EC3" w:rsidP="00CF6EC3">
            <w:pPr>
              <w:pStyle w:val="af8"/>
              <w:ind w:firstLineChars="0" w:firstLine="0"/>
              <w:jc w:val="center"/>
              <w:rPr>
                <w:sz w:val="18"/>
                <w:szCs w:val="18"/>
              </w:rPr>
            </w:pPr>
            <w:r w:rsidRPr="00195356">
              <w:rPr>
                <w:sz w:val="18"/>
                <w:szCs w:val="18"/>
              </w:rPr>
              <w:t>H4</w:t>
            </w:r>
            <w:r w:rsidRPr="00195356">
              <w:rPr>
                <w:sz w:val="18"/>
                <w:szCs w:val="18"/>
                <w:vertAlign w:val="subscript"/>
              </w:rPr>
              <w:t xml:space="preserve">Full </w:t>
            </w:r>
          </w:p>
        </w:tc>
        <w:tc>
          <w:tcPr>
            <w:tcW w:w="1899" w:type="dxa"/>
          </w:tcPr>
          <w:p w14:paraId="304E18DE" w14:textId="15B8B976" w:rsidR="00CF6EC3" w:rsidRPr="002F4B9E" w:rsidRDefault="00CF6EC3" w:rsidP="00CF6EC3">
            <w:pPr>
              <w:pStyle w:val="af8"/>
              <w:ind w:firstLineChars="0" w:firstLine="0"/>
              <w:jc w:val="center"/>
              <w:rPr>
                <w:rFonts w:eastAsiaTheme="minorEastAsia"/>
                <w:kern w:val="0"/>
                <w:sz w:val="20"/>
                <w:szCs w:val="20"/>
              </w:rPr>
            </w:pPr>
            <w:r w:rsidRPr="002F4B9E">
              <w:rPr>
                <w:rFonts w:eastAsiaTheme="minorEastAsia"/>
                <w:kern w:val="0"/>
                <w:sz w:val="20"/>
                <w:szCs w:val="20"/>
              </w:rPr>
              <w:t xml:space="preserve">5.0 / 3.0 </w:t>
            </w:r>
            <w:r w:rsidR="002F4B9E" w:rsidRPr="002F4B9E">
              <w:rPr>
                <w:rFonts w:eastAsiaTheme="minorEastAsia"/>
                <w:kern w:val="0"/>
                <w:sz w:val="20"/>
                <w:szCs w:val="20"/>
                <w:vertAlign w:val="superscript"/>
              </w:rPr>
              <w:t>2</w:t>
            </w:r>
            <w:r w:rsidRPr="002F4B9E">
              <w:rPr>
                <w:rFonts w:eastAsiaTheme="minorEastAsia"/>
                <w:kern w:val="0"/>
                <w:sz w:val="20"/>
                <w:szCs w:val="20"/>
              </w:rPr>
              <w:t xml:space="preserve"> </w:t>
            </w:r>
          </w:p>
        </w:tc>
        <w:tc>
          <w:tcPr>
            <w:tcW w:w="1727" w:type="dxa"/>
          </w:tcPr>
          <w:p w14:paraId="3F1CC854" w14:textId="3A9E1558" w:rsidR="00CF6EC3" w:rsidRPr="002F4B9E" w:rsidRDefault="00CF6EC3" w:rsidP="00CF6EC3">
            <w:pPr>
              <w:pStyle w:val="af8"/>
              <w:ind w:firstLineChars="0" w:firstLine="0"/>
              <w:jc w:val="center"/>
              <w:rPr>
                <w:rFonts w:eastAsiaTheme="minorEastAsia"/>
                <w:kern w:val="0"/>
                <w:sz w:val="20"/>
                <w:szCs w:val="20"/>
              </w:rPr>
            </w:pPr>
            <w:r w:rsidRPr="002F4B9E">
              <w:rPr>
                <w:rFonts w:eastAsiaTheme="minorEastAsia"/>
                <w:kern w:val="0"/>
                <w:sz w:val="20"/>
                <w:szCs w:val="20"/>
              </w:rPr>
              <w:t xml:space="preserve">70.0 / 60.0 </w:t>
            </w:r>
            <w:r w:rsidR="002F4B9E">
              <w:rPr>
                <w:rFonts w:eastAsiaTheme="minorEastAsia"/>
                <w:kern w:val="0"/>
                <w:sz w:val="20"/>
                <w:szCs w:val="20"/>
                <w:vertAlign w:val="superscript"/>
              </w:rPr>
              <w:t>1</w:t>
            </w:r>
            <w:r w:rsidRPr="002F4B9E">
              <w:rPr>
                <w:rFonts w:eastAsiaTheme="minorEastAsia"/>
                <w:kern w:val="0"/>
                <w:sz w:val="20"/>
                <w:szCs w:val="20"/>
              </w:rPr>
              <w:t xml:space="preserve"> </w:t>
            </w:r>
          </w:p>
        </w:tc>
        <w:tc>
          <w:tcPr>
            <w:tcW w:w="1727" w:type="dxa"/>
          </w:tcPr>
          <w:p w14:paraId="4E3E0386" w14:textId="711B25DC" w:rsidR="00CF6EC3" w:rsidRPr="00195356" w:rsidRDefault="00CF6EC3" w:rsidP="00CF6EC3">
            <w:pPr>
              <w:pStyle w:val="af8"/>
              <w:ind w:firstLineChars="0" w:firstLine="0"/>
              <w:jc w:val="center"/>
              <w:rPr>
                <w:sz w:val="18"/>
                <w:szCs w:val="18"/>
              </w:rPr>
            </w:pPr>
            <w:proofErr w:type="spellStart"/>
            <w:r w:rsidRPr="00195356">
              <w:rPr>
                <w:sz w:val="18"/>
                <w:szCs w:val="18"/>
              </w:rPr>
              <w:t>Full</w:t>
            </w:r>
            <w:r w:rsidRPr="00195356">
              <w:rPr>
                <w:sz w:val="18"/>
                <w:szCs w:val="18"/>
                <w:vertAlign w:val="subscript"/>
              </w:rPr>
              <w:t>H</w:t>
            </w:r>
            <w:proofErr w:type="spellEnd"/>
            <w:r w:rsidRPr="00195356">
              <w:rPr>
                <w:sz w:val="18"/>
                <w:szCs w:val="18"/>
                <w:vertAlign w:val="subscript"/>
              </w:rPr>
              <w:t xml:space="preserve"> </w:t>
            </w:r>
            <w:r w:rsidRPr="00195356">
              <w:rPr>
                <w:sz w:val="18"/>
                <w:szCs w:val="18"/>
              </w:rPr>
              <w:t xml:space="preserve"> </w:t>
            </w:r>
          </w:p>
        </w:tc>
        <w:tc>
          <w:tcPr>
            <w:tcW w:w="1727" w:type="dxa"/>
          </w:tcPr>
          <w:p w14:paraId="3C1A10AF" w14:textId="421E97D2" w:rsidR="00CF6EC3" w:rsidRPr="00195356" w:rsidRDefault="00CF6EC3" w:rsidP="00CF6EC3">
            <w:pPr>
              <w:pStyle w:val="af8"/>
              <w:ind w:firstLineChars="0" w:firstLine="0"/>
              <w:jc w:val="center"/>
              <w:rPr>
                <w:sz w:val="18"/>
                <w:szCs w:val="18"/>
              </w:rPr>
            </w:pPr>
            <w:proofErr w:type="spellStart"/>
            <w:r w:rsidRPr="00195356">
              <w:rPr>
                <w:sz w:val="18"/>
                <w:szCs w:val="18"/>
              </w:rPr>
              <w:t>Full</w:t>
            </w:r>
            <w:r w:rsidRPr="00195356">
              <w:rPr>
                <w:sz w:val="18"/>
                <w:szCs w:val="18"/>
                <w:vertAlign w:val="subscript"/>
              </w:rPr>
              <w:t>H</w:t>
            </w:r>
            <w:proofErr w:type="spellEnd"/>
            <w:r w:rsidRPr="00195356">
              <w:rPr>
                <w:sz w:val="18"/>
                <w:szCs w:val="18"/>
                <w:vertAlign w:val="subscript"/>
              </w:rPr>
              <w:t xml:space="preserve"> </w:t>
            </w:r>
          </w:p>
        </w:tc>
      </w:tr>
      <w:tr w:rsidR="00F60832" w14:paraId="1E5C3266" w14:textId="77777777" w:rsidTr="006146C0">
        <w:trPr>
          <w:trHeight w:val="340"/>
        </w:trPr>
        <w:tc>
          <w:tcPr>
            <w:tcW w:w="1555" w:type="dxa"/>
          </w:tcPr>
          <w:p w14:paraId="40D86EE8" w14:textId="4C07C06F" w:rsidR="00F60832" w:rsidRPr="00195356" w:rsidRDefault="00F60832" w:rsidP="00F60832">
            <w:pPr>
              <w:pStyle w:val="af8"/>
              <w:ind w:firstLineChars="0" w:firstLine="0"/>
              <w:jc w:val="center"/>
              <w:rPr>
                <w:sz w:val="18"/>
                <w:szCs w:val="18"/>
              </w:rPr>
            </w:pPr>
            <w:r w:rsidRPr="00195356">
              <w:rPr>
                <w:sz w:val="18"/>
                <w:szCs w:val="18"/>
              </w:rPr>
              <w:t>H4</w:t>
            </w:r>
            <w:r w:rsidRPr="00195356">
              <w:rPr>
                <w:sz w:val="18"/>
                <w:szCs w:val="18"/>
                <w:vertAlign w:val="subscript"/>
              </w:rPr>
              <w:t xml:space="preserve">Boost </w:t>
            </w:r>
          </w:p>
        </w:tc>
        <w:tc>
          <w:tcPr>
            <w:tcW w:w="1899" w:type="dxa"/>
          </w:tcPr>
          <w:p w14:paraId="4A238908" w14:textId="70057D57" w:rsidR="00F60832" w:rsidRPr="002F4B9E" w:rsidRDefault="00F60832" w:rsidP="00F60832">
            <w:pPr>
              <w:pStyle w:val="af8"/>
              <w:ind w:firstLineChars="0" w:firstLine="0"/>
              <w:jc w:val="center"/>
              <w:rPr>
                <w:rFonts w:eastAsiaTheme="minorEastAsia"/>
                <w:kern w:val="0"/>
                <w:sz w:val="20"/>
                <w:szCs w:val="20"/>
              </w:rPr>
            </w:pPr>
            <w:r w:rsidRPr="002F4B9E">
              <w:rPr>
                <w:rFonts w:eastAsiaTheme="minorEastAsia"/>
                <w:kern w:val="0"/>
                <w:sz w:val="20"/>
                <w:szCs w:val="20"/>
              </w:rPr>
              <w:t xml:space="preserve">5.0 / 3.0 </w:t>
            </w:r>
            <w:r w:rsidR="002F4B9E">
              <w:rPr>
                <w:rFonts w:eastAsiaTheme="minorEastAsia"/>
                <w:kern w:val="0"/>
                <w:sz w:val="20"/>
                <w:szCs w:val="20"/>
                <w:vertAlign w:val="superscript"/>
              </w:rPr>
              <w:t>2</w:t>
            </w:r>
            <w:r w:rsidRPr="002F4B9E">
              <w:rPr>
                <w:rFonts w:eastAsiaTheme="minorEastAsia"/>
                <w:kern w:val="0"/>
                <w:sz w:val="20"/>
                <w:szCs w:val="20"/>
                <w:vertAlign w:val="superscript"/>
              </w:rPr>
              <w:t xml:space="preserve"> </w:t>
            </w:r>
          </w:p>
        </w:tc>
        <w:tc>
          <w:tcPr>
            <w:tcW w:w="1727" w:type="dxa"/>
          </w:tcPr>
          <w:p w14:paraId="504CCE13" w14:textId="3876CEC9" w:rsidR="00F60832" w:rsidRPr="002F4B9E" w:rsidRDefault="00F60832" w:rsidP="00F60832">
            <w:pPr>
              <w:pStyle w:val="af8"/>
              <w:ind w:firstLineChars="0" w:firstLine="0"/>
              <w:jc w:val="center"/>
              <w:rPr>
                <w:rFonts w:eastAsiaTheme="minorEastAsia"/>
                <w:kern w:val="0"/>
                <w:sz w:val="20"/>
                <w:szCs w:val="20"/>
              </w:rPr>
            </w:pPr>
            <w:r w:rsidRPr="002F4B9E">
              <w:rPr>
                <w:rFonts w:eastAsiaTheme="minorEastAsia"/>
                <w:kern w:val="0"/>
                <w:sz w:val="20"/>
                <w:szCs w:val="20"/>
              </w:rPr>
              <w:t>70.0 / 60.0</w:t>
            </w:r>
            <w:r w:rsidR="002F4B9E">
              <w:rPr>
                <w:rFonts w:eastAsiaTheme="minorEastAsia"/>
                <w:kern w:val="0"/>
                <w:sz w:val="20"/>
                <w:szCs w:val="20"/>
                <w:vertAlign w:val="superscript"/>
              </w:rPr>
              <w:t>1</w:t>
            </w:r>
            <w:r w:rsidRPr="002F4B9E">
              <w:rPr>
                <w:rFonts w:eastAsiaTheme="minorEastAsia"/>
                <w:kern w:val="0"/>
                <w:sz w:val="20"/>
                <w:szCs w:val="20"/>
              </w:rPr>
              <w:t xml:space="preserve"> </w:t>
            </w:r>
          </w:p>
        </w:tc>
        <w:tc>
          <w:tcPr>
            <w:tcW w:w="1727" w:type="dxa"/>
          </w:tcPr>
          <w:p w14:paraId="2D8A8466" w14:textId="49BB1659" w:rsidR="00F60832" w:rsidRPr="00195356" w:rsidRDefault="00F60832" w:rsidP="00F60832">
            <w:pPr>
              <w:pStyle w:val="af8"/>
              <w:ind w:firstLineChars="0" w:firstLine="0"/>
              <w:jc w:val="center"/>
              <w:rPr>
                <w:sz w:val="18"/>
                <w:szCs w:val="18"/>
              </w:rPr>
            </w:pPr>
            <w:proofErr w:type="spellStart"/>
            <w:r w:rsidRPr="00195356">
              <w:rPr>
                <w:sz w:val="18"/>
                <w:szCs w:val="18"/>
              </w:rPr>
              <w:t>Boost</w:t>
            </w:r>
            <w:r w:rsidRPr="00195356">
              <w:rPr>
                <w:sz w:val="18"/>
                <w:szCs w:val="18"/>
                <w:vertAlign w:val="subscript"/>
              </w:rPr>
              <w:t>H</w:t>
            </w:r>
            <w:proofErr w:type="spellEnd"/>
            <w:r w:rsidRPr="00195356">
              <w:rPr>
                <w:sz w:val="18"/>
                <w:szCs w:val="18"/>
              </w:rPr>
              <w:t xml:space="preserve"> </w:t>
            </w:r>
          </w:p>
        </w:tc>
        <w:tc>
          <w:tcPr>
            <w:tcW w:w="1727" w:type="dxa"/>
          </w:tcPr>
          <w:p w14:paraId="3605FA32" w14:textId="29552508" w:rsidR="00F60832" w:rsidRPr="00195356" w:rsidRDefault="00F60832" w:rsidP="00F60832">
            <w:pPr>
              <w:pStyle w:val="af8"/>
              <w:ind w:firstLineChars="0" w:firstLine="0"/>
              <w:jc w:val="center"/>
              <w:rPr>
                <w:sz w:val="18"/>
                <w:szCs w:val="18"/>
              </w:rPr>
            </w:pPr>
            <w:proofErr w:type="spellStart"/>
            <w:r w:rsidRPr="00195356">
              <w:rPr>
                <w:sz w:val="18"/>
                <w:szCs w:val="18"/>
              </w:rPr>
              <w:t>Full</w:t>
            </w:r>
            <w:r w:rsidRPr="00195356">
              <w:rPr>
                <w:sz w:val="18"/>
                <w:szCs w:val="18"/>
                <w:vertAlign w:val="subscript"/>
              </w:rPr>
              <w:t>H</w:t>
            </w:r>
            <w:proofErr w:type="spellEnd"/>
            <w:r w:rsidRPr="00195356">
              <w:rPr>
                <w:sz w:val="18"/>
                <w:szCs w:val="18"/>
              </w:rPr>
              <w:t xml:space="preserve"> </w:t>
            </w:r>
          </w:p>
        </w:tc>
      </w:tr>
      <w:tr w:rsidR="00F8309A" w14:paraId="37145BAF" w14:textId="77777777" w:rsidTr="006146C0">
        <w:tc>
          <w:tcPr>
            <w:tcW w:w="8635" w:type="dxa"/>
            <w:gridSpan w:val="5"/>
          </w:tcPr>
          <w:p w14:paraId="1848ACA8" w14:textId="5E87222D" w:rsidR="00F8309A" w:rsidRPr="0057246D" w:rsidRDefault="00F8309A" w:rsidP="006146C0">
            <w:pPr>
              <w:pStyle w:val="af8"/>
              <w:ind w:firstLineChars="0" w:firstLine="0"/>
              <w:jc w:val="center"/>
              <w:rPr>
                <w:szCs w:val="21"/>
              </w:rPr>
            </w:pPr>
            <w:r w:rsidRPr="0057246D">
              <w:rPr>
                <w:rFonts w:ascii="黑体" w:eastAsia="黑体" w:hAnsi="黑体" w:hint="eastAsia"/>
                <w:color w:val="000000" w:themeColor="text1"/>
                <w:szCs w:val="21"/>
              </w:rPr>
              <w:t>制</w:t>
            </w:r>
            <w:proofErr w:type="gramStart"/>
            <w:r w:rsidR="00CF74C2" w:rsidRPr="0057246D">
              <w:rPr>
                <w:rFonts w:ascii="黑体" w:eastAsia="黑体" w:hAnsi="黑体" w:hint="eastAsia"/>
                <w:color w:val="000000" w:themeColor="text1"/>
                <w:szCs w:val="21"/>
              </w:rPr>
              <w:t>热</w:t>
            </w:r>
            <w:r w:rsidRPr="0057246D">
              <w:rPr>
                <w:rFonts w:ascii="黑体" w:eastAsia="黑体" w:hAnsi="黑体" w:hint="eastAsia"/>
                <w:color w:val="000000" w:themeColor="text1"/>
                <w:szCs w:val="21"/>
              </w:rPr>
              <w:t>模式</w:t>
            </w:r>
            <w:proofErr w:type="gramEnd"/>
            <w:r w:rsidRPr="0057246D">
              <w:rPr>
                <w:rFonts w:ascii="黑体" w:eastAsia="黑体" w:hAnsi="黑体" w:hint="eastAsia"/>
                <w:color w:val="000000" w:themeColor="text1"/>
                <w:szCs w:val="21"/>
              </w:rPr>
              <w:t>运行测试</w:t>
            </w:r>
          </w:p>
        </w:tc>
      </w:tr>
      <w:tr w:rsidR="00AB5CCE" w14:paraId="63E5D922" w14:textId="77777777" w:rsidTr="006146C0">
        <w:tc>
          <w:tcPr>
            <w:tcW w:w="1555" w:type="dxa"/>
            <w:vAlign w:val="center"/>
          </w:tcPr>
          <w:p w14:paraId="230E1A53" w14:textId="77777777" w:rsidR="00AB5CCE" w:rsidRPr="0057246D" w:rsidRDefault="00AB5CCE" w:rsidP="00AB5CCE">
            <w:pPr>
              <w:pStyle w:val="af8"/>
              <w:ind w:firstLineChars="0" w:firstLine="0"/>
              <w:jc w:val="center"/>
              <w:rPr>
                <w:color w:val="000000"/>
                <w:kern w:val="0"/>
                <w:szCs w:val="21"/>
                <w:lang w:bidi="ar"/>
              </w:rPr>
            </w:pPr>
            <w:r w:rsidRPr="0057246D">
              <w:rPr>
                <w:rFonts w:hint="eastAsia"/>
                <w:bCs/>
                <w:color w:val="000000"/>
                <w:kern w:val="0"/>
                <w:szCs w:val="21"/>
              </w:rPr>
              <w:t>电压允差</w:t>
            </w:r>
          </w:p>
        </w:tc>
        <w:tc>
          <w:tcPr>
            <w:tcW w:w="1899" w:type="dxa"/>
          </w:tcPr>
          <w:p w14:paraId="6F149C25" w14:textId="1B93046F" w:rsidR="00AB5CCE" w:rsidRPr="00407260" w:rsidRDefault="00AB5CCE" w:rsidP="00AB5CCE">
            <w:pPr>
              <w:pStyle w:val="af8"/>
              <w:ind w:firstLineChars="0" w:firstLine="0"/>
              <w:jc w:val="center"/>
              <w:rPr>
                <w:rFonts w:eastAsiaTheme="minorEastAsia"/>
                <w:kern w:val="0"/>
                <w:sz w:val="20"/>
                <w:szCs w:val="20"/>
              </w:rPr>
            </w:pPr>
            <w:r w:rsidRPr="00407260">
              <w:rPr>
                <w:rFonts w:eastAsiaTheme="minorEastAsia"/>
                <w:kern w:val="0"/>
                <w:sz w:val="20"/>
                <w:szCs w:val="20"/>
              </w:rPr>
              <w:t xml:space="preserve">47.0 / 43.0 </w:t>
            </w:r>
          </w:p>
        </w:tc>
        <w:tc>
          <w:tcPr>
            <w:tcW w:w="1727" w:type="dxa"/>
          </w:tcPr>
          <w:p w14:paraId="04B727EA" w14:textId="2FB65D45" w:rsidR="00AB5CCE" w:rsidRPr="00407260" w:rsidRDefault="00AB5CCE" w:rsidP="00AB5CCE">
            <w:pPr>
              <w:pStyle w:val="af8"/>
              <w:ind w:firstLineChars="0" w:firstLine="0"/>
              <w:jc w:val="center"/>
              <w:rPr>
                <w:rFonts w:eastAsiaTheme="minorEastAsia"/>
                <w:kern w:val="0"/>
                <w:sz w:val="20"/>
                <w:szCs w:val="20"/>
              </w:rPr>
            </w:pPr>
            <w:r w:rsidRPr="00407260">
              <w:rPr>
                <w:rFonts w:eastAsiaTheme="minorEastAsia"/>
                <w:kern w:val="0"/>
                <w:sz w:val="20"/>
                <w:szCs w:val="20"/>
              </w:rPr>
              <w:t xml:space="preserve">70.0 / 60.0 </w:t>
            </w:r>
            <w:r w:rsidR="00407260">
              <w:rPr>
                <w:rFonts w:eastAsiaTheme="minorEastAsia"/>
                <w:kern w:val="0"/>
                <w:sz w:val="20"/>
                <w:szCs w:val="20"/>
                <w:vertAlign w:val="superscript"/>
              </w:rPr>
              <w:t>1</w:t>
            </w:r>
          </w:p>
        </w:tc>
        <w:tc>
          <w:tcPr>
            <w:tcW w:w="1727" w:type="dxa"/>
          </w:tcPr>
          <w:p w14:paraId="0182E1DA" w14:textId="06235F8F" w:rsidR="00AB5CCE" w:rsidRPr="00195356" w:rsidRDefault="00AB5CCE" w:rsidP="00AB5CCE">
            <w:pPr>
              <w:pStyle w:val="af8"/>
              <w:ind w:firstLineChars="0" w:firstLine="0"/>
              <w:jc w:val="center"/>
              <w:rPr>
                <w:sz w:val="18"/>
                <w:szCs w:val="18"/>
              </w:rPr>
            </w:pPr>
            <w:proofErr w:type="spellStart"/>
            <w:r w:rsidRPr="00195356">
              <w:rPr>
                <w:sz w:val="18"/>
                <w:szCs w:val="18"/>
              </w:rPr>
              <w:t>Full</w:t>
            </w:r>
            <w:r w:rsidRPr="00195356">
              <w:rPr>
                <w:sz w:val="18"/>
                <w:szCs w:val="18"/>
                <w:vertAlign w:val="subscript"/>
              </w:rPr>
              <w:t>H</w:t>
            </w:r>
            <w:proofErr w:type="spellEnd"/>
            <w:r w:rsidRPr="00195356">
              <w:rPr>
                <w:sz w:val="18"/>
                <w:szCs w:val="18"/>
              </w:rPr>
              <w:t xml:space="preserve"> </w:t>
            </w:r>
          </w:p>
        </w:tc>
        <w:tc>
          <w:tcPr>
            <w:tcW w:w="1727" w:type="dxa"/>
          </w:tcPr>
          <w:p w14:paraId="151F1142" w14:textId="57491BA8" w:rsidR="00AB5CCE" w:rsidRPr="00195356" w:rsidRDefault="00AB5CCE" w:rsidP="00AB5CCE">
            <w:pPr>
              <w:pStyle w:val="af8"/>
              <w:ind w:firstLineChars="0" w:firstLine="0"/>
              <w:jc w:val="center"/>
              <w:rPr>
                <w:sz w:val="18"/>
                <w:szCs w:val="18"/>
              </w:rPr>
            </w:pPr>
            <w:proofErr w:type="spellStart"/>
            <w:r w:rsidRPr="00195356">
              <w:rPr>
                <w:sz w:val="18"/>
                <w:szCs w:val="18"/>
              </w:rPr>
              <w:t>Full</w:t>
            </w:r>
            <w:r w:rsidRPr="00195356">
              <w:rPr>
                <w:sz w:val="18"/>
                <w:szCs w:val="18"/>
                <w:vertAlign w:val="subscript"/>
              </w:rPr>
              <w:t>H</w:t>
            </w:r>
            <w:proofErr w:type="spellEnd"/>
            <w:r w:rsidRPr="00195356">
              <w:rPr>
                <w:sz w:val="18"/>
                <w:szCs w:val="18"/>
              </w:rPr>
              <w:t xml:space="preserve"> </w:t>
            </w:r>
          </w:p>
        </w:tc>
      </w:tr>
      <w:tr w:rsidR="00AB5CCE" w14:paraId="460C1B22" w14:textId="77777777" w:rsidTr="006146C0">
        <w:tc>
          <w:tcPr>
            <w:tcW w:w="1555" w:type="dxa"/>
          </w:tcPr>
          <w:p w14:paraId="10361950" w14:textId="77777777" w:rsidR="00AB5CCE" w:rsidRPr="0057246D" w:rsidRDefault="00AB5CCE" w:rsidP="00AB5CCE">
            <w:pPr>
              <w:pStyle w:val="af8"/>
              <w:ind w:firstLineChars="0" w:firstLine="0"/>
              <w:jc w:val="center"/>
              <w:rPr>
                <w:color w:val="000000"/>
                <w:kern w:val="0"/>
                <w:szCs w:val="21"/>
                <w:lang w:bidi="ar"/>
              </w:rPr>
            </w:pPr>
            <w:r w:rsidRPr="0057246D">
              <w:rPr>
                <w:rFonts w:hint="eastAsia"/>
                <w:bCs/>
                <w:color w:val="000000"/>
                <w:kern w:val="0"/>
                <w:szCs w:val="21"/>
              </w:rPr>
              <w:t>最大运行</w:t>
            </w:r>
          </w:p>
        </w:tc>
        <w:tc>
          <w:tcPr>
            <w:tcW w:w="1899" w:type="dxa"/>
          </w:tcPr>
          <w:p w14:paraId="0675CD09" w14:textId="2CEFF848" w:rsidR="00AB5CCE" w:rsidRPr="00407260" w:rsidRDefault="00AB5CCE" w:rsidP="00AB5CCE">
            <w:pPr>
              <w:pStyle w:val="af8"/>
              <w:ind w:firstLineChars="0" w:firstLine="0"/>
              <w:jc w:val="center"/>
              <w:rPr>
                <w:rFonts w:eastAsiaTheme="minorEastAsia"/>
                <w:kern w:val="0"/>
                <w:sz w:val="20"/>
                <w:szCs w:val="20"/>
              </w:rPr>
            </w:pPr>
            <w:r w:rsidRPr="00407260">
              <w:rPr>
                <w:rFonts w:eastAsiaTheme="minorEastAsia"/>
                <w:kern w:val="0"/>
                <w:sz w:val="20"/>
                <w:szCs w:val="20"/>
              </w:rPr>
              <w:t xml:space="preserve">75.0 / 65.0 </w:t>
            </w:r>
          </w:p>
        </w:tc>
        <w:tc>
          <w:tcPr>
            <w:tcW w:w="1727" w:type="dxa"/>
          </w:tcPr>
          <w:p w14:paraId="704783DF" w14:textId="6A8C3036" w:rsidR="00AB5CCE" w:rsidRPr="00407260" w:rsidRDefault="00AB5CCE" w:rsidP="00AB5CCE">
            <w:pPr>
              <w:pStyle w:val="af8"/>
              <w:ind w:firstLineChars="0" w:firstLine="0"/>
              <w:jc w:val="center"/>
              <w:rPr>
                <w:rFonts w:eastAsiaTheme="minorEastAsia"/>
                <w:kern w:val="0"/>
                <w:sz w:val="20"/>
                <w:szCs w:val="20"/>
              </w:rPr>
            </w:pPr>
            <w:r w:rsidRPr="00407260">
              <w:rPr>
                <w:rFonts w:eastAsiaTheme="minorEastAsia"/>
                <w:kern w:val="0"/>
                <w:sz w:val="20"/>
                <w:szCs w:val="20"/>
              </w:rPr>
              <w:t xml:space="preserve">80.0 / -- </w:t>
            </w:r>
          </w:p>
        </w:tc>
        <w:tc>
          <w:tcPr>
            <w:tcW w:w="1727" w:type="dxa"/>
          </w:tcPr>
          <w:p w14:paraId="029AE54C" w14:textId="0677465E" w:rsidR="00AB5CCE" w:rsidRPr="00195356" w:rsidRDefault="00AB5CCE" w:rsidP="00AB5CCE">
            <w:pPr>
              <w:pStyle w:val="af8"/>
              <w:ind w:firstLineChars="0" w:firstLine="0"/>
              <w:jc w:val="center"/>
              <w:rPr>
                <w:sz w:val="18"/>
                <w:szCs w:val="18"/>
              </w:rPr>
            </w:pPr>
            <w:proofErr w:type="spellStart"/>
            <w:r w:rsidRPr="00195356">
              <w:rPr>
                <w:sz w:val="18"/>
                <w:szCs w:val="18"/>
              </w:rPr>
              <w:t>Full</w:t>
            </w:r>
            <w:r w:rsidRPr="00195356">
              <w:rPr>
                <w:sz w:val="18"/>
                <w:szCs w:val="18"/>
                <w:vertAlign w:val="subscript"/>
              </w:rPr>
              <w:t>H</w:t>
            </w:r>
            <w:proofErr w:type="spellEnd"/>
            <w:r w:rsidRPr="00195356">
              <w:rPr>
                <w:sz w:val="18"/>
                <w:szCs w:val="18"/>
              </w:rPr>
              <w:t xml:space="preserve"> </w:t>
            </w:r>
          </w:p>
        </w:tc>
        <w:tc>
          <w:tcPr>
            <w:tcW w:w="1727" w:type="dxa"/>
          </w:tcPr>
          <w:p w14:paraId="0B5B3BA7" w14:textId="4A2C453F" w:rsidR="00AB5CCE" w:rsidRPr="00195356" w:rsidRDefault="00AB5CCE" w:rsidP="00AB5CCE">
            <w:pPr>
              <w:pStyle w:val="af8"/>
              <w:ind w:firstLineChars="0" w:firstLine="0"/>
              <w:jc w:val="center"/>
              <w:rPr>
                <w:sz w:val="18"/>
                <w:szCs w:val="18"/>
              </w:rPr>
            </w:pPr>
            <w:proofErr w:type="spellStart"/>
            <w:r w:rsidRPr="00195356">
              <w:rPr>
                <w:sz w:val="18"/>
                <w:szCs w:val="18"/>
              </w:rPr>
              <w:t>Full</w:t>
            </w:r>
            <w:r w:rsidRPr="00195356">
              <w:rPr>
                <w:sz w:val="18"/>
                <w:szCs w:val="18"/>
                <w:vertAlign w:val="subscript"/>
              </w:rPr>
              <w:t>H</w:t>
            </w:r>
            <w:proofErr w:type="spellEnd"/>
            <w:r w:rsidRPr="00195356">
              <w:rPr>
                <w:sz w:val="18"/>
                <w:szCs w:val="18"/>
              </w:rPr>
              <w:t xml:space="preserve"> </w:t>
            </w:r>
          </w:p>
        </w:tc>
      </w:tr>
      <w:tr w:rsidR="008863D8" w14:paraId="1CC148E8" w14:textId="77777777" w:rsidTr="00202CDE">
        <w:tc>
          <w:tcPr>
            <w:tcW w:w="8635" w:type="dxa"/>
            <w:gridSpan w:val="5"/>
          </w:tcPr>
          <w:p w14:paraId="4EAFB22F" w14:textId="04625D67" w:rsidR="00407260" w:rsidRDefault="00407260" w:rsidP="00407260">
            <w:pPr>
              <w:pStyle w:val="af8"/>
              <w:ind w:firstLineChars="0" w:firstLine="0"/>
              <w:jc w:val="left"/>
              <w:rPr>
                <w:bCs/>
                <w:color w:val="000000"/>
                <w:kern w:val="0"/>
                <w:sz w:val="18"/>
                <w:szCs w:val="18"/>
              </w:rPr>
            </w:pPr>
            <w:r>
              <w:rPr>
                <w:bCs/>
                <w:color w:val="000000"/>
                <w:kern w:val="0"/>
                <w:sz w:val="18"/>
                <w:szCs w:val="18"/>
              </w:rPr>
              <w:t>1</w:t>
            </w:r>
            <w:r w:rsidR="00D83E1C">
              <w:rPr>
                <w:bCs/>
                <w:color w:val="000000"/>
                <w:kern w:val="0"/>
                <w:sz w:val="18"/>
                <w:szCs w:val="18"/>
              </w:rPr>
              <w:t xml:space="preserve"> </w:t>
            </w:r>
            <w:r>
              <w:rPr>
                <w:rFonts w:hint="eastAsia"/>
                <w:bCs/>
                <w:color w:val="000000"/>
                <w:kern w:val="0"/>
                <w:sz w:val="18"/>
                <w:szCs w:val="18"/>
              </w:rPr>
              <w:t>适用于湿球温度影响换热的装置；</w:t>
            </w:r>
          </w:p>
          <w:p w14:paraId="339E21A9" w14:textId="33CAC0A8" w:rsidR="00407260" w:rsidRPr="002474AF" w:rsidRDefault="00407260" w:rsidP="00407260">
            <w:pPr>
              <w:autoSpaceDE w:val="0"/>
              <w:autoSpaceDN w:val="0"/>
              <w:adjustRightInd w:val="0"/>
              <w:ind w:left="180" w:hangingChars="100" w:hanging="180"/>
              <w:jc w:val="left"/>
              <w:rPr>
                <w:kern w:val="0"/>
                <w:sz w:val="18"/>
                <w:szCs w:val="18"/>
              </w:rPr>
            </w:pPr>
            <w:r>
              <w:rPr>
                <w:bCs/>
                <w:color w:val="000000"/>
                <w:kern w:val="0"/>
                <w:sz w:val="18"/>
                <w:szCs w:val="18"/>
              </w:rPr>
              <w:t xml:space="preserve">2 </w:t>
            </w:r>
            <w:r>
              <w:rPr>
                <w:rFonts w:ascii="宋体" w:hAnsiTheme="minorHAnsi" w:cs="宋体" w:hint="eastAsia"/>
                <w:kern w:val="0"/>
                <w:sz w:val="18"/>
                <w:szCs w:val="18"/>
              </w:rPr>
              <w:t>室内湿球温度最大</w:t>
            </w:r>
            <w:r w:rsidRPr="00C23B0A">
              <w:rPr>
                <w:rFonts w:eastAsiaTheme="minorEastAsia" w:hint="eastAsia"/>
                <w:kern w:val="0"/>
                <w:sz w:val="20"/>
                <w:szCs w:val="20"/>
              </w:rPr>
              <w:t>值</w:t>
            </w:r>
            <w:r w:rsidRPr="00C23B0A">
              <w:rPr>
                <w:rFonts w:eastAsiaTheme="minorEastAsia" w:hint="eastAsia"/>
                <w:kern w:val="0"/>
                <w:sz w:val="20"/>
                <w:szCs w:val="20"/>
              </w:rPr>
              <w:t>3</w:t>
            </w:r>
            <w:r w:rsidRPr="00C23B0A">
              <w:rPr>
                <w:rFonts w:eastAsiaTheme="minorEastAsia"/>
                <w:kern w:val="0"/>
                <w:sz w:val="20"/>
                <w:szCs w:val="20"/>
              </w:rPr>
              <w:t>.0°F</w:t>
            </w:r>
            <w:r w:rsidRPr="00C23B0A">
              <w:rPr>
                <w:rFonts w:eastAsiaTheme="minorEastAsia" w:hint="eastAsia"/>
                <w:kern w:val="0"/>
                <w:sz w:val="20"/>
                <w:szCs w:val="20"/>
              </w:rPr>
              <w:t>；</w:t>
            </w:r>
          </w:p>
          <w:p w14:paraId="73141E7F" w14:textId="0D4E51A7" w:rsidR="008863D8" w:rsidRDefault="0013040C" w:rsidP="008863D8">
            <w:pPr>
              <w:pStyle w:val="af8"/>
              <w:ind w:firstLineChars="0" w:firstLine="0"/>
              <w:jc w:val="left"/>
              <w:rPr>
                <w:rFonts w:ascii="宋体" w:hAnsiTheme="minorHAnsi" w:cs="宋体"/>
                <w:kern w:val="0"/>
                <w:sz w:val="18"/>
                <w:szCs w:val="18"/>
              </w:rPr>
            </w:pPr>
            <w:r>
              <w:rPr>
                <w:bCs/>
                <w:color w:val="000000"/>
                <w:kern w:val="0"/>
                <w:sz w:val="18"/>
                <w:szCs w:val="18"/>
              </w:rPr>
              <w:t>3</w:t>
            </w:r>
            <w:r w:rsidR="002F4483" w:rsidRPr="00CD4044">
              <w:rPr>
                <w:rFonts w:ascii="宋体" w:hAnsiTheme="minorHAnsi" w:cs="宋体"/>
                <w:kern w:val="0"/>
                <w:sz w:val="18"/>
                <w:szCs w:val="18"/>
              </w:rPr>
              <w:t>系统在</w:t>
            </w:r>
            <w:r w:rsidR="002F4483" w:rsidRPr="00C76AB3">
              <w:rPr>
                <w:rFonts w:eastAsiaTheme="minorEastAsia"/>
                <w:kern w:val="0"/>
                <w:sz w:val="20"/>
                <w:szCs w:val="20"/>
              </w:rPr>
              <w:t>47°F</w:t>
            </w:r>
            <w:r w:rsidR="002F4483" w:rsidRPr="00CD4044">
              <w:rPr>
                <w:rFonts w:ascii="宋体" w:hAnsiTheme="minorHAnsi" w:cs="宋体"/>
                <w:kern w:val="0"/>
                <w:sz w:val="18"/>
                <w:szCs w:val="18"/>
              </w:rPr>
              <w:t>的环境温度下正常运行的最大转速</w:t>
            </w:r>
            <w:r w:rsidR="002F4483">
              <w:rPr>
                <w:rFonts w:ascii="宋体" w:hAnsiTheme="minorHAnsi" w:cs="宋体" w:hint="eastAsia"/>
                <w:kern w:val="0"/>
                <w:sz w:val="18"/>
                <w:szCs w:val="18"/>
              </w:rPr>
              <w:t>；</w:t>
            </w:r>
          </w:p>
          <w:p w14:paraId="25C8A07B" w14:textId="411C0662" w:rsidR="00CD4044" w:rsidRPr="002F4483" w:rsidRDefault="00CD4044" w:rsidP="008863D8">
            <w:pPr>
              <w:pStyle w:val="af8"/>
              <w:ind w:firstLineChars="0" w:firstLine="0"/>
              <w:jc w:val="left"/>
              <w:rPr>
                <w:rFonts w:ascii="宋体" w:hAnsiTheme="minorHAnsi" w:cs="宋体"/>
                <w:kern w:val="0"/>
                <w:sz w:val="18"/>
                <w:szCs w:val="18"/>
              </w:rPr>
            </w:pPr>
            <w:r>
              <w:rPr>
                <w:rFonts w:ascii="宋体" w:hAnsiTheme="minorHAnsi" w:cs="宋体" w:hint="eastAsia"/>
                <w:kern w:val="0"/>
                <w:sz w:val="18"/>
                <w:szCs w:val="18"/>
              </w:rPr>
              <w:t>4</w:t>
            </w:r>
            <w:r w:rsidR="002F4483">
              <w:rPr>
                <w:rFonts w:ascii="宋体" w:hAnsiTheme="minorHAnsi" w:cs="宋体" w:hint="eastAsia"/>
                <w:kern w:val="0"/>
                <w:sz w:val="18"/>
                <w:szCs w:val="18"/>
              </w:rPr>
              <w:t>对于循环试验来讲，使用与稳态试验相同的风量。</w:t>
            </w:r>
            <w:r w:rsidR="002F4483" w:rsidRPr="002F4483">
              <w:rPr>
                <w:rFonts w:ascii="宋体" w:hAnsiTheme="minorHAnsi" w:cs="宋体" w:hint="eastAsia"/>
                <w:kern w:val="0"/>
                <w:sz w:val="18"/>
                <w:szCs w:val="18"/>
              </w:rPr>
              <w:t xml:space="preserve"> </w:t>
            </w:r>
          </w:p>
        </w:tc>
      </w:tr>
    </w:tbl>
    <w:p w14:paraId="38507A04" w14:textId="21EB7857" w:rsidR="00113D11" w:rsidRPr="00E12B48" w:rsidRDefault="009C0F52" w:rsidP="00BA48FC">
      <w:pPr>
        <w:autoSpaceDE w:val="0"/>
        <w:autoSpaceDN w:val="0"/>
        <w:adjustRightInd w:val="0"/>
        <w:spacing w:beforeLines="100" w:before="312"/>
        <w:jc w:val="left"/>
        <w:rPr>
          <w:sz w:val="24"/>
        </w:rPr>
      </w:pPr>
      <w:r w:rsidRPr="00E12B48">
        <w:rPr>
          <w:rFonts w:hint="eastAsia"/>
          <w:sz w:val="24"/>
        </w:rPr>
        <w:t>4</w:t>
      </w:r>
      <w:r w:rsidRPr="00E12B48">
        <w:rPr>
          <w:sz w:val="24"/>
        </w:rPr>
        <w:t>.3.</w:t>
      </w:r>
      <w:r w:rsidR="00145C8A" w:rsidRPr="00E12B48">
        <w:rPr>
          <w:sz w:val="24"/>
        </w:rPr>
        <w:t>2</w:t>
      </w:r>
      <w:r w:rsidRPr="00E12B48">
        <w:rPr>
          <w:sz w:val="24"/>
        </w:rPr>
        <w:t xml:space="preserve"> </w:t>
      </w:r>
      <w:r w:rsidRPr="00E12B48">
        <w:rPr>
          <w:sz w:val="24"/>
        </w:rPr>
        <w:t>对于分体式机组，其连接管长需要</w:t>
      </w:r>
      <w:r w:rsidR="00C93931" w:rsidRPr="00E12B48">
        <w:rPr>
          <w:rFonts w:hint="eastAsia"/>
          <w:sz w:val="24"/>
        </w:rPr>
        <w:t>按</w:t>
      </w:r>
      <w:r w:rsidR="00C93931" w:rsidRPr="00E12B48">
        <w:rPr>
          <w:sz w:val="24"/>
        </w:rPr>
        <w:t>制造商推荐</w:t>
      </w:r>
      <w:r w:rsidR="007F7751" w:rsidRPr="00E12B48">
        <w:rPr>
          <w:rFonts w:hint="eastAsia"/>
          <w:sz w:val="24"/>
        </w:rPr>
        <w:t>管长</w:t>
      </w:r>
      <w:r w:rsidR="00A53ADD">
        <w:rPr>
          <w:rFonts w:hint="eastAsia"/>
          <w:sz w:val="24"/>
        </w:rPr>
        <w:t>（</w:t>
      </w:r>
      <w:r w:rsidR="00A53ADD">
        <w:rPr>
          <w:rFonts w:hint="eastAsia"/>
          <w:sz w:val="24"/>
        </w:rPr>
        <w:t>2</w:t>
      </w:r>
      <w:r w:rsidR="00A53ADD">
        <w:rPr>
          <w:sz w:val="24"/>
        </w:rPr>
        <w:t>5</w:t>
      </w:r>
      <w:r w:rsidR="00A53ADD">
        <w:rPr>
          <w:rFonts w:hint="eastAsia"/>
          <w:sz w:val="24"/>
        </w:rPr>
        <w:t>ft</w:t>
      </w:r>
      <w:r w:rsidR="00A53ADD">
        <w:rPr>
          <w:rFonts w:hint="eastAsia"/>
          <w:sz w:val="24"/>
        </w:rPr>
        <w:t>）</w:t>
      </w:r>
      <w:r w:rsidR="00336032" w:rsidRPr="00E12B48">
        <w:rPr>
          <w:rFonts w:hint="eastAsia"/>
          <w:sz w:val="24"/>
        </w:rPr>
        <w:t>以及由于安装条件限制所需的最小管长</w:t>
      </w:r>
      <w:r w:rsidR="007F7751" w:rsidRPr="00E12B48">
        <w:rPr>
          <w:rFonts w:hint="eastAsia"/>
          <w:sz w:val="24"/>
        </w:rPr>
        <w:t>进行测试</w:t>
      </w:r>
      <w:r w:rsidRPr="00E12B48">
        <w:rPr>
          <w:sz w:val="24"/>
        </w:rPr>
        <w:t>。当接管长度大于</w:t>
      </w:r>
      <w:r w:rsidR="005F52FD" w:rsidRPr="00E12B48">
        <w:rPr>
          <w:sz w:val="24"/>
        </w:rPr>
        <w:t>25</w:t>
      </w:r>
      <w:r w:rsidR="00EE65CD" w:rsidRPr="00E12B48">
        <w:rPr>
          <w:sz w:val="24"/>
        </w:rPr>
        <w:t xml:space="preserve"> </w:t>
      </w:r>
      <w:proofErr w:type="spellStart"/>
      <w:r w:rsidR="005F52FD" w:rsidRPr="00E12B48">
        <w:rPr>
          <w:sz w:val="24"/>
        </w:rPr>
        <w:t>ft</w:t>
      </w:r>
      <w:proofErr w:type="spellEnd"/>
      <w:r w:rsidRPr="00E12B48">
        <w:rPr>
          <w:sz w:val="24"/>
        </w:rPr>
        <w:t>时，制冷量需按照表</w:t>
      </w:r>
      <w:r w:rsidR="005A6171" w:rsidRPr="00E12B48">
        <w:rPr>
          <w:sz w:val="24"/>
        </w:rPr>
        <w:t>3</w:t>
      </w:r>
      <w:r w:rsidRPr="00E12B48">
        <w:rPr>
          <w:sz w:val="24"/>
        </w:rPr>
        <w:t>的规定</w:t>
      </w:r>
      <w:r w:rsidR="00EE65CD" w:rsidRPr="00E12B48">
        <w:rPr>
          <w:rFonts w:hint="eastAsia"/>
          <w:sz w:val="24"/>
        </w:rPr>
        <w:t>，按超出部分对制冷量</w:t>
      </w:r>
      <w:r w:rsidRPr="00E12B48">
        <w:rPr>
          <w:sz w:val="24"/>
        </w:rPr>
        <w:t>进行修正。</w:t>
      </w:r>
    </w:p>
    <w:p w14:paraId="1E3BE088" w14:textId="5F5FBA44" w:rsidR="005E12E1" w:rsidRPr="00B91B3E" w:rsidRDefault="000B6777" w:rsidP="00B91B3E">
      <w:pPr>
        <w:pStyle w:val="af8"/>
        <w:spacing w:beforeLines="50" w:before="156" w:afterLines="50" w:after="156"/>
        <w:ind w:firstLineChars="0" w:firstLine="0"/>
        <w:jc w:val="center"/>
        <w:rPr>
          <w:rFonts w:eastAsia="黑体"/>
          <w:szCs w:val="21"/>
        </w:rPr>
      </w:pPr>
      <w:r w:rsidRPr="00B91B3E">
        <w:rPr>
          <w:rFonts w:eastAsia="黑体"/>
          <w:szCs w:val="21"/>
        </w:rPr>
        <w:t>表</w:t>
      </w:r>
      <w:r w:rsidR="005A6171" w:rsidRPr="00B91B3E">
        <w:rPr>
          <w:rFonts w:eastAsia="黑体"/>
          <w:szCs w:val="21"/>
        </w:rPr>
        <w:t>3</w:t>
      </w:r>
      <w:r w:rsidRPr="00B91B3E">
        <w:rPr>
          <w:rFonts w:eastAsia="黑体" w:hint="eastAsia"/>
          <w:szCs w:val="21"/>
        </w:rPr>
        <w:t xml:space="preserve">  </w:t>
      </w:r>
      <w:r w:rsidR="009A04D9" w:rsidRPr="00B91B3E">
        <w:rPr>
          <w:rFonts w:eastAsia="黑体" w:hint="eastAsia"/>
          <w:szCs w:val="21"/>
        </w:rPr>
        <w:t>管长修正</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82"/>
        <w:gridCol w:w="3718"/>
      </w:tblGrid>
      <w:tr w:rsidR="00D81B41" w:rsidRPr="002A1C2D" w14:paraId="57086848" w14:textId="77777777" w:rsidTr="007553B7">
        <w:trPr>
          <w:jc w:val="center"/>
        </w:trPr>
        <w:tc>
          <w:tcPr>
            <w:tcW w:w="2282" w:type="dxa"/>
            <w:tcBorders>
              <w:top w:val="single" w:sz="4" w:space="0" w:color="auto"/>
              <w:left w:val="single" w:sz="4" w:space="0" w:color="auto"/>
              <w:bottom w:val="single" w:sz="4" w:space="0" w:color="auto"/>
              <w:right w:val="single" w:sz="4" w:space="0" w:color="auto"/>
            </w:tcBorders>
            <w:vAlign w:val="center"/>
            <w:hideMark/>
          </w:tcPr>
          <w:p w14:paraId="4E86721F" w14:textId="47499FB1" w:rsidR="00D81B41" w:rsidRPr="008C7599" w:rsidRDefault="00D81B41" w:rsidP="007553B7">
            <w:pPr>
              <w:widowControl/>
              <w:jc w:val="center"/>
              <w:rPr>
                <w:bCs/>
                <w:kern w:val="0"/>
                <w:sz w:val="18"/>
                <w:szCs w:val="18"/>
              </w:rPr>
            </w:pPr>
            <w:r w:rsidRPr="008C7599">
              <w:rPr>
                <w:rFonts w:hint="eastAsia"/>
                <w:bCs/>
                <w:color w:val="000000"/>
                <w:kern w:val="0"/>
                <w:sz w:val="18"/>
                <w:szCs w:val="18"/>
              </w:rPr>
              <w:t>超出管长（</w:t>
            </w:r>
            <w:r w:rsidRPr="008C7599">
              <w:rPr>
                <w:rFonts w:hint="eastAsia"/>
                <w:bCs/>
                <w:color w:val="000000"/>
                <w:kern w:val="0"/>
                <w:sz w:val="18"/>
                <w:szCs w:val="18"/>
              </w:rPr>
              <w:t>X</w:t>
            </w:r>
            <w:r w:rsidRPr="008C7599">
              <w:rPr>
                <w:rFonts w:hint="eastAsia"/>
                <w:bCs/>
                <w:color w:val="000000"/>
                <w:kern w:val="0"/>
                <w:sz w:val="18"/>
                <w:szCs w:val="18"/>
              </w:rPr>
              <w:t>）</w:t>
            </w:r>
            <w:r w:rsidR="005F52FD" w:rsidRPr="008C7599">
              <w:rPr>
                <w:rFonts w:hint="eastAsia"/>
                <w:bCs/>
                <w:color w:val="000000"/>
                <w:kern w:val="0"/>
                <w:sz w:val="18"/>
                <w:szCs w:val="18"/>
              </w:rPr>
              <w:t>，</w:t>
            </w:r>
            <w:proofErr w:type="spellStart"/>
            <w:r w:rsidR="005F52FD" w:rsidRPr="008C7599">
              <w:rPr>
                <w:rFonts w:hint="eastAsia"/>
                <w:bCs/>
                <w:color w:val="000000"/>
                <w:kern w:val="0"/>
                <w:sz w:val="18"/>
                <w:szCs w:val="18"/>
              </w:rPr>
              <w:t>ft</w:t>
            </w:r>
            <w:proofErr w:type="spellEnd"/>
          </w:p>
        </w:tc>
        <w:tc>
          <w:tcPr>
            <w:tcW w:w="3718" w:type="dxa"/>
            <w:tcBorders>
              <w:top w:val="single" w:sz="4" w:space="0" w:color="auto"/>
              <w:left w:val="single" w:sz="4" w:space="0" w:color="auto"/>
              <w:bottom w:val="single" w:sz="4" w:space="0" w:color="auto"/>
              <w:right w:val="single" w:sz="4" w:space="0" w:color="auto"/>
            </w:tcBorders>
            <w:vAlign w:val="center"/>
            <w:hideMark/>
          </w:tcPr>
          <w:p w14:paraId="16D50068" w14:textId="5C80F39A" w:rsidR="00D81B41" w:rsidRPr="008C7599" w:rsidRDefault="00D81B41" w:rsidP="007553B7">
            <w:pPr>
              <w:widowControl/>
              <w:jc w:val="center"/>
              <w:rPr>
                <w:bCs/>
                <w:kern w:val="0"/>
                <w:sz w:val="18"/>
                <w:szCs w:val="18"/>
              </w:rPr>
            </w:pPr>
            <w:r w:rsidRPr="008C7599">
              <w:rPr>
                <w:rFonts w:hint="eastAsia"/>
                <w:bCs/>
                <w:color w:val="000000"/>
                <w:kern w:val="0"/>
                <w:sz w:val="18"/>
                <w:szCs w:val="18"/>
              </w:rPr>
              <w:t>制冷量修正系数</w:t>
            </w:r>
          </w:p>
        </w:tc>
      </w:tr>
      <w:tr w:rsidR="00D81B41" w:rsidRPr="002A1C2D" w14:paraId="3CC01B90" w14:textId="77777777" w:rsidTr="007553B7">
        <w:trPr>
          <w:jc w:val="center"/>
        </w:trPr>
        <w:tc>
          <w:tcPr>
            <w:tcW w:w="2282" w:type="dxa"/>
            <w:tcBorders>
              <w:top w:val="single" w:sz="4" w:space="0" w:color="auto"/>
              <w:left w:val="single" w:sz="4" w:space="0" w:color="auto"/>
              <w:bottom w:val="single" w:sz="4" w:space="0" w:color="auto"/>
              <w:right w:val="single" w:sz="4" w:space="0" w:color="auto"/>
            </w:tcBorders>
            <w:vAlign w:val="center"/>
            <w:hideMark/>
          </w:tcPr>
          <w:p w14:paraId="7895882A" w14:textId="6CE7E79F" w:rsidR="00D81B41" w:rsidRPr="008C7599" w:rsidRDefault="005F52FD" w:rsidP="007553B7">
            <w:pPr>
              <w:widowControl/>
              <w:jc w:val="center"/>
              <w:rPr>
                <w:bCs/>
                <w:kern w:val="0"/>
                <w:sz w:val="18"/>
                <w:szCs w:val="18"/>
              </w:rPr>
            </w:pPr>
            <w:r w:rsidRPr="008C7599">
              <w:rPr>
                <w:bCs/>
                <w:color w:val="000000"/>
                <w:kern w:val="0"/>
                <w:sz w:val="18"/>
                <w:szCs w:val="18"/>
              </w:rPr>
              <w:t>3.3</w:t>
            </w:r>
            <w:r w:rsidRPr="008C7599">
              <w:rPr>
                <w:rFonts w:hint="eastAsia"/>
                <w:bCs/>
                <w:color w:val="000000"/>
                <w:kern w:val="0"/>
                <w:sz w:val="18"/>
                <w:szCs w:val="18"/>
              </w:rPr>
              <w:t>＜</w:t>
            </w:r>
            <w:r w:rsidRPr="008C7599">
              <w:rPr>
                <w:rFonts w:hint="eastAsia"/>
                <w:bCs/>
                <w:color w:val="000000"/>
                <w:kern w:val="0"/>
                <w:sz w:val="18"/>
                <w:szCs w:val="18"/>
              </w:rPr>
              <w:t>X</w:t>
            </w:r>
            <w:r w:rsidRPr="008C7599">
              <w:rPr>
                <w:rFonts w:hint="eastAsia"/>
                <w:bCs/>
                <w:color w:val="000000"/>
                <w:kern w:val="0"/>
                <w:sz w:val="18"/>
                <w:szCs w:val="18"/>
              </w:rPr>
              <w:t>≤</w:t>
            </w:r>
            <w:r w:rsidRPr="008C7599">
              <w:rPr>
                <w:bCs/>
                <w:color w:val="000000"/>
                <w:kern w:val="0"/>
                <w:sz w:val="18"/>
                <w:szCs w:val="18"/>
              </w:rPr>
              <w:t>20</w:t>
            </w:r>
          </w:p>
        </w:tc>
        <w:tc>
          <w:tcPr>
            <w:tcW w:w="3718" w:type="dxa"/>
            <w:tcBorders>
              <w:top w:val="single" w:sz="4" w:space="0" w:color="auto"/>
              <w:left w:val="single" w:sz="4" w:space="0" w:color="auto"/>
              <w:bottom w:val="single" w:sz="4" w:space="0" w:color="auto"/>
              <w:right w:val="single" w:sz="4" w:space="0" w:color="auto"/>
            </w:tcBorders>
            <w:vAlign w:val="center"/>
            <w:hideMark/>
          </w:tcPr>
          <w:p w14:paraId="1B95B6AF" w14:textId="317842CC" w:rsidR="00D81B41" w:rsidRPr="008C7599" w:rsidRDefault="00D81B41" w:rsidP="007553B7">
            <w:pPr>
              <w:widowControl/>
              <w:jc w:val="center"/>
              <w:rPr>
                <w:bCs/>
                <w:kern w:val="0"/>
                <w:sz w:val="18"/>
                <w:szCs w:val="18"/>
              </w:rPr>
            </w:pPr>
            <w:r w:rsidRPr="008C7599">
              <w:rPr>
                <w:bCs/>
                <w:color w:val="000000"/>
                <w:kern w:val="0"/>
                <w:sz w:val="18"/>
                <w:szCs w:val="18"/>
              </w:rPr>
              <w:t>1.01</w:t>
            </w:r>
          </w:p>
        </w:tc>
      </w:tr>
      <w:tr w:rsidR="00D81B41" w:rsidRPr="002A1C2D" w14:paraId="00D83B3A" w14:textId="77777777" w:rsidTr="007553B7">
        <w:trPr>
          <w:jc w:val="center"/>
        </w:trPr>
        <w:tc>
          <w:tcPr>
            <w:tcW w:w="2282" w:type="dxa"/>
            <w:tcBorders>
              <w:top w:val="single" w:sz="4" w:space="0" w:color="auto"/>
              <w:left w:val="single" w:sz="4" w:space="0" w:color="auto"/>
              <w:bottom w:val="single" w:sz="4" w:space="0" w:color="auto"/>
              <w:right w:val="single" w:sz="4" w:space="0" w:color="auto"/>
            </w:tcBorders>
            <w:vAlign w:val="center"/>
            <w:hideMark/>
          </w:tcPr>
          <w:p w14:paraId="30EE3968" w14:textId="6177AE7A" w:rsidR="00D81B41" w:rsidRPr="008C7599" w:rsidRDefault="005F52FD" w:rsidP="007553B7">
            <w:pPr>
              <w:widowControl/>
              <w:jc w:val="center"/>
              <w:rPr>
                <w:bCs/>
                <w:kern w:val="0"/>
                <w:sz w:val="18"/>
                <w:szCs w:val="18"/>
              </w:rPr>
            </w:pPr>
            <w:r w:rsidRPr="008C7599">
              <w:rPr>
                <w:bCs/>
                <w:color w:val="000000"/>
                <w:kern w:val="0"/>
                <w:sz w:val="18"/>
                <w:szCs w:val="18"/>
              </w:rPr>
              <w:t>20</w:t>
            </w:r>
            <w:r w:rsidRPr="008C7599">
              <w:rPr>
                <w:rFonts w:hint="eastAsia"/>
                <w:bCs/>
                <w:color w:val="000000"/>
                <w:kern w:val="0"/>
                <w:sz w:val="18"/>
                <w:szCs w:val="18"/>
              </w:rPr>
              <w:t>＜</w:t>
            </w:r>
            <w:r w:rsidRPr="008C7599">
              <w:rPr>
                <w:rFonts w:hint="eastAsia"/>
                <w:bCs/>
                <w:color w:val="000000"/>
                <w:kern w:val="0"/>
                <w:sz w:val="18"/>
                <w:szCs w:val="18"/>
              </w:rPr>
              <w:t>X</w:t>
            </w:r>
            <w:r w:rsidRPr="008C7599">
              <w:rPr>
                <w:rFonts w:hint="eastAsia"/>
                <w:bCs/>
                <w:color w:val="000000"/>
                <w:kern w:val="0"/>
                <w:sz w:val="18"/>
                <w:szCs w:val="18"/>
              </w:rPr>
              <w:t>≤</w:t>
            </w:r>
            <w:r w:rsidRPr="008C7599">
              <w:rPr>
                <w:bCs/>
                <w:color w:val="000000"/>
                <w:kern w:val="0"/>
                <w:sz w:val="18"/>
                <w:szCs w:val="18"/>
              </w:rPr>
              <w:t>40</w:t>
            </w:r>
          </w:p>
        </w:tc>
        <w:tc>
          <w:tcPr>
            <w:tcW w:w="3718" w:type="dxa"/>
            <w:tcBorders>
              <w:top w:val="single" w:sz="4" w:space="0" w:color="auto"/>
              <w:left w:val="single" w:sz="4" w:space="0" w:color="auto"/>
              <w:bottom w:val="single" w:sz="4" w:space="0" w:color="auto"/>
              <w:right w:val="single" w:sz="4" w:space="0" w:color="auto"/>
            </w:tcBorders>
            <w:vAlign w:val="center"/>
            <w:hideMark/>
          </w:tcPr>
          <w:p w14:paraId="3E1D194E" w14:textId="04035737" w:rsidR="00D81B41" w:rsidRPr="008C7599" w:rsidRDefault="00D81B41" w:rsidP="007553B7">
            <w:pPr>
              <w:widowControl/>
              <w:jc w:val="center"/>
              <w:rPr>
                <w:bCs/>
                <w:kern w:val="0"/>
                <w:sz w:val="18"/>
                <w:szCs w:val="18"/>
              </w:rPr>
            </w:pPr>
            <w:r w:rsidRPr="008C7599">
              <w:rPr>
                <w:bCs/>
                <w:color w:val="000000"/>
                <w:kern w:val="0"/>
                <w:sz w:val="18"/>
                <w:szCs w:val="18"/>
              </w:rPr>
              <w:t>1.02</w:t>
            </w:r>
          </w:p>
        </w:tc>
      </w:tr>
      <w:tr w:rsidR="00D81B41" w:rsidRPr="002A1C2D" w14:paraId="141C3A0B" w14:textId="77777777" w:rsidTr="007553B7">
        <w:trPr>
          <w:jc w:val="center"/>
        </w:trPr>
        <w:tc>
          <w:tcPr>
            <w:tcW w:w="2282" w:type="dxa"/>
            <w:tcBorders>
              <w:top w:val="single" w:sz="4" w:space="0" w:color="auto"/>
              <w:left w:val="single" w:sz="4" w:space="0" w:color="auto"/>
              <w:bottom w:val="single" w:sz="4" w:space="0" w:color="auto"/>
              <w:right w:val="single" w:sz="4" w:space="0" w:color="auto"/>
            </w:tcBorders>
            <w:vAlign w:val="center"/>
            <w:hideMark/>
          </w:tcPr>
          <w:p w14:paraId="0264DC3E" w14:textId="59255D14" w:rsidR="00D81B41" w:rsidRPr="008C7599" w:rsidRDefault="005F52FD" w:rsidP="007553B7">
            <w:pPr>
              <w:widowControl/>
              <w:jc w:val="center"/>
              <w:rPr>
                <w:bCs/>
                <w:kern w:val="0"/>
                <w:sz w:val="18"/>
                <w:szCs w:val="18"/>
              </w:rPr>
            </w:pPr>
            <w:r w:rsidRPr="008C7599">
              <w:rPr>
                <w:bCs/>
                <w:color w:val="000000"/>
                <w:kern w:val="0"/>
                <w:sz w:val="18"/>
                <w:szCs w:val="18"/>
              </w:rPr>
              <w:t>40</w:t>
            </w:r>
            <w:r w:rsidRPr="008C7599">
              <w:rPr>
                <w:rFonts w:hint="eastAsia"/>
                <w:bCs/>
                <w:color w:val="000000"/>
                <w:kern w:val="0"/>
                <w:sz w:val="18"/>
                <w:szCs w:val="18"/>
              </w:rPr>
              <w:t>＜</w:t>
            </w:r>
            <w:r w:rsidRPr="008C7599">
              <w:rPr>
                <w:rFonts w:hint="eastAsia"/>
                <w:bCs/>
                <w:color w:val="000000"/>
                <w:kern w:val="0"/>
                <w:sz w:val="18"/>
                <w:szCs w:val="18"/>
              </w:rPr>
              <w:t>X</w:t>
            </w:r>
            <w:r w:rsidRPr="008C7599">
              <w:rPr>
                <w:rFonts w:hint="eastAsia"/>
                <w:bCs/>
                <w:color w:val="000000"/>
                <w:kern w:val="0"/>
                <w:sz w:val="18"/>
                <w:szCs w:val="18"/>
              </w:rPr>
              <w:t>≤</w:t>
            </w:r>
            <w:r w:rsidRPr="008C7599">
              <w:rPr>
                <w:bCs/>
                <w:color w:val="000000"/>
                <w:kern w:val="0"/>
                <w:sz w:val="18"/>
                <w:szCs w:val="18"/>
              </w:rPr>
              <w:t>60</w:t>
            </w:r>
          </w:p>
        </w:tc>
        <w:tc>
          <w:tcPr>
            <w:tcW w:w="3718" w:type="dxa"/>
            <w:tcBorders>
              <w:top w:val="single" w:sz="4" w:space="0" w:color="auto"/>
              <w:left w:val="single" w:sz="4" w:space="0" w:color="auto"/>
              <w:bottom w:val="single" w:sz="4" w:space="0" w:color="auto"/>
              <w:right w:val="single" w:sz="4" w:space="0" w:color="auto"/>
            </w:tcBorders>
            <w:vAlign w:val="center"/>
            <w:hideMark/>
          </w:tcPr>
          <w:p w14:paraId="7261E487" w14:textId="4E409013" w:rsidR="00D81B41" w:rsidRPr="008C7599" w:rsidRDefault="00D81B41" w:rsidP="007553B7">
            <w:pPr>
              <w:widowControl/>
              <w:jc w:val="center"/>
              <w:rPr>
                <w:bCs/>
                <w:kern w:val="0"/>
                <w:sz w:val="18"/>
                <w:szCs w:val="18"/>
              </w:rPr>
            </w:pPr>
            <w:r w:rsidRPr="008C7599">
              <w:rPr>
                <w:bCs/>
                <w:color w:val="000000"/>
                <w:kern w:val="0"/>
                <w:sz w:val="18"/>
                <w:szCs w:val="18"/>
              </w:rPr>
              <w:t>1.03</w:t>
            </w:r>
          </w:p>
        </w:tc>
      </w:tr>
      <w:tr w:rsidR="00D81B41" w:rsidRPr="002A1C2D" w14:paraId="58575AA9" w14:textId="77777777" w:rsidTr="007553B7">
        <w:trPr>
          <w:jc w:val="center"/>
        </w:trPr>
        <w:tc>
          <w:tcPr>
            <w:tcW w:w="2282" w:type="dxa"/>
            <w:tcBorders>
              <w:top w:val="single" w:sz="4" w:space="0" w:color="auto"/>
              <w:left w:val="single" w:sz="4" w:space="0" w:color="auto"/>
              <w:bottom w:val="single" w:sz="4" w:space="0" w:color="auto"/>
              <w:right w:val="single" w:sz="4" w:space="0" w:color="auto"/>
            </w:tcBorders>
            <w:vAlign w:val="center"/>
            <w:hideMark/>
          </w:tcPr>
          <w:p w14:paraId="19EB64A8" w14:textId="0912D764" w:rsidR="00D81B41" w:rsidRPr="008C7599" w:rsidRDefault="005F52FD" w:rsidP="007553B7">
            <w:pPr>
              <w:widowControl/>
              <w:jc w:val="center"/>
              <w:rPr>
                <w:bCs/>
                <w:kern w:val="0"/>
                <w:sz w:val="18"/>
                <w:szCs w:val="18"/>
              </w:rPr>
            </w:pPr>
            <w:r w:rsidRPr="008C7599">
              <w:rPr>
                <w:bCs/>
                <w:color w:val="000000"/>
                <w:kern w:val="0"/>
                <w:sz w:val="18"/>
                <w:szCs w:val="18"/>
              </w:rPr>
              <w:t>60</w:t>
            </w:r>
            <w:r w:rsidRPr="008C7599">
              <w:rPr>
                <w:rFonts w:hint="eastAsia"/>
                <w:bCs/>
                <w:color w:val="000000"/>
                <w:kern w:val="0"/>
                <w:sz w:val="18"/>
                <w:szCs w:val="18"/>
              </w:rPr>
              <w:t>＜</w:t>
            </w:r>
            <w:r w:rsidRPr="008C7599">
              <w:rPr>
                <w:rFonts w:hint="eastAsia"/>
                <w:bCs/>
                <w:color w:val="000000"/>
                <w:kern w:val="0"/>
                <w:sz w:val="18"/>
                <w:szCs w:val="18"/>
              </w:rPr>
              <w:t>X</w:t>
            </w:r>
            <w:r w:rsidRPr="008C7599">
              <w:rPr>
                <w:rFonts w:hint="eastAsia"/>
                <w:bCs/>
                <w:color w:val="000000"/>
                <w:kern w:val="0"/>
                <w:sz w:val="18"/>
                <w:szCs w:val="18"/>
              </w:rPr>
              <w:t>≤</w:t>
            </w:r>
            <w:r w:rsidRPr="008C7599">
              <w:rPr>
                <w:bCs/>
                <w:color w:val="000000"/>
                <w:kern w:val="0"/>
                <w:sz w:val="18"/>
                <w:szCs w:val="18"/>
              </w:rPr>
              <w:t>80</w:t>
            </w:r>
          </w:p>
        </w:tc>
        <w:tc>
          <w:tcPr>
            <w:tcW w:w="3718" w:type="dxa"/>
            <w:tcBorders>
              <w:top w:val="single" w:sz="4" w:space="0" w:color="auto"/>
              <w:left w:val="single" w:sz="4" w:space="0" w:color="auto"/>
              <w:bottom w:val="single" w:sz="4" w:space="0" w:color="auto"/>
              <w:right w:val="single" w:sz="4" w:space="0" w:color="auto"/>
            </w:tcBorders>
            <w:vAlign w:val="center"/>
            <w:hideMark/>
          </w:tcPr>
          <w:p w14:paraId="76813E65" w14:textId="6FDB98DA" w:rsidR="00D81B41" w:rsidRPr="008C7599" w:rsidRDefault="00D81B41" w:rsidP="007553B7">
            <w:pPr>
              <w:widowControl/>
              <w:jc w:val="center"/>
              <w:rPr>
                <w:bCs/>
                <w:kern w:val="0"/>
                <w:sz w:val="18"/>
                <w:szCs w:val="18"/>
              </w:rPr>
            </w:pPr>
            <w:r w:rsidRPr="008C7599">
              <w:rPr>
                <w:bCs/>
                <w:color w:val="000000"/>
                <w:kern w:val="0"/>
                <w:sz w:val="18"/>
                <w:szCs w:val="18"/>
              </w:rPr>
              <w:t>1.04</w:t>
            </w:r>
          </w:p>
        </w:tc>
      </w:tr>
      <w:tr w:rsidR="00D81B41" w:rsidRPr="002A1C2D" w14:paraId="1C998C12" w14:textId="77777777" w:rsidTr="007553B7">
        <w:trPr>
          <w:jc w:val="center"/>
        </w:trPr>
        <w:tc>
          <w:tcPr>
            <w:tcW w:w="2282" w:type="dxa"/>
            <w:tcBorders>
              <w:top w:val="single" w:sz="4" w:space="0" w:color="auto"/>
              <w:left w:val="single" w:sz="4" w:space="0" w:color="auto"/>
              <w:bottom w:val="single" w:sz="4" w:space="0" w:color="auto"/>
              <w:right w:val="single" w:sz="4" w:space="0" w:color="auto"/>
            </w:tcBorders>
            <w:vAlign w:val="center"/>
            <w:hideMark/>
          </w:tcPr>
          <w:p w14:paraId="2A3DECA6" w14:textId="0A1AF7FC" w:rsidR="00D81B41" w:rsidRPr="008C7599" w:rsidRDefault="005F52FD" w:rsidP="007553B7">
            <w:pPr>
              <w:widowControl/>
              <w:jc w:val="center"/>
              <w:rPr>
                <w:bCs/>
                <w:kern w:val="0"/>
                <w:sz w:val="18"/>
                <w:szCs w:val="18"/>
              </w:rPr>
            </w:pPr>
            <w:r w:rsidRPr="008C7599">
              <w:rPr>
                <w:bCs/>
                <w:color w:val="000000"/>
                <w:kern w:val="0"/>
                <w:sz w:val="18"/>
                <w:szCs w:val="18"/>
              </w:rPr>
              <w:t>80</w:t>
            </w:r>
            <w:r w:rsidRPr="008C7599">
              <w:rPr>
                <w:rFonts w:hint="eastAsia"/>
                <w:bCs/>
                <w:color w:val="000000"/>
                <w:kern w:val="0"/>
                <w:sz w:val="18"/>
                <w:szCs w:val="18"/>
              </w:rPr>
              <w:t>＜</w:t>
            </w:r>
            <w:r w:rsidRPr="008C7599">
              <w:rPr>
                <w:rFonts w:hint="eastAsia"/>
                <w:bCs/>
                <w:color w:val="000000"/>
                <w:kern w:val="0"/>
                <w:sz w:val="18"/>
                <w:szCs w:val="18"/>
              </w:rPr>
              <w:t>X</w:t>
            </w:r>
            <w:r w:rsidRPr="008C7599">
              <w:rPr>
                <w:rFonts w:hint="eastAsia"/>
                <w:bCs/>
                <w:color w:val="000000"/>
                <w:kern w:val="0"/>
                <w:sz w:val="18"/>
                <w:szCs w:val="18"/>
              </w:rPr>
              <w:t>≤</w:t>
            </w:r>
            <w:r w:rsidRPr="008C7599">
              <w:rPr>
                <w:bCs/>
                <w:color w:val="000000"/>
                <w:kern w:val="0"/>
                <w:sz w:val="18"/>
                <w:szCs w:val="18"/>
              </w:rPr>
              <w:t>100</w:t>
            </w:r>
          </w:p>
        </w:tc>
        <w:tc>
          <w:tcPr>
            <w:tcW w:w="3718" w:type="dxa"/>
            <w:tcBorders>
              <w:top w:val="single" w:sz="4" w:space="0" w:color="auto"/>
              <w:left w:val="single" w:sz="4" w:space="0" w:color="auto"/>
              <w:bottom w:val="single" w:sz="4" w:space="0" w:color="auto"/>
              <w:right w:val="single" w:sz="4" w:space="0" w:color="auto"/>
            </w:tcBorders>
            <w:vAlign w:val="center"/>
            <w:hideMark/>
          </w:tcPr>
          <w:p w14:paraId="24AC5B52" w14:textId="12B6E7EC" w:rsidR="00D81B41" w:rsidRPr="008C7599" w:rsidRDefault="00D81B41" w:rsidP="007553B7">
            <w:pPr>
              <w:widowControl/>
              <w:jc w:val="center"/>
              <w:rPr>
                <w:bCs/>
                <w:kern w:val="0"/>
                <w:sz w:val="18"/>
                <w:szCs w:val="18"/>
              </w:rPr>
            </w:pPr>
            <w:r w:rsidRPr="008C7599">
              <w:rPr>
                <w:bCs/>
                <w:color w:val="000000"/>
                <w:kern w:val="0"/>
                <w:sz w:val="18"/>
                <w:szCs w:val="18"/>
              </w:rPr>
              <w:t>1.05</w:t>
            </w:r>
          </w:p>
        </w:tc>
      </w:tr>
      <w:tr w:rsidR="00D81B41" w:rsidRPr="002A1C2D" w14:paraId="2DF081DC" w14:textId="77777777" w:rsidTr="007553B7">
        <w:trPr>
          <w:jc w:val="center"/>
        </w:trPr>
        <w:tc>
          <w:tcPr>
            <w:tcW w:w="2282" w:type="dxa"/>
            <w:tcBorders>
              <w:top w:val="single" w:sz="4" w:space="0" w:color="auto"/>
              <w:left w:val="single" w:sz="4" w:space="0" w:color="auto"/>
              <w:bottom w:val="single" w:sz="4" w:space="0" w:color="auto"/>
              <w:right w:val="single" w:sz="4" w:space="0" w:color="auto"/>
            </w:tcBorders>
            <w:vAlign w:val="center"/>
          </w:tcPr>
          <w:p w14:paraId="59B5EE59" w14:textId="4162CF17" w:rsidR="00D81B41" w:rsidRPr="008C7599" w:rsidRDefault="005F52FD" w:rsidP="007553B7">
            <w:pPr>
              <w:widowControl/>
              <w:jc w:val="center"/>
              <w:rPr>
                <w:bCs/>
                <w:color w:val="000000"/>
                <w:kern w:val="0"/>
                <w:sz w:val="18"/>
                <w:szCs w:val="18"/>
              </w:rPr>
            </w:pPr>
            <w:r w:rsidRPr="008C7599">
              <w:rPr>
                <w:bCs/>
                <w:color w:val="000000"/>
                <w:kern w:val="0"/>
                <w:sz w:val="18"/>
                <w:szCs w:val="18"/>
              </w:rPr>
              <w:t>100 &lt; X ≤ 120</w:t>
            </w:r>
            <w:r w:rsidRPr="008C7599">
              <w:rPr>
                <w:rFonts w:eastAsiaTheme="minorEastAsia"/>
                <w:kern w:val="0"/>
                <w:sz w:val="18"/>
                <w:szCs w:val="18"/>
              </w:rPr>
              <w:t>1</w:t>
            </w:r>
          </w:p>
        </w:tc>
        <w:tc>
          <w:tcPr>
            <w:tcW w:w="3718" w:type="dxa"/>
            <w:tcBorders>
              <w:top w:val="single" w:sz="4" w:space="0" w:color="auto"/>
              <w:left w:val="single" w:sz="4" w:space="0" w:color="auto"/>
              <w:bottom w:val="single" w:sz="4" w:space="0" w:color="auto"/>
              <w:right w:val="single" w:sz="4" w:space="0" w:color="auto"/>
            </w:tcBorders>
            <w:vAlign w:val="center"/>
          </w:tcPr>
          <w:p w14:paraId="3385C558" w14:textId="0DEADA5B" w:rsidR="00D81B41" w:rsidRPr="008C7599" w:rsidRDefault="00D81B41" w:rsidP="007553B7">
            <w:pPr>
              <w:widowControl/>
              <w:jc w:val="center"/>
              <w:rPr>
                <w:bCs/>
                <w:color w:val="000000"/>
                <w:kern w:val="0"/>
                <w:sz w:val="18"/>
                <w:szCs w:val="18"/>
              </w:rPr>
            </w:pPr>
            <w:r w:rsidRPr="008C7599">
              <w:rPr>
                <w:rFonts w:hint="eastAsia"/>
                <w:bCs/>
                <w:color w:val="000000"/>
                <w:kern w:val="0"/>
                <w:sz w:val="18"/>
                <w:szCs w:val="18"/>
              </w:rPr>
              <w:t>1</w:t>
            </w:r>
            <w:r w:rsidRPr="008C7599">
              <w:rPr>
                <w:bCs/>
                <w:color w:val="000000"/>
                <w:kern w:val="0"/>
                <w:sz w:val="18"/>
                <w:szCs w:val="18"/>
              </w:rPr>
              <w:t>.06</w:t>
            </w:r>
          </w:p>
        </w:tc>
      </w:tr>
      <w:tr w:rsidR="00C5630B" w:rsidRPr="002A1C2D" w14:paraId="4C681CA0" w14:textId="77777777" w:rsidTr="001B1D88">
        <w:trPr>
          <w:jc w:val="center"/>
        </w:trPr>
        <w:tc>
          <w:tcPr>
            <w:tcW w:w="6000" w:type="dxa"/>
            <w:gridSpan w:val="2"/>
            <w:tcBorders>
              <w:top w:val="single" w:sz="4" w:space="0" w:color="auto"/>
              <w:left w:val="single" w:sz="4" w:space="0" w:color="auto"/>
              <w:bottom w:val="single" w:sz="4" w:space="0" w:color="auto"/>
              <w:right w:val="single" w:sz="4" w:space="0" w:color="auto"/>
            </w:tcBorders>
            <w:vAlign w:val="center"/>
          </w:tcPr>
          <w:p w14:paraId="33D34E1A" w14:textId="214CC397" w:rsidR="00CC110F" w:rsidRPr="00596A87" w:rsidRDefault="00C5630B" w:rsidP="00D0150B">
            <w:pPr>
              <w:widowControl/>
              <w:jc w:val="left"/>
              <w:rPr>
                <w:bCs/>
                <w:color w:val="000000"/>
                <w:kern w:val="0"/>
                <w:sz w:val="18"/>
                <w:szCs w:val="18"/>
              </w:rPr>
            </w:pPr>
            <w:r w:rsidRPr="00596A87">
              <w:rPr>
                <w:rFonts w:hint="eastAsia"/>
                <w:bCs/>
                <w:color w:val="000000"/>
                <w:kern w:val="0"/>
                <w:sz w:val="18"/>
                <w:szCs w:val="18"/>
              </w:rPr>
              <w:t>注：管长修正只针对制冷工况</w:t>
            </w:r>
            <w:r w:rsidR="00E8042E" w:rsidRPr="00596A87">
              <w:rPr>
                <w:rFonts w:hint="eastAsia"/>
                <w:bCs/>
                <w:color w:val="000000"/>
                <w:kern w:val="0"/>
                <w:sz w:val="18"/>
                <w:szCs w:val="18"/>
              </w:rPr>
              <w:t>。</w:t>
            </w:r>
          </w:p>
        </w:tc>
      </w:tr>
    </w:tbl>
    <w:p w14:paraId="4F97DF4D" w14:textId="026B5DE7" w:rsidR="00641B98" w:rsidRPr="00D15D7A" w:rsidRDefault="00D15D7A" w:rsidP="00A66B79">
      <w:pPr>
        <w:autoSpaceDE w:val="0"/>
        <w:autoSpaceDN w:val="0"/>
        <w:adjustRightInd w:val="0"/>
        <w:spacing w:line="360" w:lineRule="auto"/>
        <w:jc w:val="left"/>
        <w:rPr>
          <w:kern w:val="0"/>
          <w:szCs w:val="21"/>
        </w:rPr>
      </w:pPr>
      <w:r>
        <w:rPr>
          <w:rFonts w:ascii="黑体" w:eastAsia="黑体" w:hAnsi="黑体"/>
          <w:color w:val="000000" w:themeColor="text1"/>
          <w:szCs w:val="21"/>
        </w:rPr>
        <w:br w:type="column"/>
      </w:r>
      <w:r w:rsidR="00641B98" w:rsidRPr="0079744B">
        <w:rPr>
          <w:rFonts w:hint="eastAsia"/>
          <w:sz w:val="24"/>
        </w:rPr>
        <w:lastRenderedPageBreak/>
        <w:t>4</w:t>
      </w:r>
      <w:r w:rsidR="00641B98" w:rsidRPr="0079744B">
        <w:rPr>
          <w:sz w:val="24"/>
        </w:rPr>
        <w:t>.3.</w:t>
      </w:r>
      <w:r w:rsidR="00145C8A" w:rsidRPr="0079744B">
        <w:rPr>
          <w:sz w:val="24"/>
        </w:rPr>
        <w:t>3</w:t>
      </w:r>
      <w:r w:rsidR="00641B98" w:rsidRPr="0079744B">
        <w:rPr>
          <w:sz w:val="24"/>
        </w:rPr>
        <w:t xml:space="preserve"> </w:t>
      </w:r>
      <w:r w:rsidR="00641B98" w:rsidRPr="0079744B">
        <w:rPr>
          <w:sz w:val="24"/>
        </w:rPr>
        <w:t>对于</w:t>
      </w:r>
      <w:r w:rsidRPr="0079744B">
        <w:rPr>
          <w:rFonts w:hint="eastAsia"/>
          <w:sz w:val="24"/>
        </w:rPr>
        <w:t>风管系统测试的最小静压参照表</w:t>
      </w:r>
      <w:r w:rsidR="00584FC3" w:rsidRPr="0079744B">
        <w:rPr>
          <w:sz w:val="24"/>
        </w:rPr>
        <w:t>4</w:t>
      </w:r>
      <w:r w:rsidRPr="0079744B">
        <w:rPr>
          <w:rFonts w:hint="eastAsia"/>
          <w:sz w:val="24"/>
        </w:rPr>
        <w:t>规定</w:t>
      </w:r>
      <w:r w:rsidR="00641B98" w:rsidRPr="0079744B">
        <w:rPr>
          <w:sz w:val="24"/>
        </w:rPr>
        <w:t>。</w:t>
      </w:r>
    </w:p>
    <w:p w14:paraId="17567AE3" w14:textId="4731DF80" w:rsidR="00B91214" w:rsidRPr="00B91B3E" w:rsidRDefault="008F3684" w:rsidP="00B91B3E">
      <w:pPr>
        <w:pStyle w:val="af8"/>
        <w:spacing w:beforeLines="50" w:before="156" w:afterLines="50" w:after="156"/>
        <w:ind w:firstLineChars="0" w:firstLine="0"/>
        <w:jc w:val="center"/>
        <w:rPr>
          <w:rFonts w:eastAsia="黑体"/>
          <w:szCs w:val="21"/>
        </w:rPr>
      </w:pPr>
      <w:r w:rsidRPr="00B91B3E">
        <w:rPr>
          <w:rFonts w:eastAsia="黑体"/>
          <w:szCs w:val="21"/>
        </w:rPr>
        <w:t>表</w:t>
      </w:r>
      <w:r w:rsidR="00584FC3" w:rsidRPr="00B91B3E">
        <w:rPr>
          <w:rFonts w:eastAsia="黑体"/>
          <w:szCs w:val="21"/>
        </w:rPr>
        <w:t>4</w:t>
      </w:r>
      <w:r w:rsidRPr="00B91B3E">
        <w:rPr>
          <w:rFonts w:eastAsia="黑体" w:hint="eastAsia"/>
          <w:szCs w:val="21"/>
        </w:rPr>
        <w:t xml:space="preserve">  </w:t>
      </w:r>
      <w:r w:rsidR="00584FC3" w:rsidRPr="00B91B3E">
        <w:rPr>
          <w:rFonts w:eastAsia="黑体" w:hint="eastAsia"/>
          <w:szCs w:val="21"/>
        </w:rPr>
        <w:t>最小</w:t>
      </w:r>
      <w:r w:rsidR="007874CA" w:rsidRPr="00B91B3E">
        <w:rPr>
          <w:rFonts w:eastAsia="黑体" w:hint="eastAsia"/>
          <w:szCs w:val="21"/>
        </w:rPr>
        <w:t>静压要求</w:t>
      </w:r>
    </w:p>
    <w:tbl>
      <w:tblPr>
        <w:tblW w:w="8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4492"/>
        <w:gridCol w:w="4493"/>
      </w:tblGrid>
      <w:tr w:rsidR="008F3684" w:rsidRPr="0096478A" w14:paraId="001AF56D" w14:textId="77777777" w:rsidTr="008F3684">
        <w:trPr>
          <w:trHeight w:val="634"/>
          <w:jc w:val="center"/>
        </w:trPr>
        <w:tc>
          <w:tcPr>
            <w:tcW w:w="4492" w:type="dxa"/>
            <w:tcBorders>
              <w:top w:val="single" w:sz="4" w:space="0" w:color="auto"/>
              <w:left w:val="single" w:sz="4" w:space="0" w:color="auto"/>
              <w:bottom w:val="single" w:sz="4" w:space="0" w:color="auto"/>
              <w:right w:val="single" w:sz="4" w:space="0" w:color="auto"/>
            </w:tcBorders>
            <w:vAlign w:val="center"/>
            <w:hideMark/>
          </w:tcPr>
          <w:p w14:paraId="678B6025" w14:textId="6C3E5C30" w:rsidR="008F3684" w:rsidRPr="00596A87" w:rsidRDefault="007707FF" w:rsidP="007553B7">
            <w:pPr>
              <w:widowControl/>
              <w:jc w:val="center"/>
              <w:rPr>
                <w:rFonts w:cs="宋体"/>
                <w:bCs/>
                <w:kern w:val="0"/>
                <w:sz w:val="18"/>
                <w:szCs w:val="18"/>
              </w:rPr>
            </w:pPr>
            <w:r w:rsidRPr="00596A87">
              <w:rPr>
                <w:rFonts w:ascii="TimesNewRomanPSMT" w:hAnsi="TimesNewRomanPSMT" w:cs="宋体" w:hint="eastAsia"/>
                <w:bCs/>
                <w:color w:val="000000"/>
                <w:kern w:val="0"/>
                <w:sz w:val="18"/>
                <w:szCs w:val="18"/>
              </w:rPr>
              <w:t>产品类型</w:t>
            </w:r>
          </w:p>
        </w:tc>
        <w:tc>
          <w:tcPr>
            <w:tcW w:w="4493" w:type="dxa"/>
            <w:tcBorders>
              <w:top w:val="single" w:sz="4" w:space="0" w:color="auto"/>
              <w:left w:val="single" w:sz="4" w:space="0" w:color="auto"/>
              <w:bottom w:val="single" w:sz="4" w:space="0" w:color="auto"/>
              <w:right w:val="single" w:sz="4" w:space="0" w:color="auto"/>
            </w:tcBorders>
            <w:vAlign w:val="center"/>
            <w:hideMark/>
          </w:tcPr>
          <w:p w14:paraId="68F452D7" w14:textId="1F84C946" w:rsidR="008F3684" w:rsidRPr="00596A87" w:rsidRDefault="00B213E1" w:rsidP="007553B7">
            <w:pPr>
              <w:widowControl/>
              <w:jc w:val="center"/>
              <w:rPr>
                <w:rFonts w:cs="宋体"/>
                <w:bCs/>
                <w:kern w:val="0"/>
                <w:sz w:val="18"/>
                <w:szCs w:val="18"/>
              </w:rPr>
            </w:pPr>
            <w:r w:rsidRPr="00596A87">
              <w:rPr>
                <w:rFonts w:ascii="TimesNewRomanPSMT" w:hAnsi="TimesNewRomanPSMT" w:cs="宋体" w:hint="eastAsia"/>
                <w:bCs/>
                <w:color w:val="000000"/>
                <w:kern w:val="0"/>
                <w:sz w:val="18"/>
                <w:szCs w:val="18"/>
              </w:rPr>
              <w:t>最小</w:t>
            </w:r>
            <w:r w:rsidR="00173E96" w:rsidRPr="00596A87">
              <w:rPr>
                <w:rFonts w:ascii="TimesNewRomanPSMT" w:hAnsi="TimesNewRomanPSMT" w:cs="宋体" w:hint="eastAsia"/>
                <w:bCs/>
                <w:color w:val="000000"/>
                <w:kern w:val="0"/>
                <w:sz w:val="18"/>
                <w:szCs w:val="18"/>
              </w:rPr>
              <w:t>出风</w:t>
            </w:r>
            <w:r w:rsidRPr="00596A87">
              <w:rPr>
                <w:rFonts w:ascii="TimesNewRomanPSMT" w:hAnsi="TimesNewRomanPSMT" w:cs="宋体" w:hint="eastAsia"/>
                <w:bCs/>
                <w:color w:val="000000"/>
                <w:kern w:val="0"/>
                <w:sz w:val="18"/>
                <w:szCs w:val="18"/>
              </w:rPr>
              <w:t>静压（</w:t>
            </w:r>
            <w:bookmarkStart w:id="3" w:name="OLE_LINK1"/>
            <w:r w:rsidRPr="00596A87">
              <w:rPr>
                <w:rFonts w:ascii="TimesNewRomanPSMT" w:hAnsi="TimesNewRomanPSMT" w:cs="宋体" w:hint="eastAsia"/>
                <w:bCs/>
                <w:color w:val="000000"/>
                <w:kern w:val="0"/>
                <w:sz w:val="18"/>
                <w:szCs w:val="18"/>
              </w:rPr>
              <w:t>in</w:t>
            </w:r>
            <w:r w:rsidRPr="00596A87">
              <w:rPr>
                <w:rFonts w:ascii="TimesNewRomanPSMT" w:hAnsi="TimesNewRomanPSMT" w:cs="宋体"/>
                <w:bCs/>
                <w:color w:val="000000"/>
                <w:kern w:val="0"/>
                <w:sz w:val="18"/>
                <w:szCs w:val="18"/>
              </w:rPr>
              <w:t xml:space="preserve"> H</w:t>
            </w:r>
            <w:r w:rsidRPr="00596A87">
              <w:rPr>
                <w:rFonts w:ascii="TimesNewRomanPSMT" w:hAnsi="TimesNewRomanPSMT" w:cs="宋体"/>
                <w:bCs/>
                <w:color w:val="000000"/>
                <w:kern w:val="0"/>
                <w:sz w:val="18"/>
                <w:szCs w:val="18"/>
                <w:vertAlign w:val="subscript"/>
              </w:rPr>
              <w:t>2</w:t>
            </w:r>
            <w:r w:rsidRPr="00596A87">
              <w:rPr>
                <w:rFonts w:ascii="TimesNewRomanPSMT" w:hAnsi="TimesNewRomanPSMT" w:cs="宋体"/>
                <w:bCs/>
                <w:color w:val="000000"/>
                <w:kern w:val="0"/>
                <w:sz w:val="18"/>
                <w:szCs w:val="18"/>
              </w:rPr>
              <w:t>O</w:t>
            </w:r>
            <w:bookmarkEnd w:id="3"/>
            <w:r w:rsidRPr="00596A87">
              <w:rPr>
                <w:rFonts w:ascii="TimesNewRomanPSMT" w:hAnsi="TimesNewRomanPSMT" w:cs="宋体"/>
                <w:bCs/>
                <w:color w:val="000000"/>
                <w:kern w:val="0"/>
                <w:sz w:val="18"/>
                <w:szCs w:val="18"/>
              </w:rPr>
              <w:t xml:space="preserve"> </w:t>
            </w:r>
            <w:r w:rsidRPr="00596A87">
              <w:rPr>
                <w:rFonts w:ascii="TimesNewRomanPSMT" w:hAnsi="TimesNewRomanPSMT" w:cs="宋体" w:hint="eastAsia"/>
                <w:bCs/>
                <w:color w:val="000000"/>
                <w:kern w:val="0"/>
                <w:sz w:val="18"/>
                <w:szCs w:val="18"/>
              </w:rPr>
              <w:t>）</w:t>
            </w:r>
          </w:p>
        </w:tc>
      </w:tr>
      <w:tr w:rsidR="008F3684" w:rsidRPr="0096478A" w14:paraId="54592AA7" w14:textId="77777777" w:rsidTr="008F3684">
        <w:trPr>
          <w:trHeight w:val="214"/>
          <w:jc w:val="center"/>
        </w:trPr>
        <w:tc>
          <w:tcPr>
            <w:tcW w:w="4492" w:type="dxa"/>
            <w:tcBorders>
              <w:top w:val="single" w:sz="4" w:space="0" w:color="auto"/>
              <w:left w:val="single" w:sz="4" w:space="0" w:color="auto"/>
              <w:bottom w:val="single" w:sz="4" w:space="0" w:color="auto"/>
              <w:right w:val="single" w:sz="4" w:space="0" w:color="auto"/>
            </w:tcBorders>
            <w:vAlign w:val="center"/>
            <w:hideMark/>
          </w:tcPr>
          <w:p w14:paraId="2545F89E" w14:textId="4AC1AFA3" w:rsidR="008F3684" w:rsidRPr="00596A87" w:rsidRDefault="00D15D7A" w:rsidP="007553B7">
            <w:pPr>
              <w:widowControl/>
              <w:jc w:val="center"/>
              <w:rPr>
                <w:rFonts w:cs="宋体"/>
                <w:bCs/>
                <w:kern w:val="0"/>
                <w:sz w:val="18"/>
                <w:szCs w:val="18"/>
              </w:rPr>
            </w:pPr>
            <w:r w:rsidRPr="00596A87">
              <w:rPr>
                <w:rFonts w:ascii="TimesNewRomanPSMT" w:hAnsi="TimesNewRomanPSMT" w:cs="宋体" w:hint="eastAsia"/>
                <w:bCs/>
                <w:color w:val="000000"/>
                <w:kern w:val="0"/>
                <w:sz w:val="18"/>
                <w:szCs w:val="18"/>
              </w:rPr>
              <w:t>传统美式风管机</w:t>
            </w:r>
          </w:p>
        </w:tc>
        <w:tc>
          <w:tcPr>
            <w:tcW w:w="4493" w:type="dxa"/>
            <w:tcBorders>
              <w:top w:val="single" w:sz="4" w:space="0" w:color="auto"/>
              <w:left w:val="single" w:sz="4" w:space="0" w:color="auto"/>
              <w:bottom w:val="single" w:sz="4" w:space="0" w:color="auto"/>
              <w:right w:val="single" w:sz="4" w:space="0" w:color="auto"/>
            </w:tcBorders>
            <w:vAlign w:val="center"/>
            <w:hideMark/>
          </w:tcPr>
          <w:p w14:paraId="085F8AB6" w14:textId="07D03B4F" w:rsidR="008F3684" w:rsidRPr="00596A87" w:rsidRDefault="00B213E1" w:rsidP="007553B7">
            <w:pPr>
              <w:widowControl/>
              <w:jc w:val="center"/>
              <w:rPr>
                <w:rFonts w:cs="宋体"/>
                <w:bCs/>
                <w:kern w:val="0"/>
                <w:sz w:val="18"/>
                <w:szCs w:val="18"/>
              </w:rPr>
            </w:pPr>
            <w:r w:rsidRPr="00596A87">
              <w:rPr>
                <w:rFonts w:ascii="TimesNewRomanPSMT" w:hAnsi="TimesNewRomanPSMT" w:cs="宋体"/>
                <w:bCs/>
                <w:color w:val="000000"/>
                <w:kern w:val="0"/>
                <w:sz w:val="18"/>
                <w:szCs w:val="18"/>
              </w:rPr>
              <w:t>0.50</w:t>
            </w:r>
          </w:p>
        </w:tc>
      </w:tr>
      <w:tr w:rsidR="008F3684" w:rsidRPr="0096478A" w14:paraId="0EAC7E7A" w14:textId="77777777" w:rsidTr="008F3684">
        <w:trPr>
          <w:trHeight w:val="214"/>
          <w:jc w:val="center"/>
        </w:trPr>
        <w:tc>
          <w:tcPr>
            <w:tcW w:w="4492" w:type="dxa"/>
            <w:tcBorders>
              <w:top w:val="single" w:sz="4" w:space="0" w:color="auto"/>
              <w:left w:val="single" w:sz="4" w:space="0" w:color="auto"/>
              <w:bottom w:val="single" w:sz="4" w:space="0" w:color="auto"/>
              <w:right w:val="single" w:sz="4" w:space="0" w:color="auto"/>
            </w:tcBorders>
            <w:vAlign w:val="center"/>
            <w:hideMark/>
          </w:tcPr>
          <w:p w14:paraId="7BC62DE5" w14:textId="5B70097C" w:rsidR="008F3684" w:rsidRPr="00596A87" w:rsidRDefault="00D15D7A" w:rsidP="007553B7">
            <w:pPr>
              <w:widowControl/>
              <w:jc w:val="center"/>
              <w:rPr>
                <w:rFonts w:cs="宋体"/>
                <w:bCs/>
                <w:kern w:val="0"/>
                <w:sz w:val="18"/>
                <w:szCs w:val="18"/>
              </w:rPr>
            </w:pPr>
            <w:r w:rsidRPr="00596A87">
              <w:rPr>
                <w:rFonts w:ascii="TimesNewRomanPSMT" w:hAnsi="TimesNewRomanPSMT" w:cs="宋体" w:hint="eastAsia"/>
                <w:bCs/>
                <w:color w:val="000000"/>
                <w:kern w:val="0"/>
                <w:sz w:val="18"/>
                <w:szCs w:val="18"/>
              </w:rPr>
              <w:t>低静压机组</w:t>
            </w:r>
          </w:p>
        </w:tc>
        <w:tc>
          <w:tcPr>
            <w:tcW w:w="4493" w:type="dxa"/>
            <w:tcBorders>
              <w:top w:val="single" w:sz="4" w:space="0" w:color="auto"/>
              <w:left w:val="single" w:sz="4" w:space="0" w:color="auto"/>
              <w:bottom w:val="single" w:sz="4" w:space="0" w:color="auto"/>
              <w:right w:val="single" w:sz="4" w:space="0" w:color="auto"/>
            </w:tcBorders>
            <w:vAlign w:val="center"/>
            <w:hideMark/>
          </w:tcPr>
          <w:p w14:paraId="7CDB933D" w14:textId="16855957" w:rsidR="008F3684" w:rsidRPr="00596A87" w:rsidRDefault="00B213E1" w:rsidP="007553B7">
            <w:pPr>
              <w:widowControl/>
              <w:jc w:val="center"/>
              <w:rPr>
                <w:rFonts w:cs="宋体"/>
                <w:bCs/>
                <w:kern w:val="0"/>
                <w:sz w:val="18"/>
                <w:szCs w:val="18"/>
              </w:rPr>
            </w:pPr>
            <w:r w:rsidRPr="00596A87">
              <w:rPr>
                <w:rFonts w:ascii="TimesNewRomanPSMT" w:hAnsi="TimesNewRomanPSMT" w:cs="宋体"/>
                <w:bCs/>
                <w:color w:val="000000"/>
                <w:kern w:val="0"/>
                <w:sz w:val="18"/>
                <w:szCs w:val="18"/>
              </w:rPr>
              <w:t>0.10</w:t>
            </w:r>
          </w:p>
        </w:tc>
      </w:tr>
      <w:tr w:rsidR="008F3684" w:rsidRPr="0096478A" w14:paraId="5D14236E" w14:textId="77777777" w:rsidTr="008F3684">
        <w:trPr>
          <w:trHeight w:val="209"/>
          <w:jc w:val="center"/>
        </w:trPr>
        <w:tc>
          <w:tcPr>
            <w:tcW w:w="4492" w:type="dxa"/>
            <w:tcBorders>
              <w:top w:val="single" w:sz="4" w:space="0" w:color="auto"/>
              <w:left w:val="single" w:sz="4" w:space="0" w:color="auto"/>
              <w:bottom w:val="single" w:sz="4" w:space="0" w:color="auto"/>
              <w:right w:val="single" w:sz="4" w:space="0" w:color="auto"/>
            </w:tcBorders>
            <w:vAlign w:val="center"/>
            <w:hideMark/>
          </w:tcPr>
          <w:p w14:paraId="0A7CD6C8" w14:textId="0AF3D097" w:rsidR="008F3684" w:rsidRPr="00596A87" w:rsidRDefault="00D15D7A" w:rsidP="007553B7">
            <w:pPr>
              <w:widowControl/>
              <w:jc w:val="center"/>
              <w:rPr>
                <w:rFonts w:cs="宋体"/>
                <w:bCs/>
                <w:kern w:val="0"/>
                <w:sz w:val="18"/>
                <w:szCs w:val="18"/>
              </w:rPr>
            </w:pPr>
            <w:r w:rsidRPr="00596A87">
              <w:rPr>
                <w:rFonts w:ascii="TimesNewRomanPSMT" w:hAnsi="TimesNewRomanPSMT" w:cs="宋体" w:hint="eastAsia"/>
                <w:bCs/>
                <w:color w:val="000000"/>
                <w:kern w:val="0"/>
                <w:sz w:val="18"/>
                <w:szCs w:val="18"/>
              </w:rPr>
              <w:t>中静压机组</w:t>
            </w:r>
          </w:p>
        </w:tc>
        <w:tc>
          <w:tcPr>
            <w:tcW w:w="4493" w:type="dxa"/>
            <w:tcBorders>
              <w:top w:val="single" w:sz="4" w:space="0" w:color="auto"/>
              <w:left w:val="single" w:sz="4" w:space="0" w:color="auto"/>
              <w:bottom w:val="single" w:sz="4" w:space="0" w:color="auto"/>
              <w:right w:val="single" w:sz="4" w:space="0" w:color="auto"/>
            </w:tcBorders>
            <w:vAlign w:val="center"/>
            <w:hideMark/>
          </w:tcPr>
          <w:p w14:paraId="72485C91" w14:textId="787F8876" w:rsidR="008F3684" w:rsidRPr="00596A87" w:rsidRDefault="006E4F55" w:rsidP="007553B7">
            <w:pPr>
              <w:widowControl/>
              <w:jc w:val="center"/>
              <w:rPr>
                <w:rFonts w:cs="宋体"/>
                <w:bCs/>
                <w:kern w:val="0"/>
                <w:sz w:val="18"/>
                <w:szCs w:val="18"/>
              </w:rPr>
            </w:pPr>
            <w:r w:rsidRPr="00596A87">
              <w:rPr>
                <w:rFonts w:ascii="TimesNewRomanPSMT" w:hAnsi="TimesNewRomanPSMT" w:cs="宋体"/>
                <w:bCs/>
                <w:color w:val="000000"/>
                <w:kern w:val="0"/>
                <w:sz w:val="18"/>
                <w:szCs w:val="18"/>
              </w:rPr>
              <w:t>0.</w:t>
            </w:r>
            <w:r w:rsidR="00B213E1" w:rsidRPr="00596A87">
              <w:rPr>
                <w:rFonts w:ascii="TimesNewRomanPSMT" w:hAnsi="TimesNewRomanPSMT" w:cs="宋体"/>
                <w:bCs/>
                <w:color w:val="000000"/>
                <w:kern w:val="0"/>
                <w:sz w:val="18"/>
                <w:szCs w:val="18"/>
              </w:rPr>
              <w:t>30</w:t>
            </w:r>
          </w:p>
        </w:tc>
      </w:tr>
      <w:tr w:rsidR="008F3684" w:rsidRPr="0096478A" w14:paraId="763F6621" w14:textId="77777777" w:rsidTr="005D1E47">
        <w:trPr>
          <w:trHeight w:val="430"/>
          <w:jc w:val="center"/>
        </w:trPr>
        <w:tc>
          <w:tcPr>
            <w:tcW w:w="8985" w:type="dxa"/>
            <w:gridSpan w:val="2"/>
            <w:tcBorders>
              <w:top w:val="single" w:sz="4" w:space="0" w:color="auto"/>
              <w:left w:val="single" w:sz="4" w:space="0" w:color="auto"/>
              <w:bottom w:val="single" w:sz="4" w:space="0" w:color="auto"/>
            </w:tcBorders>
            <w:vAlign w:val="center"/>
            <w:hideMark/>
          </w:tcPr>
          <w:p w14:paraId="44406A6B" w14:textId="06A005B0" w:rsidR="008F3684" w:rsidRPr="00596A87" w:rsidRDefault="008F3684" w:rsidP="007553B7">
            <w:pPr>
              <w:widowControl/>
              <w:jc w:val="left"/>
              <w:rPr>
                <w:rFonts w:asciiTheme="minorEastAsia" w:hAnsiTheme="minorEastAsia" w:cs="宋体"/>
                <w:bCs/>
                <w:color w:val="000000"/>
                <w:kern w:val="0"/>
                <w:sz w:val="18"/>
                <w:szCs w:val="18"/>
              </w:rPr>
            </w:pPr>
            <w:r w:rsidRPr="00596A87">
              <w:rPr>
                <w:rFonts w:asciiTheme="minorEastAsia" w:hAnsiTheme="minorEastAsia" w:cs="宋体" w:hint="eastAsia"/>
                <w:bCs/>
                <w:color w:val="000000"/>
                <w:kern w:val="0"/>
                <w:sz w:val="18"/>
                <w:szCs w:val="18"/>
              </w:rPr>
              <w:t>注：</w:t>
            </w:r>
            <w:r w:rsidR="00B213E1" w:rsidRPr="00596A87">
              <w:rPr>
                <w:rFonts w:asciiTheme="minorEastAsia" w:hAnsiTheme="minorEastAsia" w:cs="宋体" w:hint="eastAsia"/>
                <w:bCs/>
                <w:color w:val="000000"/>
                <w:kern w:val="0"/>
                <w:sz w:val="18"/>
                <w:szCs w:val="18"/>
              </w:rPr>
              <w:t>对于不带过滤网的风管式系统，增加0</w:t>
            </w:r>
            <w:r w:rsidR="00B213E1" w:rsidRPr="00596A87">
              <w:rPr>
                <w:rFonts w:asciiTheme="minorEastAsia" w:hAnsiTheme="minorEastAsia" w:cs="宋体"/>
                <w:bCs/>
                <w:color w:val="000000"/>
                <w:kern w:val="0"/>
                <w:sz w:val="18"/>
                <w:szCs w:val="18"/>
              </w:rPr>
              <w:t>.08</w:t>
            </w:r>
            <w:r w:rsidR="00B213E1" w:rsidRPr="00596A87">
              <w:rPr>
                <w:rFonts w:ascii="TimesNewRomanPSMT" w:hAnsi="TimesNewRomanPSMT" w:cs="宋体" w:hint="eastAsia"/>
                <w:bCs/>
                <w:color w:val="000000"/>
                <w:kern w:val="0"/>
                <w:sz w:val="18"/>
                <w:szCs w:val="18"/>
              </w:rPr>
              <w:t xml:space="preserve"> in</w:t>
            </w:r>
            <w:r w:rsidR="00B213E1" w:rsidRPr="00596A87">
              <w:rPr>
                <w:rFonts w:ascii="TimesNewRomanPSMT" w:hAnsi="TimesNewRomanPSMT" w:cs="宋体"/>
                <w:bCs/>
                <w:color w:val="000000"/>
                <w:kern w:val="0"/>
                <w:sz w:val="18"/>
                <w:szCs w:val="18"/>
              </w:rPr>
              <w:t xml:space="preserve"> H</w:t>
            </w:r>
            <w:r w:rsidR="00B213E1" w:rsidRPr="00596A87">
              <w:rPr>
                <w:rFonts w:ascii="TimesNewRomanPSMT" w:hAnsi="TimesNewRomanPSMT" w:cs="宋体"/>
                <w:bCs/>
                <w:color w:val="000000"/>
                <w:kern w:val="0"/>
                <w:sz w:val="18"/>
                <w:szCs w:val="18"/>
                <w:vertAlign w:val="subscript"/>
              </w:rPr>
              <w:t>2</w:t>
            </w:r>
            <w:r w:rsidR="00B213E1" w:rsidRPr="00596A87">
              <w:rPr>
                <w:rFonts w:ascii="TimesNewRomanPSMT" w:hAnsi="TimesNewRomanPSMT" w:cs="宋体"/>
                <w:bCs/>
                <w:color w:val="000000"/>
                <w:kern w:val="0"/>
                <w:sz w:val="18"/>
                <w:szCs w:val="18"/>
              </w:rPr>
              <w:t>O</w:t>
            </w:r>
            <w:r w:rsidR="00B213E1" w:rsidRPr="00596A87">
              <w:rPr>
                <w:rFonts w:ascii="TimesNewRomanPSMT" w:hAnsi="TimesNewRomanPSMT" w:cs="宋体" w:hint="eastAsia"/>
                <w:bCs/>
                <w:color w:val="000000"/>
                <w:kern w:val="0"/>
                <w:sz w:val="18"/>
                <w:szCs w:val="18"/>
              </w:rPr>
              <w:t>静压进行测试。</w:t>
            </w:r>
          </w:p>
        </w:tc>
      </w:tr>
    </w:tbl>
    <w:p w14:paraId="36C7AC5F" w14:textId="77777777" w:rsidR="007874CA" w:rsidRPr="008033FD" w:rsidRDefault="007874CA" w:rsidP="00AA5A29">
      <w:pPr>
        <w:spacing w:beforeLines="50" w:before="156" w:afterLines="50" w:after="156"/>
        <w:jc w:val="left"/>
        <w:rPr>
          <w:kern w:val="0"/>
          <w:szCs w:val="21"/>
        </w:rPr>
      </w:pPr>
    </w:p>
    <w:p w14:paraId="320FA201" w14:textId="77777777" w:rsidR="00422032" w:rsidRPr="0079744B" w:rsidRDefault="005A6171" w:rsidP="00A66B79">
      <w:pPr>
        <w:autoSpaceDE w:val="0"/>
        <w:autoSpaceDN w:val="0"/>
        <w:adjustRightInd w:val="0"/>
        <w:spacing w:line="360" w:lineRule="auto"/>
        <w:jc w:val="left"/>
        <w:rPr>
          <w:sz w:val="24"/>
        </w:rPr>
      </w:pPr>
      <w:r w:rsidRPr="0079744B">
        <w:rPr>
          <w:rFonts w:hint="eastAsia"/>
          <w:sz w:val="24"/>
        </w:rPr>
        <w:t>4</w:t>
      </w:r>
      <w:r w:rsidRPr="0079744B">
        <w:rPr>
          <w:sz w:val="24"/>
        </w:rPr>
        <w:t xml:space="preserve">.3.4 </w:t>
      </w:r>
      <w:r w:rsidR="00CA2959" w:rsidRPr="0079744B">
        <w:rPr>
          <w:rFonts w:hint="eastAsia"/>
          <w:sz w:val="24"/>
        </w:rPr>
        <w:t>冷媒充填</w:t>
      </w:r>
      <w:r w:rsidR="00DC3BB1" w:rsidRPr="0079744B">
        <w:rPr>
          <w:rFonts w:hint="eastAsia"/>
          <w:sz w:val="24"/>
        </w:rPr>
        <w:t>应按照机组安装说明或标签，</w:t>
      </w:r>
      <w:r w:rsidR="008033FD" w:rsidRPr="0079744B">
        <w:rPr>
          <w:rFonts w:hint="eastAsia"/>
          <w:sz w:val="24"/>
        </w:rPr>
        <w:t>并参照表</w:t>
      </w:r>
      <w:r w:rsidR="008033FD" w:rsidRPr="0079744B">
        <w:rPr>
          <w:rFonts w:hint="eastAsia"/>
          <w:sz w:val="24"/>
        </w:rPr>
        <w:t>5</w:t>
      </w:r>
      <w:r w:rsidR="008033FD" w:rsidRPr="0079744B">
        <w:rPr>
          <w:rFonts w:hint="eastAsia"/>
          <w:sz w:val="24"/>
        </w:rPr>
        <w:t>所列的优先等级进行。</w:t>
      </w:r>
    </w:p>
    <w:p w14:paraId="6F1C732E" w14:textId="70898446" w:rsidR="007874CA" w:rsidRPr="00C344EC" w:rsidRDefault="008033FD" w:rsidP="00B91B3E">
      <w:pPr>
        <w:pStyle w:val="af8"/>
        <w:spacing w:beforeLines="50" w:before="156" w:afterLines="50" w:after="156"/>
        <w:ind w:firstLineChars="0" w:firstLine="0"/>
        <w:jc w:val="center"/>
        <w:rPr>
          <w:rFonts w:ascii="黑体" w:eastAsia="黑体" w:hAnsi="黑体"/>
          <w:color w:val="000000" w:themeColor="text1"/>
          <w:sz w:val="24"/>
        </w:rPr>
      </w:pPr>
      <w:r w:rsidRPr="00C344EC">
        <w:rPr>
          <w:rFonts w:ascii="黑体" w:eastAsia="黑体" w:hAnsi="黑体" w:hint="eastAsia"/>
          <w:color w:val="000000" w:themeColor="text1"/>
          <w:sz w:val="24"/>
        </w:rPr>
        <w:t xml:space="preserve"> </w:t>
      </w:r>
      <w:r w:rsidR="00BB754D" w:rsidRPr="00B91B3E">
        <w:rPr>
          <w:rFonts w:eastAsia="黑体"/>
          <w:szCs w:val="21"/>
        </w:rPr>
        <w:t>表</w:t>
      </w:r>
      <w:r w:rsidR="00BB754D" w:rsidRPr="00B91B3E">
        <w:rPr>
          <w:rFonts w:eastAsia="黑体"/>
          <w:szCs w:val="21"/>
        </w:rPr>
        <w:t>5</w:t>
      </w:r>
      <w:r w:rsidR="00BB754D" w:rsidRPr="00B91B3E">
        <w:rPr>
          <w:rFonts w:eastAsia="黑体" w:hint="eastAsia"/>
          <w:szCs w:val="21"/>
        </w:rPr>
        <w:t xml:space="preserve">  </w:t>
      </w:r>
      <w:r w:rsidR="00BB754D" w:rsidRPr="00B91B3E">
        <w:rPr>
          <w:rFonts w:eastAsia="黑体" w:hint="eastAsia"/>
          <w:szCs w:val="21"/>
        </w:rPr>
        <w:t>充注等级试验</w:t>
      </w:r>
      <w:r w:rsidR="00B91F48" w:rsidRPr="00B91B3E">
        <w:rPr>
          <w:rFonts w:eastAsia="黑体" w:hint="eastAsia"/>
          <w:szCs w:val="21"/>
        </w:rPr>
        <w:t>工况允</w:t>
      </w:r>
      <w:r w:rsidR="00BB754D" w:rsidRPr="00B91B3E">
        <w:rPr>
          <w:rFonts w:eastAsia="黑体" w:hint="eastAsia"/>
          <w:szCs w:val="21"/>
        </w:rPr>
        <w:t>差</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704"/>
        <w:gridCol w:w="1559"/>
        <w:gridCol w:w="2267"/>
        <w:gridCol w:w="710"/>
        <w:gridCol w:w="1559"/>
        <w:gridCol w:w="2261"/>
      </w:tblGrid>
      <w:tr w:rsidR="009F156F" w:rsidRPr="0096478A" w14:paraId="63F60AA5" w14:textId="77777777" w:rsidTr="00AA2EA3">
        <w:trPr>
          <w:trHeight w:val="261"/>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14:paraId="128DC61D" w14:textId="3EC58DF0" w:rsidR="009F156F" w:rsidRPr="00596A87" w:rsidRDefault="009F156F" w:rsidP="006146C0">
            <w:pPr>
              <w:widowControl/>
              <w:jc w:val="center"/>
              <w:rPr>
                <w:rFonts w:cs="宋体"/>
                <w:bCs/>
                <w:kern w:val="0"/>
                <w:sz w:val="18"/>
                <w:szCs w:val="18"/>
              </w:rPr>
            </w:pPr>
            <w:r w:rsidRPr="00596A87">
              <w:rPr>
                <w:rFonts w:ascii="黑体" w:eastAsia="黑体" w:hAnsi="黑体" w:hint="eastAsia"/>
                <w:color w:val="000000" w:themeColor="text1"/>
                <w:sz w:val="18"/>
                <w:szCs w:val="18"/>
              </w:rPr>
              <w:t>充注等级试验工况允差</w:t>
            </w:r>
          </w:p>
        </w:tc>
      </w:tr>
      <w:tr w:rsidR="009F156F" w:rsidRPr="0096478A" w14:paraId="05F402C0" w14:textId="77777777" w:rsidTr="001901B7">
        <w:trPr>
          <w:trHeight w:val="214"/>
          <w:jc w:val="center"/>
        </w:trPr>
        <w:tc>
          <w:tcPr>
            <w:tcW w:w="4530" w:type="dxa"/>
            <w:gridSpan w:val="3"/>
            <w:tcBorders>
              <w:top w:val="single" w:sz="4" w:space="0" w:color="auto"/>
              <w:left w:val="single" w:sz="4" w:space="0" w:color="auto"/>
              <w:bottom w:val="single" w:sz="4" w:space="0" w:color="auto"/>
              <w:right w:val="single" w:sz="4" w:space="0" w:color="auto"/>
            </w:tcBorders>
            <w:vAlign w:val="center"/>
            <w:hideMark/>
          </w:tcPr>
          <w:p w14:paraId="71033A0C" w14:textId="5E5B94F1" w:rsidR="009F156F" w:rsidRPr="00596A87" w:rsidRDefault="009F156F" w:rsidP="009F156F">
            <w:pPr>
              <w:widowControl/>
              <w:jc w:val="center"/>
              <w:rPr>
                <w:rFonts w:cs="宋体"/>
                <w:bCs/>
                <w:kern w:val="0"/>
                <w:sz w:val="18"/>
                <w:szCs w:val="18"/>
              </w:rPr>
            </w:pPr>
            <w:r w:rsidRPr="00596A87">
              <w:rPr>
                <w:rFonts w:ascii="TimesNewRomanPSMT" w:hAnsi="TimesNewRomanPSMT" w:cs="宋体" w:hint="eastAsia"/>
                <w:bCs/>
                <w:color w:val="000000"/>
                <w:kern w:val="0"/>
                <w:sz w:val="18"/>
                <w:szCs w:val="18"/>
              </w:rPr>
              <w:t>节流孔</w:t>
            </w:r>
          </w:p>
        </w:tc>
        <w:tc>
          <w:tcPr>
            <w:tcW w:w="4530" w:type="dxa"/>
            <w:gridSpan w:val="3"/>
            <w:tcBorders>
              <w:top w:val="single" w:sz="4" w:space="0" w:color="auto"/>
              <w:left w:val="single" w:sz="4" w:space="0" w:color="auto"/>
              <w:bottom w:val="single" w:sz="4" w:space="0" w:color="auto"/>
              <w:right w:val="single" w:sz="4" w:space="0" w:color="auto"/>
            </w:tcBorders>
            <w:vAlign w:val="center"/>
            <w:hideMark/>
          </w:tcPr>
          <w:p w14:paraId="23D6E3F5" w14:textId="60F10385" w:rsidR="009F156F" w:rsidRPr="00596A87" w:rsidRDefault="009F156F" w:rsidP="009F156F">
            <w:pPr>
              <w:widowControl/>
              <w:jc w:val="center"/>
              <w:rPr>
                <w:rFonts w:cs="宋体"/>
                <w:bCs/>
                <w:kern w:val="0"/>
                <w:sz w:val="18"/>
                <w:szCs w:val="18"/>
              </w:rPr>
            </w:pPr>
            <w:r w:rsidRPr="00596A87">
              <w:rPr>
                <w:rFonts w:ascii="TimesNewRomanPSMT" w:hAnsi="TimesNewRomanPSMT" w:cs="宋体" w:hint="eastAsia"/>
                <w:bCs/>
                <w:color w:val="000000"/>
                <w:kern w:val="0"/>
                <w:sz w:val="18"/>
                <w:szCs w:val="18"/>
              </w:rPr>
              <w:t>膨胀阀</w:t>
            </w:r>
          </w:p>
        </w:tc>
      </w:tr>
      <w:tr w:rsidR="00D114AF" w:rsidRPr="0096478A" w14:paraId="50D4D51B" w14:textId="1C4ECC46" w:rsidTr="00CA70DE">
        <w:trPr>
          <w:trHeight w:val="214"/>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D1A43EE" w14:textId="74999AC4" w:rsidR="00D114AF" w:rsidRPr="00596A87" w:rsidRDefault="00D114AF" w:rsidP="00D114AF">
            <w:pPr>
              <w:widowControl/>
              <w:jc w:val="center"/>
              <w:rPr>
                <w:rFonts w:ascii="TimesNewRomanPSMT" w:hAnsi="TimesNewRomanPSMT" w:cs="宋体" w:hint="eastAsia"/>
                <w:bCs/>
                <w:color w:val="000000"/>
                <w:kern w:val="0"/>
                <w:sz w:val="18"/>
                <w:szCs w:val="18"/>
              </w:rPr>
            </w:pPr>
            <w:r w:rsidRPr="00596A87">
              <w:rPr>
                <w:rFonts w:ascii="TimesNewRomanPSMT" w:hAnsi="TimesNewRomanPSMT" w:cs="宋体" w:hint="eastAsia"/>
                <w:bCs/>
                <w:color w:val="000000"/>
                <w:kern w:val="0"/>
                <w:sz w:val="18"/>
                <w:szCs w:val="18"/>
              </w:rPr>
              <w:t>优先级</w:t>
            </w:r>
          </w:p>
        </w:tc>
        <w:tc>
          <w:tcPr>
            <w:tcW w:w="1559" w:type="dxa"/>
            <w:tcBorders>
              <w:top w:val="single" w:sz="4" w:space="0" w:color="auto"/>
              <w:left w:val="single" w:sz="4" w:space="0" w:color="auto"/>
              <w:bottom w:val="single" w:sz="4" w:space="0" w:color="auto"/>
              <w:right w:val="single" w:sz="4" w:space="0" w:color="auto"/>
            </w:tcBorders>
            <w:vAlign w:val="center"/>
          </w:tcPr>
          <w:p w14:paraId="5AF38209" w14:textId="5B64D38D" w:rsidR="00D114AF" w:rsidRPr="00596A87" w:rsidRDefault="00D114AF" w:rsidP="00D114AF">
            <w:pPr>
              <w:jc w:val="center"/>
              <w:rPr>
                <w:rFonts w:ascii="TimesNewRomanPSMT" w:hAnsi="TimesNewRomanPSMT" w:cs="宋体" w:hint="eastAsia"/>
                <w:bCs/>
                <w:color w:val="000000"/>
                <w:kern w:val="0"/>
                <w:sz w:val="18"/>
                <w:szCs w:val="18"/>
              </w:rPr>
            </w:pPr>
            <w:r w:rsidRPr="00596A87">
              <w:rPr>
                <w:rFonts w:ascii="TimesNewRomanPSMT" w:hAnsi="TimesNewRomanPSMT" w:cs="宋体" w:hint="eastAsia"/>
                <w:bCs/>
                <w:color w:val="000000"/>
                <w:kern w:val="0"/>
                <w:sz w:val="18"/>
                <w:szCs w:val="18"/>
              </w:rPr>
              <w:t>方法</w:t>
            </w:r>
          </w:p>
        </w:tc>
        <w:tc>
          <w:tcPr>
            <w:tcW w:w="2267" w:type="dxa"/>
            <w:tcBorders>
              <w:top w:val="single" w:sz="4" w:space="0" w:color="auto"/>
              <w:left w:val="single" w:sz="4" w:space="0" w:color="auto"/>
              <w:bottom w:val="single" w:sz="4" w:space="0" w:color="auto"/>
              <w:right w:val="single" w:sz="4" w:space="0" w:color="auto"/>
            </w:tcBorders>
            <w:vAlign w:val="center"/>
          </w:tcPr>
          <w:p w14:paraId="14A76836" w14:textId="19BF1E92" w:rsidR="00D114AF" w:rsidRPr="00596A87" w:rsidRDefault="00D114AF" w:rsidP="00D114AF">
            <w:pPr>
              <w:jc w:val="center"/>
              <w:rPr>
                <w:rFonts w:ascii="TimesNewRomanPSMT" w:hAnsi="TimesNewRomanPSMT" w:cs="宋体" w:hint="eastAsia"/>
                <w:bCs/>
                <w:color w:val="000000"/>
                <w:kern w:val="0"/>
                <w:sz w:val="18"/>
                <w:szCs w:val="18"/>
              </w:rPr>
            </w:pPr>
            <w:r w:rsidRPr="00596A87">
              <w:rPr>
                <w:rFonts w:ascii="TimesNewRomanPSMT" w:hAnsi="TimesNewRomanPSMT" w:cs="宋体" w:hint="eastAsia"/>
                <w:bCs/>
                <w:color w:val="000000"/>
                <w:kern w:val="0"/>
                <w:sz w:val="18"/>
                <w:szCs w:val="18"/>
              </w:rPr>
              <w:t>允差</w:t>
            </w:r>
          </w:p>
        </w:tc>
        <w:tc>
          <w:tcPr>
            <w:tcW w:w="710" w:type="dxa"/>
            <w:tcBorders>
              <w:top w:val="single" w:sz="4" w:space="0" w:color="auto"/>
              <w:left w:val="single" w:sz="4" w:space="0" w:color="auto"/>
              <w:bottom w:val="single" w:sz="4" w:space="0" w:color="auto"/>
              <w:right w:val="single" w:sz="4" w:space="0" w:color="auto"/>
            </w:tcBorders>
            <w:vAlign w:val="center"/>
            <w:hideMark/>
          </w:tcPr>
          <w:p w14:paraId="73AD0CE6" w14:textId="6AA5E1B8" w:rsidR="00D114AF" w:rsidRPr="00596A87" w:rsidRDefault="00D114AF" w:rsidP="00D114AF">
            <w:pPr>
              <w:widowControl/>
              <w:jc w:val="center"/>
              <w:rPr>
                <w:rFonts w:cs="宋体"/>
                <w:bCs/>
                <w:kern w:val="0"/>
                <w:sz w:val="18"/>
                <w:szCs w:val="18"/>
              </w:rPr>
            </w:pPr>
            <w:r w:rsidRPr="00596A87">
              <w:rPr>
                <w:rFonts w:ascii="TimesNewRomanPSMT" w:hAnsi="TimesNewRomanPSMT" w:cs="宋体" w:hint="eastAsia"/>
                <w:bCs/>
                <w:color w:val="000000"/>
                <w:kern w:val="0"/>
                <w:sz w:val="18"/>
                <w:szCs w:val="18"/>
              </w:rPr>
              <w:t>优先级</w:t>
            </w:r>
          </w:p>
        </w:tc>
        <w:tc>
          <w:tcPr>
            <w:tcW w:w="1559" w:type="dxa"/>
            <w:tcBorders>
              <w:top w:val="single" w:sz="4" w:space="0" w:color="auto"/>
              <w:left w:val="single" w:sz="4" w:space="0" w:color="auto"/>
              <w:bottom w:val="single" w:sz="4" w:space="0" w:color="auto"/>
              <w:right w:val="single" w:sz="4" w:space="0" w:color="auto"/>
            </w:tcBorders>
            <w:vAlign w:val="center"/>
          </w:tcPr>
          <w:p w14:paraId="37062C6F" w14:textId="78D14720" w:rsidR="00D114AF" w:rsidRPr="00596A87" w:rsidRDefault="00D114AF" w:rsidP="00D114AF">
            <w:pPr>
              <w:jc w:val="center"/>
              <w:rPr>
                <w:rFonts w:cs="宋体"/>
                <w:bCs/>
                <w:kern w:val="0"/>
                <w:sz w:val="18"/>
                <w:szCs w:val="18"/>
              </w:rPr>
            </w:pPr>
            <w:r w:rsidRPr="00596A87">
              <w:rPr>
                <w:rFonts w:ascii="TimesNewRomanPSMT" w:hAnsi="TimesNewRomanPSMT" w:cs="宋体" w:hint="eastAsia"/>
                <w:bCs/>
                <w:color w:val="000000"/>
                <w:kern w:val="0"/>
                <w:sz w:val="18"/>
                <w:szCs w:val="18"/>
              </w:rPr>
              <w:t>方法</w:t>
            </w:r>
          </w:p>
        </w:tc>
        <w:tc>
          <w:tcPr>
            <w:tcW w:w="2261" w:type="dxa"/>
            <w:tcBorders>
              <w:top w:val="single" w:sz="4" w:space="0" w:color="auto"/>
              <w:left w:val="single" w:sz="4" w:space="0" w:color="auto"/>
              <w:bottom w:val="single" w:sz="4" w:space="0" w:color="auto"/>
              <w:right w:val="single" w:sz="4" w:space="0" w:color="auto"/>
            </w:tcBorders>
            <w:vAlign w:val="center"/>
          </w:tcPr>
          <w:p w14:paraId="15FF6988" w14:textId="6C7E0961" w:rsidR="00D114AF" w:rsidRPr="00596A87" w:rsidRDefault="00D114AF" w:rsidP="00D114AF">
            <w:pPr>
              <w:jc w:val="center"/>
              <w:rPr>
                <w:rFonts w:cs="宋体"/>
                <w:bCs/>
                <w:kern w:val="0"/>
                <w:sz w:val="18"/>
                <w:szCs w:val="18"/>
              </w:rPr>
            </w:pPr>
            <w:r w:rsidRPr="00596A87">
              <w:rPr>
                <w:rFonts w:ascii="TimesNewRomanPSMT" w:hAnsi="TimesNewRomanPSMT" w:cs="宋体" w:hint="eastAsia"/>
                <w:bCs/>
                <w:color w:val="000000"/>
                <w:kern w:val="0"/>
                <w:sz w:val="18"/>
                <w:szCs w:val="18"/>
              </w:rPr>
              <w:t>允差</w:t>
            </w:r>
          </w:p>
        </w:tc>
      </w:tr>
      <w:tr w:rsidR="00D7511B" w:rsidRPr="0096478A" w14:paraId="7A4EFBED" w14:textId="08C170A9" w:rsidTr="00CA70DE">
        <w:trPr>
          <w:trHeight w:val="209"/>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00048E6" w14:textId="5CB88A3A" w:rsidR="00D7511B" w:rsidRPr="00596A87" w:rsidRDefault="00D7511B" w:rsidP="00D7511B">
            <w:pPr>
              <w:widowControl/>
              <w:jc w:val="center"/>
              <w:rPr>
                <w:rFonts w:ascii="TimesNewRomanPSMT" w:hAnsi="TimesNewRomanPSMT" w:cs="宋体" w:hint="eastAsia"/>
                <w:bCs/>
                <w:color w:val="000000"/>
                <w:kern w:val="0"/>
                <w:sz w:val="18"/>
                <w:szCs w:val="18"/>
              </w:rPr>
            </w:pPr>
            <w:r w:rsidRPr="00596A87">
              <w:rPr>
                <w:rFonts w:ascii="TimesNewRomanPSMT" w:hAnsi="TimesNewRomanPSMT" w:cs="宋体" w:hint="eastAsia"/>
                <w:bCs/>
                <w:color w:val="000000"/>
                <w:kern w:val="0"/>
                <w:sz w:val="18"/>
                <w:szCs w:val="18"/>
              </w:rPr>
              <w:t>1</w:t>
            </w:r>
          </w:p>
        </w:tc>
        <w:tc>
          <w:tcPr>
            <w:tcW w:w="1559" w:type="dxa"/>
            <w:tcBorders>
              <w:top w:val="single" w:sz="4" w:space="0" w:color="auto"/>
              <w:left w:val="single" w:sz="4" w:space="0" w:color="auto"/>
              <w:bottom w:val="single" w:sz="4" w:space="0" w:color="auto"/>
              <w:right w:val="single" w:sz="4" w:space="0" w:color="auto"/>
            </w:tcBorders>
            <w:vAlign w:val="center"/>
          </w:tcPr>
          <w:p w14:paraId="3DCA12F4" w14:textId="7F6FC0F4" w:rsidR="00D7511B" w:rsidRPr="00596A87" w:rsidRDefault="00D7511B" w:rsidP="00F05667">
            <w:pPr>
              <w:jc w:val="center"/>
              <w:rPr>
                <w:rFonts w:ascii="TimesNewRomanPSMT" w:hAnsi="TimesNewRomanPSMT" w:cs="宋体" w:hint="eastAsia"/>
                <w:bCs/>
                <w:color w:val="000000"/>
                <w:kern w:val="0"/>
                <w:sz w:val="18"/>
                <w:szCs w:val="18"/>
              </w:rPr>
            </w:pPr>
            <w:r w:rsidRPr="00596A87">
              <w:rPr>
                <w:rFonts w:ascii="TimesNewRomanPSMT" w:hAnsi="TimesNewRomanPSMT" w:cs="宋体" w:hint="eastAsia"/>
                <w:bCs/>
                <w:color w:val="000000"/>
                <w:kern w:val="0"/>
                <w:sz w:val="18"/>
                <w:szCs w:val="18"/>
              </w:rPr>
              <w:t>过热度</w:t>
            </w:r>
          </w:p>
        </w:tc>
        <w:tc>
          <w:tcPr>
            <w:tcW w:w="2267" w:type="dxa"/>
            <w:tcBorders>
              <w:top w:val="single" w:sz="4" w:space="0" w:color="auto"/>
              <w:left w:val="single" w:sz="4" w:space="0" w:color="auto"/>
              <w:bottom w:val="single" w:sz="4" w:space="0" w:color="auto"/>
              <w:right w:val="single" w:sz="4" w:space="0" w:color="auto"/>
            </w:tcBorders>
            <w:vAlign w:val="center"/>
          </w:tcPr>
          <w:p w14:paraId="42518FBC" w14:textId="42B68E6E" w:rsidR="00D7511B" w:rsidRPr="00596A87" w:rsidRDefault="00D7511B" w:rsidP="00F05667">
            <w:pPr>
              <w:jc w:val="center"/>
              <w:rPr>
                <w:rFonts w:eastAsiaTheme="minorEastAsia"/>
                <w:kern w:val="0"/>
                <w:sz w:val="18"/>
                <w:szCs w:val="18"/>
              </w:rPr>
            </w:pPr>
            <w:r w:rsidRPr="00596A87">
              <w:rPr>
                <w:rFonts w:eastAsiaTheme="minorEastAsia"/>
                <w:kern w:val="0"/>
                <w:sz w:val="18"/>
                <w:szCs w:val="18"/>
              </w:rPr>
              <w:t>± 2</w:t>
            </w:r>
            <w:r w:rsidRPr="00596A87">
              <w:rPr>
                <w:rFonts w:eastAsiaTheme="minorEastAsia" w:hint="eastAsia"/>
                <w:kern w:val="0"/>
                <w:sz w:val="18"/>
                <w:szCs w:val="18"/>
              </w:rPr>
              <w:t>.</w:t>
            </w:r>
            <w:r w:rsidRPr="00596A87">
              <w:rPr>
                <w:rFonts w:eastAsiaTheme="minorEastAsia"/>
                <w:kern w:val="0"/>
                <w:sz w:val="18"/>
                <w:szCs w:val="18"/>
              </w:rPr>
              <w:t>0 °F</w:t>
            </w:r>
          </w:p>
        </w:tc>
        <w:tc>
          <w:tcPr>
            <w:tcW w:w="710" w:type="dxa"/>
            <w:tcBorders>
              <w:top w:val="single" w:sz="4" w:space="0" w:color="auto"/>
              <w:left w:val="single" w:sz="4" w:space="0" w:color="auto"/>
              <w:bottom w:val="single" w:sz="4" w:space="0" w:color="auto"/>
              <w:right w:val="single" w:sz="4" w:space="0" w:color="auto"/>
            </w:tcBorders>
            <w:vAlign w:val="center"/>
          </w:tcPr>
          <w:p w14:paraId="75F95C18" w14:textId="72284EA5" w:rsidR="00D7511B" w:rsidRPr="00596A87" w:rsidRDefault="00D7511B" w:rsidP="00F05667">
            <w:pPr>
              <w:widowControl/>
              <w:jc w:val="center"/>
              <w:rPr>
                <w:rFonts w:cs="宋体"/>
                <w:bCs/>
                <w:kern w:val="0"/>
                <w:sz w:val="18"/>
                <w:szCs w:val="18"/>
              </w:rPr>
            </w:pPr>
            <w:r w:rsidRPr="00596A87">
              <w:rPr>
                <w:rFonts w:ascii="TimesNewRomanPSMT" w:hAnsi="TimesNewRomanPSMT" w:cs="宋体" w:hint="eastAsia"/>
                <w:bCs/>
                <w:color w:val="000000"/>
                <w:kern w:val="0"/>
                <w:sz w:val="18"/>
                <w:szCs w:val="18"/>
              </w:rPr>
              <w:t>1</w:t>
            </w:r>
          </w:p>
        </w:tc>
        <w:tc>
          <w:tcPr>
            <w:tcW w:w="1559" w:type="dxa"/>
            <w:tcBorders>
              <w:top w:val="single" w:sz="4" w:space="0" w:color="auto"/>
              <w:left w:val="single" w:sz="4" w:space="0" w:color="auto"/>
              <w:bottom w:val="single" w:sz="4" w:space="0" w:color="auto"/>
              <w:right w:val="single" w:sz="4" w:space="0" w:color="auto"/>
            </w:tcBorders>
            <w:vAlign w:val="center"/>
          </w:tcPr>
          <w:p w14:paraId="58652D35" w14:textId="2EAB0457" w:rsidR="00D7511B" w:rsidRPr="00596A87" w:rsidRDefault="00D7511B" w:rsidP="00F05667">
            <w:pPr>
              <w:jc w:val="center"/>
              <w:rPr>
                <w:rFonts w:cs="宋体"/>
                <w:bCs/>
                <w:kern w:val="0"/>
                <w:sz w:val="18"/>
                <w:szCs w:val="18"/>
              </w:rPr>
            </w:pPr>
            <w:r w:rsidRPr="00596A87">
              <w:rPr>
                <w:rFonts w:ascii="TimesNewRomanPSMT" w:hAnsi="TimesNewRomanPSMT" w:cs="宋体" w:hint="eastAsia"/>
                <w:bCs/>
                <w:color w:val="000000"/>
                <w:kern w:val="0"/>
                <w:sz w:val="18"/>
                <w:szCs w:val="18"/>
              </w:rPr>
              <w:t>过冷度</w:t>
            </w:r>
          </w:p>
        </w:tc>
        <w:tc>
          <w:tcPr>
            <w:tcW w:w="2261" w:type="dxa"/>
            <w:tcBorders>
              <w:top w:val="single" w:sz="4" w:space="0" w:color="auto"/>
              <w:left w:val="single" w:sz="4" w:space="0" w:color="auto"/>
              <w:bottom w:val="single" w:sz="4" w:space="0" w:color="auto"/>
              <w:right w:val="single" w:sz="4" w:space="0" w:color="auto"/>
            </w:tcBorders>
            <w:vAlign w:val="center"/>
          </w:tcPr>
          <w:p w14:paraId="4FA498C7" w14:textId="6BCFE249" w:rsidR="0038601F" w:rsidRPr="00596A87" w:rsidRDefault="0038601F" w:rsidP="00F05667">
            <w:pPr>
              <w:autoSpaceDE w:val="0"/>
              <w:autoSpaceDN w:val="0"/>
              <w:adjustRightInd w:val="0"/>
              <w:jc w:val="center"/>
              <w:rPr>
                <w:rFonts w:ascii="宋体" w:hAnsiTheme="minorHAnsi" w:cs="宋体"/>
                <w:kern w:val="0"/>
                <w:sz w:val="18"/>
                <w:szCs w:val="18"/>
              </w:rPr>
            </w:pPr>
            <w:r w:rsidRPr="00596A87">
              <w:rPr>
                <w:rFonts w:ascii="宋体" w:hAnsiTheme="minorHAnsi" w:cs="宋体" w:hint="eastAsia"/>
                <w:kern w:val="0"/>
                <w:sz w:val="18"/>
                <w:szCs w:val="18"/>
              </w:rPr>
              <w:t>目标值</w:t>
            </w:r>
            <w:r w:rsidRPr="00596A87">
              <w:rPr>
                <w:kern w:val="0"/>
                <w:sz w:val="18"/>
                <w:szCs w:val="18"/>
              </w:rPr>
              <w:t>10 %</w:t>
            </w:r>
            <w:r w:rsidRPr="00596A87">
              <w:rPr>
                <w:rFonts w:ascii="宋体" w:hAnsiTheme="minorHAnsi" w:cs="宋体" w:hint="eastAsia"/>
                <w:kern w:val="0"/>
                <w:sz w:val="18"/>
                <w:szCs w:val="18"/>
              </w:rPr>
              <w:t>；</w:t>
            </w:r>
          </w:p>
          <w:p w14:paraId="000BAEA2" w14:textId="5CF52CEE" w:rsidR="00D7511B" w:rsidRPr="00596A87" w:rsidRDefault="0038601F" w:rsidP="00F05667">
            <w:pPr>
              <w:autoSpaceDE w:val="0"/>
              <w:autoSpaceDN w:val="0"/>
              <w:adjustRightInd w:val="0"/>
              <w:jc w:val="center"/>
              <w:rPr>
                <w:rFonts w:ascii="宋体" w:hAnsiTheme="minorHAnsi" w:cs="宋体"/>
                <w:kern w:val="0"/>
                <w:sz w:val="18"/>
                <w:szCs w:val="18"/>
              </w:rPr>
            </w:pPr>
            <w:r w:rsidRPr="00596A87">
              <w:rPr>
                <w:rFonts w:ascii="宋体" w:hAnsiTheme="minorHAnsi" w:cs="宋体" w:hint="eastAsia"/>
                <w:kern w:val="0"/>
                <w:sz w:val="18"/>
                <w:szCs w:val="18"/>
              </w:rPr>
              <w:t>不小</w:t>
            </w:r>
            <w:r w:rsidR="00066D28" w:rsidRPr="00596A87">
              <w:rPr>
                <w:rFonts w:ascii="宋体" w:hAnsiTheme="minorHAnsi" w:cs="宋体" w:hint="eastAsia"/>
                <w:kern w:val="0"/>
                <w:sz w:val="18"/>
                <w:szCs w:val="18"/>
              </w:rPr>
              <w:t>于</w:t>
            </w:r>
            <w:r w:rsidRPr="00596A87">
              <w:rPr>
                <w:kern w:val="0"/>
                <w:sz w:val="18"/>
                <w:szCs w:val="18"/>
              </w:rPr>
              <w:t>±0</w:t>
            </w:r>
            <w:r w:rsidRPr="00596A87">
              <w:rPr>
                <w:rFonts w:hint="eastAsia"/>
                <w:kern w:val="0"/>
                <w:sz w:val="18"/>
                <w:szCs w:val="18"/>
              </w:rPr>
              <w:t>.</w:t>
            </w:r>
            <w:r w:rsidRPr="00596A87">
              <w:rPr>
                <w:kern w:val="0"/>
                <w:sz w:val="18"/>
                <w:szCs w:val="18"/>
              </w:rPr>
              <w:t>5°F</w:t>
            </w:r>
            <w:r w:rsidRPr="00596A87">
              <w:rPr>
                <w:rFonts w:ascii="宋体" w:hAnsiTheme="minorHAnsi" w:cs="宋体" w:hint="eastAsia"/>
                <w:kern w:val="0"/>
                <w:sz w:val="18"/>
                <w:szCs w:val="18"/>
              </w:rPr>
              <w:t>，不大于</w:t>
            </w:r>
            <w:r w:rsidRPr="00596A87">
              <w:rPr>
                <w:kern w:val="0"/>
                <w:sz w:val="18"/>
                <w:szCs w:val="18"/>
              </w:rPr>
              <w:t>±</w:t>
            </w:r>
            <w:r w:rsidR="00AA2EA3" w:rsidRPr="00596A87">
              <w:rPr>
                <w:rFonts w:eastAsiaTheme="minorEastAsia"/>
                <w:kern w:val="0"/>
                <w:sz w:val="18"/>
                <w:szCs w:val="18"/>
              </w:rPr>
              <w:t>2</w:t>
            </w:r>
            <w:r w:rsidR="00AA2EA3" w:rsidRPr="00596A87">
              <w:rPr>
                <w:rFonts w:eastAsiaTheme="minorEastAsia" w:hint="eastAsia"/>
                <w:kern w:val="0"/>
                <w:sz w:val="18"/>
                <w:szCs w:val="18"/>
              </w:rPr>
              <w:t>.</w:t>
            </w:r>
            <w:r w:rsidR="00AA2EA3" w:rsidRPr="00596A87">
              <w:rPr>
                <w:rFonts w:eastAsiaTheme="minorEastAsia"/>
                <w:kern w:val="0"/>
                <w:sz w:val="18"/>
                <w:szCs w:val="18"/>
              </w:rPr>
              <w:t>0</w:t>
            </w:r>
            <w:r w:rsidRPr="00596A87">
              <w:rPr>
                <w:kern w:val="0"/>
                <w:sz w:val="18"/>
                <w:szCs w:val="18"/>
              </w:rPr>
              <w:t>°F</w:t>
            </w:r>
          </w:p>
        </w:tc>
      </w:tr>
      <w:tr w:rsidR="0038601F" w:rsidRPr="0096478A" w14:paraId="6ACBA6FD" w14:textId="5152586A" w:rsidTr="00CA70DE">
        <w:trPr>
          <w:trHeight w:val="209"/>
          <w:jc w:val="center"/>
        </w:trPr>
        <w:tc>
          <w:tcPr>
            <w:tcW w:w="704" w:type="dxa"/>
            <w:tcBorders>
              <w:top w:val="single" w:sz="4" w:space="0" w:color="auto"/>
              <w:left w:val="single" w:sz="4" w:space="0" w:color="auto"/>
              <w:bottom w:val="single" w:sz="4" w:space="0" w:color="auto"/>
              <w:right w:val="single" w:sz="4" w:space="0" w:color="auto"/>
            </w:tcBorders>
            <w:vAlign w:val="center"/>
          </w:tcPr>
          <w:p w14:paraId="0FA086D2" w14:textId="2E9BBC7F" w:rsidR="0038601F" w:rsidRPr="00596A87" w:rsidRDefault="0038601F" w:rsidP="0038601F">
            <w:pPr>
              <w:widowControl/>
              <w:jc w:val="center"/>
              <w:rPr>
                <w:rFonts w:ascii="TimesNewRomanPSMT" w:hAnsi="TimesNewRomanPSMT" w:cs="宋体" w:hint="eastAsia"/>
                <w:bCs/>
                <w:color w:val="000000"/>
                <w:kern w:val="0"/>
                <w:sz w:val="18"/>
                <w:szCs w:val="18"/>
              </w:rPr>
            </w:pPr>
            <w:r w:rsidRPr="00596A87">
              <w:rPr>
                <w:rFonts w:ascii="TimesNewRomanPSMT" w:hAnsi="TimesNewRomanPSMT" w:cs="宋体" w:hint="eastAsia"/>
                <w:bCs/>
                <w:color w:val="000000"/>
                <w:kern w:val="0"/>
                <w:sz w:val="18"/>
                <w:szCs w:val="18"/>
              </w:rPr>
              <w:t>2</w:t>
            </w:r>
          </w:p>
        </w:tc>
        <w:tc>
          <w:tcPr>
            <w:tcW w:w="1559" w:type="dxa"/>
            <w:tcBorders>
              <w:top w:val="single" w:sz="4" w:space="0" w:color="auto"/>
              <w:left w:val="single" w:sz="4" w:space="0" w:color="auto"/>
              <w:bottom w:val="single" w:sz="4" w:space="0" w:color="auto"/>
              <w:right w:val="single" w:sz="4" w:space="0" w:color="auto"/>
            </w:tcBorders>
            <w:vAlign w:val="center"/>
          </w:tcPr>
          <w:p w14:paraId="1C60E395" w14:textId="47CAF3A4" w:rsidR="0038601F" w:rsidRPr="00596A87" w:rsidRDefault="0038601F" w:rsidP="00F05667">
            <w:pPr>
              <w:autoSpaceDE w:val="0"/>
              <w:autoSpaceDN w:val="0"/>
              <w:adjustRightInd w:val="0"/>
              <w:jc w:val="center"/>
              <w:rPr>
                <w:rFonts w:ascii="宋体" w:hAnsiTheme="minorHAnsi" w:cs="宋体"/>
                <w:kern w:val="0"/>
                <w:sz w:val="18"/>
                <w:szCs w:val="18"/>
              </w:rPr>
            </w:pPr>
            <w:r w:rsidRPr="00596A87">
              <w:rPr>
                <w:rFonts w:ascii="宋体" w:hAnsiTheme="minorHAnsi" w:cs="宋体" w:hint="eastAsia"/>
                <w:kern w:val="0"/>
                <w:sz w:val="18"/>
                <w:szCs w:val="18"/>
              </w:rPr>
              <w:t>高侧压力或饱和温度</w:t>
            </w:r>
          </w:p>
        </w:tc>
        <w:tc>
          <w:tcPr>
            <w:tcW w:w="2267" w:type="dxa"/>
            <w:tcBorders>
              <w:top w:val="single" w:sz="4" w:space="0" w:color="auto"/>
              <w:left w:val="single" w:sz="4" w:space="0" w:color="auto"/>
              <w:bottom w:val="single" w:sz="4" w:space="0" w:color="auto"/>
              <w:right w:val="single" w:sz="4" w:space="0" w:color="auto"/>
            </w:tcBorders>
            <w:vAlign w:val="center"/>
          </w:tcPr>
          <w:p w14:paraId="2E7F02EA" w14:textId="05F03B81" w:rsidR="0038601F" w:rsidRPr="00596A87" w:rsidRDefault="0038601F" w:rsidP="00F05667">
            <w:pPr>
              <w:autoSpaceDE w:val="0"/>
              <w:autoSpaceDN w:val="0"/>
              <w:adjustRightInd w:val="0"/>
              <w:jc w:val="center"/>
              <w:rPr>
                <w:rFonts w:eastAsiaTheme="minorEastAsia"/>
                <w:kern w:val="0"/>
                <w:sz w:val="18"/>
                <w:szCs w:val="18"/>
              </w:rPr>
            </w:pPr>
            <w:r w:rsidRPr="00596A87">
              <w:rPr>
                <w:rFonts w:eastAsiaTheme="minorEastAsia"/>
                <w:kern w:val="0"/>
                <w:sz w:val="18"/>
                <w:szCs w:val="18"/>
              </w:rPr>
              <w:t>± 4</w:t>
            </w:r>
            <w:r w:rsidRPr="00596A87">
              <w:rPr>
                <w:rFonts w:eastAsiaTheme="minorEastAsia" w:hint="eastAsia"/>
                <w:kern w:val="0"/>
                <w:sz w:val="18"/>
                <w:szCs w:val="18"/>
              </w:rPr>
              <w:t>.</w:t>
            </w:r>
            <w:r w:rsidRPr="00596A87">
              <w:rPr>
                <w:rFonts w:eastAsiaTheme="minorEastAsia"/>
                <w:kern w:val="0"/>
                <w:sz w:val="18"/>
                <w:szCs w:val="18"/>
              </w:rPr>
              <w:t xml:space="preserve">0 psi </w:t>
            </w:r>
            <w:r w:rsidRPr="00596A87">
              <w:rPr>
                <w:rFonts w:eastAsiaTheme="minorEastAsia" w:hint="eastAsia"/>
                <w:kern w:val="0"/>
                <w:sz w:val="18"/>
                <w:szCs w:val="18"/>
              </w:rPr>
              <w:t>或</w:t>
            </w:r>
          </w:p>
          <w:p w14:paraId="4C0794EF" w14:textId="40B919A3" w:rsidR="0038601F" w:rsidRPr="00596A87" w:rsidRDefault="0038601F" w:rsidP="00F05667">
            <w:pPr>
              <w:jc w:val="center"/>
              <w:rPr>
                <w:rFonts w:eastAsiaTheme="minorEastAsia"/>
                <w:kern w:val="0"/>
                <w:sz w:val="18"/>
                <w:szCs w:val="18"/>
              </w:rPr>
            </w:pPr>
            <w:r w:rsidRPr="00596A87">
              <w:rPr>
                <w:rFonts w:eastAsiaTheme="minorEastAsia"/>
                <w:kern w:val="0"/>
                <w:sz w:val="18"/>
                <w:szCs w:val="18"/>
              </w:rPr>
              <w:t>± 1</w:t>
            </w:r>
            <w:r w:rsidRPr="00596A87">
              <w:rPr>
                <w:rFonts w:eastAsiaTheme="minorEastAsia" w:hint="eastAsia"/>
                <w:kern w:val="0"/>
                <w:sz w:val="18"/>
                <w:szCs w:val="18"/>
              </w:rPr>
              <w:t>.</w:t>
            </w:r>
            <w:r w:rsidRPr="00596A87">
              <w:rPr>
                <w:rFonts w:eastAsiaTheme="minorEastAsia"/>
                <w:kern w:val="0"/>
                <w:sz w:val="18"/>
                <w:szCs w:val="18"/>
              </w:rPr>
              <w:t>0°F</w:t>
            </w:r>
          </w:p>
        </w:tc>
        <w:tc>
          <w:tcPr>
            <w:tcW w:w="710" w:type="dxa"/>
            <w:tcBorders>
              <w:top w:val="single" w:sz="4" w:space="0" w:color="auto"/>
              <w:left w:val="single" w:sz="4" w:space="0" w:color="auto"/>
              <w:bottom w:val="single" w:sz="4" w:space="0" w:color="auto"/>
              <w:right w:val="single" w:sz="4" w:space="0" w:color="auto"/>
            </w:tcBorders>
            <w:vAlign w:val="center"/>
          </w:tcPr>
          <w:p w14:paraId="59E96B71" w14:textId="0F5E13AB" w:rsidR="0038601F" w:rsidRPr="00596A87" w:rsidRDefault="0038601F" w:rsidP="00F05667">
            <w:pPr>
              <w:widowControl/>
              <w:jc w:val="center"/>
              <w:rPr>
                <w:rFonts w:ascii="TimesNewRomanPSMT" w:hAnsi="TimesNewRomanPSMT" w:cs="宋体" w:hint="eastAsia"/>
                <w:bCs/>
                <w:color w:val="000000"/>
                <w:kern w:val="0"/>
                <w:sz w:val="18"/>
                <w:szCs w:val="18"/>
              </w:rPr>
            </w:pPr>
            <w:r w:rsidRPr="00596A87">
              <w:rPr>
                <w:rFonts w:ascii="TimesNewRomanPSMT" w:hAnsi="TimesNewRomanPSMT" w:cs="宋体" w:hint="eastAsia"/>
                <w:bCs/>
                <w:color w:val="000000"/>
                <w:kern w:val="0"/>
                <w:sz w:val="18"/>
                <w:szCs w:val="18"/>
              </w:rPr>
              <w:t>2</w:t>
            </w:r>
          </w:p>
        </w:tc>
        <w:tc>
          <w:tcPr>
            <w:tcW w:w="1559" w:type="dxa"/>
            <w:tcBorders>
              <w:top w:val="single" w:sz="4" w:space="0" w:color="auto"/>
              <w:left w:val="single" w:sz="4" w:space="0" w:color="auto"/>
              <w:bottom w:val="single" w:sz="4" w:space="0" w:color="auto"/>
              <w:right w:val="single" w:sz="4" w:space="0" w:color="auto"/>
            </w:tcBorders>
            <w:vAlign w:val="center"/>
          </w:tcPr>
          <w:p w14:paraId="7427169B" w14:textId="0217F2F2" w:rsidR="0038601F" w:rsidRPr="00596A87" w:rsidRDefault="0038601F" w:rsidP="00F05667">
            <w:pPr>
              <w:autoSpaceDE w:val="0"/>
              <w:autoSpaceDN w:val="0"/>
              <w:adjustRightInd w:val="0"/>
              <w:jc w:val="center"/>
              <w:rPr>
                <w:rFonts w:ascii="宋体" w:hAnsiTheme="minorHAnsi" w:cs="宋体"/>
                <w:kern w:val="0"/>
                <w:sz w:val="18"/>
                <w:szCs w:val="18"/>
              </w:rPr>
            </w:pPr>
            <w:r w:rsidRPr="00596A87">
              <w:rPr>
                <w:rFonts w:ascii="宋体" w:hAnsiTheme="minorHAnsi" w:cs="宋体" w:hint="eastAsia"/>
                <w:kern w:val="0"/>
                <w:sz w:val="18"/>
                <w:szCs w:val="18"/>
              </w:rPr>
              <w:t>高侧压力或饱和温度</w:t>
            </w:r>
          </w:p>
        </w:tc>
        <w:tc>
          <w:tcPr>
            <w:tcW w:w="2261" w:type="dxa"/>
            <w:tcBorders>
              <w:top w:val="single" w:sz="4" w:space="0" w:color="auto"/>
              <w:left w:val="single" w:sz="4" w:space="0" w:color="auto"/>
              <w:bottom w:val="single" w:sz="4" w:space="0" w:color="auto"/>
              <w:right w:val="single" w:sz="4" w:space="0" w:color="auto"/>
            </w:tcBorders>
            <w:vAlign w:val="center"/>
          </w:tcPr>
          <w:p w14:paraId="5F16CAD3" w14:textId="44C981CC" w:rsidR="0038601F" w:rsidRPr="00596A87" w:rsidRDefault="0038601F" w:rsidP="00F05667">
            <w:pPr>
              <w:autoSpaceDE w:val="0"/>
              <w:autoSpaceDN w:val="0"/>
              <w:adjustRightInd w:val="0"/>
              <w:jc w:val="center"/>
              <w:rPr>
                <w:rFonts w:eastAsiaTheme="minorEastAsia"/>
                <w:kern w:val="0"/>
                <w:sz w:val="18"/>
                <w:szCs w:val="18"/>
              </w:rPr>
            </w:pPr>
            <w:r w:rsidRPr="00596A87">
              <w:rPr>
                <w:rFonts w:eastAsiaTheme="minorEastAsia"/>
                <w:kern w:val="0"/>
                <w:sz w:val="18"/>
                <w:szCs w:val="18"/>
              </w:rPr>
              <w:t>± 4</w:t>
            </w:r>
            <w:r w:rsidRPr="00596A87">
              <w:rPr>
                <w:rFonts w:eastAsiaTheme="minorEastAsia" w:hint="eastAsia"/>
                <w:kern w:val="0"/>
                <w:sz w:val="18"/>
                <w:szCs w:val="18"/>
              </w:rPr>
              <w:t>.</w:t>
            </w:r>
            <w:r w:rsidRPr="00596A87">
              <w:rPr>
                <w:rFonts w:eastAsiaTheme="minorEastAsia"/>
                <w:kern w:val="0"/>
                <w:sz w:val="18"/>
                <w:szCs w:val="18"/>
              </w:rPr>
              <w:t xml:space="preserve">0 psi </w:t>
            </w:r>
            <w:r w:rsidRPr="00596A87">
              <w:rPr>
                <w:rFonts w:eastAsiaTheme="minorEastAsia" w:hint="eastAsia"/>
                <w:kern w:val="0"/>
                <w:sz w:val="18"/>
                <w:szCs w:val="18"/>
              </w:rPr>
              <w:t>或</w:t>
            </w:r>
            <w:r w:rsidRPr="00596A87">
              <w:rPr>
                <w:rFonts w:eastAsiaTheme="minorEastAsia"/>
                <w:kern w:val="0"/>
                <w:sz w:val="18"/>
                <w:szCs w:val="18"/>
              </w:rPr>
              <w:t>± 1</w:t>
            </w:r>
            <w:r w:rsidRPr="00596A87">
              <w:rPr>
                <w:rFonts w:eastAsiaTheme="minorEastAsia" w:hint="eastAsia"/>
                <w:kern w:val="0"/>
                <w:sz w:val="18"/>
                <w:szCs w:val="18"/>
              </w:rPr>
              <w:t>.</w:t>
            </w:r>
            <w:r w:rsidRPr="00596A87">
              <w:rPr>
                <w:rFonts w:eastAsiaTheme="minorEastAsia"/>
                <w:kern w:val="0"/>
                <w:sz w:val="18"/>
                <w:szCs w:val="18"/>
              </w:rPr>
              <w:t>0°F</w:t>
            </w:r>
          </w:p>
        </w:tc>
      </w:tr>
      <w:tr w:rsidR="0038601F" w:rsidRPr="0096478A" w14:paraId="44CE5B00" w14:textId="77777777" w:rsidTr="00CA70DE">
        <w:trPr>
          <w:trHeight w:val="209"/>
          <w:jc w:val="center"/>
        </w:trPr>
        <w:tc>
          <w:tcPr>
            <w:tcW w:w="704" w:type="dxa"/>
            <w:tcBorders>
              <w:top w:val="single" w:sz="4" w:space="0" w:color="auto"/>
              <w:left w:val="single" w:sz="4" w:space="0" w:color="auto"/>
              <w:bottom w:val="single" w:sz="4" w:space="0" w:color="auto"/>
              <w:right w:val="single" w:sz="4" w:space="0" w:color="auto"/>
            </w:tcBorders>
            <w:vAlign w:val="center"/>
          </w:tcPr>
          <w:p w14:paraId="22AD3C56" w14:textId="279B1D6B" w:rsidR="0038601F" w:rsidRPr="00596A87" w:rsidRDefault="0038601F" w:rsidP="0038601F">
            <w:pPr>
              <w:widowControl/>
              <w:jc w:val="center"/>
              <w:rPr>
                <w:rFonts w:ascii="TimesNewRomanPSMT" w:hAnsi="TimesNewRomanPSMT" w:cs="宋体" w:hint="eastAsia"/>
                <w:bCs/>
                <w:color w:val="000000"/>
                <w:kern w:val="0"/>
                <w:sz w:val="18"/>
                <w:szCs w:val="18"/>
              </w:rPr>
            </w:pPr>
            <w:r w:rsidRPr="00596A87">
              <w:rPr>
                <w:rFonts w:ascii="TimesNewRomanPSMT" w:hAnsi="TimesNewRomanPSMT" w:cs="宋体" w:hint="eastAsia"/>
                <w:bCs/>
                <w:color w:val="000000"/>
                <w:kern w:val="0"/>
                <w:sz w:val="18"/>
                <w:szCs w:val="18"/>
              </w:rPr>
              <w:t>3</w:t>
            </w:r>
          </w:p>
        </w:tc>
        <w:tc>
          <w:tcPr>
            <w:tcW w:w="1559" w:type="dxa"/>
            <w:tcBorders>
              <w:top w:val="single" w:sz="4" w:space="0" w:color="auto"/>
              <w:left w:val="single" w:sz="4" w:space="0" w:color="auto"/>
              <w:bottom w:val="single" w:sz="4" w:space="0" w:color="auto"/>
              <w:right w:val="single" w:sz="4" w:space="0" w:color="auto"/>
            </w:tcBorders>
            <w:vAlign w:val="center"/>
          </w:tcPr>
          <w:p w14:paraId="4720E9C7" w14:textId="14B884AB" w:rsidR="0038601F" w:rsidRPr="00596A87" w:rsidRDefault="0038601F" w:rsidP="00F05667">
            <w:pPr>
              <w:autoSpaceDE w:val="0"/>
              <w:autoSpaceDN w:val="0"/>
              <w:adjustRightInd w:val="0"/>
              <w:jc w:val="center"/>
              <w:rPr>
                <w:rFonts w:ascii="宋体" w:hAnsiTheme="minorHAnsi" w:cs="宋体"/>
                <w:kern w:val="0"/>
                <w:sz w:val="18"/>
                <w:szCs w:val="18"/>
              </w:rPr>
            </w:pPr>
            <w:r w:rsidRPr="00596A87">
              <w:rPr>
                <w:rFonts w:ascii="宋体" w:hAnsiTheme="minorHAnsi" w:cs="宋体" w:hint="eastAsia"/>
                <w:kern w:val="0"/>
                <w:sz w:val="18"/>
                <w:szCs w:val="18"/>
              </w:rPr>
              <w:t>低侧压力或饱</w:t>
            </w:r>
          </w:p>
          <w:p w14:paraId="6AF0863B" w14:textId="54B555C7" w:rsidR="0038601F" w:rsidRPr="00596A87" w:rsidRDefault="0038601F" w:rsidP="00F05667">
            <w:pPr>
              <w:jc w:val="center"/>
              <w:rPr>
                <w:rFonts w:ascii="TimesNewRomanPSMT" w:hAnsi="TimesNewRomanPSMT" w:cs="宋体" w:hint="eastAsia"/>
                <w:bCs/>
                <w:color w:val="000000"/>
                <w:kern w:val="0"/>
                <w:sz w:val="18"/>
                <w:szCs w:val="18"/>
              </w:rPr>
            </w:pPr>
            <w:r w:rsidRPr="00596A87">
              <w:rPr>
                <w:rFonts w:ascii="宋体" w:hAnsiTheme="minorHAnsi" w:cs="宋体" w:hint="eastAsia"/>
                <w:kern w:val="0"/>
                <w:sz w:val="18"/>
                <w:szCs w:val="18"/>
              </w:rPr>
              <w:t>和温度</w:t>
            </w:r>
          </w:p>
        </w:tc>
        <w:tc>
          <w:tcPr>
            <w:tcW w:w="2267" w:type="dxa"/>
            <w:tcBorders>
              <w:top w:val="single" w:sz="4" w:space="0" w:color="auto"/>
              <w:left w:val="single" w:sz="4" w:space="0" w:color="auto"/>
              <w:bottom w:val="single" w:sz="4" w:space="0" w:color="auto"/>
              <w:right w:val="single" w:sz="4" w:space="0" w:color="auto"/>
            </w:tcBorders>
            <w:vAlign w:val="center"/>
          </w:tcPr>
          <w:p w14:paraId="7E091044" w14:textId="4D96F507" w:rsidR="0038601F" w:rsidRPr="00596A87" w:rsidRDefault="0038601F" w:rsidP="00F05667">
            <w:pPr>
              <w:autoSpaceDE w:val="0"/>
              <w:autoSpaceDN w:val="0"/>
              <w:adjustRightInd w:val="0"/>
              <w:jc w:val="center"/>
              <w:rPr>
                <w:rFonts w:eastAsiaTheme="minorEastAsia"/>
                <w:kern w:val="0"/>
                <w:sz w:val="18"/>
                <w:szCs w:val="18"/>
              </w:rPr>
            </w:pPr>
            <w:r w:rsidRPr="00596A87">
              <w:rPr>
                <w:rFonts w:eastAsiaTheme="minorEastAsia"/>
                <w:kern w:val="0"/>
                <w:sz w:val="18"/>
                <w:szCs w:val="18"/>
              </w:rPr>
              <w:t>± 2</w:t>
            </w:r>
            <w:r w:rsidRPr="00596A87">
              <w:rPr>
                <w:rFonts w:eastAsiaTheme="minorEastAsia" w:hint="eastAsia"/>
                <w:kern w:val="0"/>
                <w:sz w:val="18"/>
                <w:szCs w:val="18"/>
              </w:rPr>
              <w:t>.</w:t>
            </w:r>
            <w:r w:rsidRPr="00596A87">
              <w:rPr>
                <w:rFonts w:eastAsiaTheme="minorEastAsia"/>
                <w:kern w:val="0"/>
                <w:sz w:val="18"/>
                <w:szCs w:val="18"/>
              </w:rPr>
              <w:t xml:space="preserve">0 psi </w:t>
            </w:r>
            <w:r w:rsidRPr="00596A87">
              <w:rPr>
                <w:rFonts w:eastAsiaTheme="minorEastAsia" w:hint="eastAsia"/>
                <w:kern w:val="0"/>
                <w:sz w:val="18"/>
                <w:szCs w:val="18"/>
              </w:rPr>
              <w:t>或</w:t>
            </w:r>
          </w:p>
          <w:p w14:paraId="285A8138" w14:textId="212D958A" w:rsidR="0038601F" w:rsidRPr="00596A87" w:rsidRDefault="0038601F" w:rsidP="00F05667">
            <w:pPr>
              <w:jc w:val="center"/>
              <w:rPr>
                <w:rFonts w:eastAsiaTheme="minorEastAsia"/>
                <w:kern w:val="0"/>
                <w:sz w:val="18"/>
                <w:szCs w:val="18"/>
              </w:rPr>
            </w:pPr>
            <w:r w:rsidRPr="00596A87">
              <w:rPr>
                <w:rFonts w:eastAsiaTheme="minorEastAsia"/>
                <w:kern w:val="0"/>
                <w:sz w:val="18"/>
                <w:szCs w:val="18"/>
              </w:rPr>
              <w:t>± 0</w:t>
            </w:r>
            <w:r w:rsidRPr="00596A87">
              <w:rPr>
                <w:rFonts w:eastAsiaTheme="minorEastAsia" w:hint="eastAsia"/>
                <w:kern w:val="0"/>
                <w:sz w:val="18"/>
                <w:szCs w:val="18"/>
              </w:rPr>
              <w:t>.</w:t>
            </w:r>
            <w:r w:rsidRPr="00596A87">
              <w:rPr>
                <w:rFonts w:eastAsiaTheme="minorEastAsia"/>
                <w:kern w:val="0"/>
                <w:sz w:val="18"/>
                <w:szCs w:val="18"/>
              </w:rPr>
              <w:t>8 °F</w:t>
            </w:r>
          </w:p>
        </w:tc>
        <w:tc>
          <w:tcPr>
            <w:tcW w:w="710" w:type="dxa"/>
            <w:tcBorders>
              <w:top w:val="single" w:sz="4" w:space="0" w:color="auto"/>
              <w:left w:val="single" w:sz="4" w:space="0" w:color="auto"/>
              <w:bottom w:val="single" w:sz="4" w:space="0" w:color="auto"/>
              <w:right w:val="single" w:sz="4" w:space="0" w:color="auto"/>
            </w:tcBorders>
            <w:vAlign w:val="center"/>
          </w:tcPr>
          <w:p w14:paraId="331BF785" w14:textId="27254730" w:rsidR="0038601F" w:rsidRPr="00596A87" w:rsidRDefault="0038601F" w:rsidP="00F05667">
            <w:pPr>
              <w:widowControl/>
              <w:jc w:val="center"/>
              <w:rPr>
                <w:rFonts w:ascii="TimesNewRomanPSMT" w:hAnsi="TimesNewRomanPSMT" w:cs="宋体" w:hint="eastAsia"/>
                <w:bCs/>
                <w:color w:val="000000"/>
                <w:kern w:val="0"/>
                <w:sz w:val="18"/>
                <w:szCs w:val="18"/>
              </w:rPr>
            </w:pPr>
            <w:r w:rsidRPr="00596A87">
              <w:rPr>
                <w:rFonts w:ascii="TimesNewRomanPSMT" w:hAnsi="TimesNewRomanPSMT" w:cs="宋体" w:hint="eastAsia"/>
                <w:bCs/>
                <w:color w:val="000000"/>
                <w:kern w:val="0"/>
                <w:sz w:val="18"/>
                <w:szCs w:val="18"/>
              </w:rPr>
              <w:t>3</w:t>
            </w:r>
          </w:p>
        </w:tc>
        <w:tc>
          <w:tcPr>
            <w:tcW w:w="1559" w:type="dxa"/>
            <w:tcBorders>
              <w:top w:val="single" w:sz="4" w:space="0" w:color="auto"/>
              <w:left w:val="single" w:sz="4" w:space="0" w:color="auto"/>
              <w:bottom w:val="single" w:sz="4" w:space="0" w:color="auto"/>
              <w:right w:val="single" w:sz="4" w:space="0" w:color="auto"/>
            </w:tcBorders>
            <w:vAlign w:val="center"/>
          </w:tcPr>
          <w:p w14:paraId="52F3694E" w14:textId="4EF758D6" w:rsidR="0038601F" w:rsidRPr="00596A87" w:rsidRDefault="0038601F" w:rsidP="00F05667">
            <w:pPr>
              <w:autoSpaceDE w:val="0"/>
              <w:autoSpaceDN w:val="0"/>
              <w:adjustRightInd w:val="0"/>
              <w:jc w:val="center"/>
              <w:rPr>
                <w:rFonts w:ascii="宋体" w:hAnsiTheme="minorHAnsi" w:cs="宋体"/>
                <w:kern w:val="0"/>
                <w:sz w:val="18"/>
                <w:szCs w:val="18"/>
              </w:rPr>
            </w:pPr>
            <w:r w:rsidRPr="00596A87">
              <w:rPr>
                <w:rFonts w:ascii="宋体" w:hAnsiTheme="minorHAnsi" w:cs="宋体" w:hint="eastAsia"/>
                <w:kern w:val="0"/>
                <w:sz w:val="18"/>
                <w:szCs w:val="18"/>
              </w:rPr>
              <w:t>低侧压力或饱和温度</w:t>
            </w:r>
          </w:p>
        </w:tc>
        <w:tc>
          <w:tcPr>
            <w:tcW w:w="2261" w:type="dxa"/>
            <w:tcBorders>
              <w:top w:val="single" w:sz="4" w:space="0" w:color="auto"/>
              <w:left w:val="single" w:sz="4" w:space="0" w:color="auto"/>
              <w:bottom w:val="single" w:sz="4" w:space="0" w:color="auto"/>
              <w:right w:val="single" w:sz="4" w:space="0" w:color="auto"/>
            </w:tcBorders>
            <w:vAlign w:val="center"/>
          </w:tcPr>
          <w:p w14:paraId="5F1BB3D2" w14:textId="01855910" w:rsidR="0038601F" w:rsidRPr="00596A87" w:rsidRDefault="0038601F" w:rsidP="00F05667">
            <w:pPr>
              <w:autoSpaceDE w:val="0"/>
              <w:autoSpaceDN w:val="0"/>
              <w:adjustRightInd w:val="0"/>
              <w:jc w:val="center"/>
              <w:rPr>
                <w:rFonts w:eastAsiaTheme="minorEastAsia"/>
                <w:kern w:val="0"/>
                <w:sz w:val="18"/>
                <w:szCs w:val="18"/>
              </w:rPr>
            </w:pPr>
            <w:r w:rsidRPr="00596A87">
              <w:rPr>
                <w:rFonts w:eastAsiaTheme="minorEastAsia"/>
                <w:kern w:val="0"/>
                <w:sz w:val="18"/>
                <w:szCs w:val="18"/>
              </w:rPr>
              <w:t>± 2</w:t>
            </w:r>
            <w:r w:rsidRPr="00596A87">
              <w:rPr>
                <w:rFonts w:eastAsiaTheme="minorEastAsia" w:hint="eastAsia"/>
                <w:kern w:val="0"/>
                <w:sz w:val="18"/>
                <w:szCs w:val="18"/>
              </w:rPr>
              <w:t>.</w:t>
            </w:r>
            <w:r w:rsidRPr="00596A87">
              <w:rPr>
                <w:rFonts w:eastAsiaTheme="minorEastAsia"/>
                <w:kern w:val="0"/>
                <w:sz w:val="18"/>
                <w:szCs w:val="18"/>
              </w:rPr>
              <w:t xml:space="preserve">0 psi </w:t>
            </w:r>
            <w:r w:rsidRPr="00596A87">
              <w:rPr>
                <w:rFonts w:eastAsiaTheme="minorEastAsia" w:hint="eastAsia"/>
                <w:kern w:val="0"/>
                <w:sz w:val="18"/>
                <w:szCs w:val="18"/>
              </w:rPr>
              <w:t>或</w:t>
            </w:r>
            <w:r w:rsidRPr="00596A87">
              <w:rPr>
                <w:rFonts w:eastAsiaTheme="minorEastAsia"/>
                <w:kern w:val="0"/>
                <w:sz w:val="18"/>
                <w:szCs w:val="18"/>
              </w:rPr>
              <w:t>± 0</w:t>
            </w:r>
            <w:r w:rsidRPr="00596A87">
              <w:rPr>
                <w:rFonts w:eastAsiaTheme="minorEastAsia" w:hint="eastAsia"/>
                <w:kern w:val="0"/>
                <w:sz w:val="18"/>
                <w:szCs w:val="18"/>
              </w:rPr>
              <w:t>.</w:t>
            </w:r>
            <w:r w:rsidRPr="00596A87">
              <w:rPr>
                <w:rFonts w:eastAsiaTheme="minorEastAsia"/>
                <w:kern w:val="0"/>
                <w:sz w:val="18"/>
                <w:szCs w:val="18"/>
              </w:rPr>
              <w:t>8 °F</w:t>
            </w:r>
          </w:p>
        </w:tc>
      </w:tr>
      <w:tr w:rsidR="00D7511B" w:rsidRPr="0096478A" w14:paraId="2D731FB7" w14:textId="77777777" w:rsidTr="00CA70DE">
        <w:trPr>
          <w:trHeight w:val="209"/>
          <w:jc w:val="center"/>
        </w:trPr>
        <w:tc>
          <w:tcPr>
            <w:tcW w:w="704" w:type="dxa"/>
            <w:tcBorders>
              <w:top w:val="single" w:sz="4" w:space="0" w:color="auto"/>
              <w:left w:val="single" w:sz="4" w:space="0" w:color="auto"/>
              <w:bottom w:val="single" w:sz="4" w:space="0" w:color="auto"/>
              <w:right w:val="single" w:sz="4" w:space="0" w:color="auto"/>
            </w:tcBorders>
            <w:vAlign w:val="center"/>
          </w:tcPr>
          <w:p w14:paraId="5A668F30" w14:textId="04C45E14" w:rsidR="00D7511B" w:rsidRPr="00596A87" w:rsidRDefault="00D7511B" w:rsidP="00D7511B">
            <w:pPr>
              <w:widowControl/>
              <w:jc w:val="center"/>
              <w:rPr>
                <w:rFonts w:ascii="TimesNewRomanPSMT" w:hAnsi="TimesNewRomanPSMT" w:cs="宋体" w:hint="eastAsia"/>
                <w:bCs/>
                <w:color w:val="000000"/>
                <w:kern w:val="0"/>
                <w:sz w:val="18"/>
                <w:szCs w:val="18"/>
              </w:rPr>
            </w:pPr>
            <w:r w:rsidRPr="00596A87">
              <w:rPr>
                <w:rFonts w:ascii="TimesNewRomanPSMT" w:hAnsi="TimesNewRomanPSMT" w:cs="宋体" w:hint="eastAsia"/>
                <w:bCs/>
                <w:color w:val="000000"/>
                <w:kern w:val="0"/>
                <w:sz w:val="18"/>
                <w:szCs w:val="18"/>
              </w:rPr>
              <w:t>4</w:t>
            </w:r>
          </w:p>
        </w:tc>
        <w:tc>
          <w:tcPr>
            <w:tcW w:w="1559" w:type="dxa"/>
            <w:tcBorders>
              <w:top w:val="single" w:sz="4" w:space="0" w:color="auto"/>
              <w:left w:val="single" w:sz="4" w:space="0" w:color="auto"/>
              <w:bottom w:val="single" w:sz="4" w:space="0" w:color="auto"/>
              <w:right w:val="single" w:sz="4" w:space="0" w:color="auto"/>
            </w:tcBorders>
            <w:vAlign w:val="center"/>
          </w:tcPr>
          <w:p w14:paraId="2B901B20" w14:textId="227EECB7" w:rsidR="00D7511B" w:rsidRPr="00596A87" w:rsidRDefault="00D7511B" w:rsidP="00F05667">
            <w:pPr>
              <w:jc w:val="center"/>
              <w:rPr>
                <w:rFonts w:ascii="TimesNewRomanPSMT" w:hAnsi="TimesNewRomanPSMT" w:cs="宋体" w:hint="eastAsia"/>
                <w:bCs/>
                <w:color w:val="000000"/>
                <w:kern w:val="0"/>
                <w:sz w:val="18"/>
                <w:szCs w:val="18"/>
              </w:rPr>
            </w:pPr>
            <w:proofErr w:type="gramStart"/>
            <w:r w:rsidRPr="00596A87">
              <w:rPr>
                <w:rFonts w:ascii="宋体" w:hAnsiTheme="minorHAnsi" w:cs="宋体" w:hint="eastAsia"/>
                <w:kern w:val="0"/>
                <w:sz w:val="18"/>
                <w:szCs w:val="18"/>
              </w:rPr>
              <w:t>低侧温度</w:t>
            </w:r>
            <w:proofErr w:type="gramEnd"/>
          </w:p>
        </w:tc>
        <w:tc>
          <w:tcPr>
            <w:tcW w:w="2267" w:type="dxa"/>
            <w:tcBorders>
              <w:top w:val="single" w:sz="4" w:space="0" w:color="auto"/>
              <w:left w:val="single" w:sz="4" w:space="0" w:color="auto"/>
              <w:bottom w:val="single" w:sz="4" w:space="0" w:color="auto"/>
              <w:right w:val="single" w:sz="4" w:space="0" w:color="auto"/>
            </w:tcBorders>
            <w:vAlign w:val="center"/>
          </w:tcPr>
          <w:p w14:paraId="526D69AC" w14:textId="1476F748" w:rsidR="00D7511B" w:rsidRPr="00596A87" w:rsidRDefault="00D7511B" w:rsidP="00F05667">
            <w:pPr>
              <w:jc w:val="center"/>
              <w:rPr>
                <w:rFonts w:eastAsiaTheme="minorEastAsia"/>
                <w:kern w:val="0"/>
                <w:sz w:val="18"/>
                <w:szCs w:val="18"/>
              </w:rPr>
            </w:pPr>
            <w:r w:rsidRPr="00596A87">
              <w:rPr>
                <w:rFonts w:eastAsiaTheme="minorEastAsia"/>
                <w:kern w:val="0"/>
                <w:sz w:val="18"/>
                <w:szCs w:val="18"/>
              </w:rPr>
              <w:t>± 2</w:t>
            </w:r>
            <w:r w:rsidRPr="00596A87">
              <w:rPr>
                <w:rFonts w:eastAsiaTheme="minorEastAsia" w:hint="eastAsia"/>
                <w:kern w:val="0"/>
                <w:sz w:val="18"/>
                <w:szCs w:val="18"/>
              </w:rPr>
              <w:t>.</w:t>
            </w:r>
            <w:r w:rsidRPr="00596A87">
              <w:rPr>
                <w:rFonts w:eastAsiaTheme="minorEastAsia"/>
                <w:kern w:val="0"/>
                <w:sz w:val="18"/>
                <w:szCs w:val="18"/>
              </w:rPr>
              <w:t>0 °F</w:t>
            </w:r>
          </w:p>
        </w:tc>
        <w:tc>
          <w:tcPr>
            <w:tcW w:w="710" w:type="dxa"/>
            <w:tcBorders>
              <w:top w:val="single" w:sz="4" w:space="0" w:color="auto"/>
              <w:left w:val="single" w:sz="4" w:space="0" w:color="auto"/>
              <w:bottom w:val="single" w:sz="4" w:space="0" w:color="auto"/>
              <w:right w:val="single" w:sz="4" w:space="0" w:color="auto"/>
            </w:tcBorders>
            <w:vAlign w:val="center"/>
          </w:tcPr>
          <w:p w14:paraId="4A7BDD86" w14:textId="5C28BB87" w:rsidR="00D7511B" w:rsidRPr="00596A87" w:rsidRDefault="00D7511B" w:rsidP="00F05667">
            <w:pPr>
              <w:widowControl/>
              <w:jc w:val="center"/>
              <w:rPr>
                <w:rFonts w:ascii="TimesNewRomanPSMT" w:hAnsi="TimesNewRomanPSMT" w:cs="宋体" w:hint="eastAsia"/>
                <w:bCs/>
                <w:color w:val="000000"/>
                <w:kern w:val="0"/>
                <w:sz w:val="18"/>
                <w:szCs w:val="18"/>
              </w:rPr>
            </w:pPr>
            <w:r w:rsidRPr="00596A87">
              <w:rPr>
                <w:rFonts w:ascii="TimesNewRomanPSMT" w:hAnsi="TimesNewRomanPSMT" w:cs="宋体" w:hint="eastAsia"/>
                <w:bCs/>
                <w:color w:val="000000"/>
                <w:kern w:val="0"/>
                <w:sz w:val="18"/>
                <w:szCs w:val="18"/>
              </w:rPr>
              <w:t>4</w:t>
            </w:r>
          </w:p>
        </w:tc>
        <w:tc>
          <w:tcPr>
            <w:tcW w:w="1559" w:type="dxa"/>
            <w:tcBorders>
              <w:top w:val="single" w:sz="4" w:space="0" w:color="auto"/>
              <w:left w:val="single" w:sz="4" w:space="0" w:color="auto"/>
              <w:bottom w:val="single" w:sz="4" w:space="0" w:color="auto"/>
              <w:right w:val="single" w:sz="4" w:space="0" w:color="auto"/>
            </w:tcBorders>
            <w:vAlign w:val="center"/>
          </w:tcPr>
          <w:p w14:paraId="0CEE490E" w14:textId="38DBC206" w:rsidR="00D7511B" w:rsidRPr="00596A87" w:rsidRDefault="000E1917" w:rsidP="00F05667">
            <w:pPr>
              <w:widowControl/>
              <w:jc w:val="center"/>
              <w:rPr>
                <w:rFonts w:ascii="TimesNewRomanPSMT" w:hAnsi="TimesNewRomanPSMT" w:cs="宋体" w:hint="eastAsia"/>
                <w:bCs/>
                <w:color w:val="000000"/>
                <w:kern w:val="0"/>
                <w:sz w:val="18"/>
                <w:szCs w:val="18"/>
              </w:rPr>
            </w:pPr>
            <w:r w:rsidRPr="00596A87">
              <w:rPr>
                <w:rFonts w:ascii="TimesNewRomanPSMT" w:hAnsi="TimesNewRomanPSMT" w:cs="宋体" w:hint="eastAsia"/>
                <w:bCs/>
                <w:color w:val="000000"/>
                <w:kern w:val="0"/>
                <w:sz w:val="18"/>
                <w:szCs w:val="18"/>
              </w:rPr>
              <w:t>目标</w:t>
            </w:r>
            <w:r w:rsidR="00844FDC" w:rsidRPr="00596A87">
              <w:rPr>
                <w:rFonts w:ascii="TimesNewRomanPSMT" w:hAnsi="TimesNewRomanPSMT" w:cs="宋体" w:hint="eastAsia"/>
                <w:bCs/>
                <w:color w:val="000000"/>
                <w:kern w:val="0"/>
                <w:sz w:val="18"/>
                <w:szCs w:val="18"/>
              </w:rPr>
              <w:t>温度</w:t>
            </w:r>
          </w:p>
        </w:tc>
        <w:tc>
          <w:tcPr>
            <w:tcW w:w="2261" w:type="dxa"/>
            <w:tcBorders>
              <w:top w:val="single" w:sz="4" w:space="0" w:color="auto"/>
              <w:left w:val="single" w:sz="4" w:space="0" w:color="auto"/>
              <w:bottom w:val="single" w:sz="4" w:space="0" w:color="auto"/>
              <w:right w:val="single" w:sz="4" w:space="0" w:color="auto"/>
            </w:tcBorders>
            <w:vAlign w:val="center"/>
          </w:tcPr>
          <w:p w14:paraId="2C755CBA" w14:textId="35A43140" w:rsidR="00D7511B" w:rsidRPr="00596A87" w:rsidRDefault="0038601F" w:rsidP="00F05667">
            <w:pPr>
              <w:widowControl/>
              <w:jc w:val="center"/>
              <w:rPr>
                <w:rFonts w:ascii="TimesNewRomanPSMT" w:hAnsi="TimesNewRomanPSMT" w:cs="宋体" w:hint="eastAsia"/>
                <w:bCs/>
                <w:color w:val="000000"/>
                <w:kern w:val="0"/>
                <w:sz w:val="18"/>
                <w:szCs w:val="18"/>
              </w:rPr>
            </w:pPr>
            <w:r w:rsidRPr="00596A87">
              <w:rPr>
                <w:rFonts w:eastAsiaTheme="minorEastAsia"/>
                <w:kern w:val="0"/>
                <w:sz w:val="18"/>
                <w:szCs w:val="18"/>
              </w:rPr>
              <w:t>± 1</w:t>
            </w:r>
            <w:r w:rsidRPr="00596A87">
              <w:rPr>
                <w:rFonts w:eastAsiaTheme="minorEastAsia" w:hint="eastAsia"/>
                <w:kern w:val="0"/>
                <w:sz w:val="18"/>
                <w:szCs w:val="18"/>
              </w:rPr>
              <w:t>.</w:t>
            </w:r>
            <w:r w:rsidRPr="00596A87">
              <w:rPr>
                <w:rFonts w:eastAsiaTheme="minorEastAsia"/>
                <w:kern w:val="0"/>
                <w:sz w:val="18"/>
                <w:szCs w:val="18"/>
              </w:rPr>
              <w:t>0 °F</w:t>
            </w:r>
          </w:p>
        </w:tc>
      </w:tr>
      <w:tr w:rsidR="00D7511B" w:rsidRPr="0096478A" w14:paraId="73400C54" w14:textId="1726AF56" w:rsidTr="00CA70DE">
        <w:trPr>
          <w:trHeight w:val="209"/>
          <w:jc w:val="center"/>
        </w:trPr>
        <w:tc>
          <w:tcPr>
            <w:tcW w:w="704" w:type="dxa"/>
            <w:tcBorders>
              <w:top w:val="single" w:sz="4" w:space="0" w:color="auto"/>
              <w:left w:val="single" w:sz="4" w:space="0" w:color="auto"/>
              <w:bottom w:val="single" w:sz="4" w:space="0" w:color="auto"/>
              <w:right w:val="single" w:sz="4" w:space="0" w:color="auto"/>
            </w:tcBorders>
            <w:vAlign w:val="center"/>
          </w:tcPr>
          <w:p w14:paraId="00CF7E64" w14:textId="7C59CE53" w:rsidR="00D7511B" w:rsidRPr="00596A87" w:rsidRDefault="00D7511B" w:rsidP="00D7511B">
            <w:pPr>
              <w:widowControl/>
              <w:jc w:val="center"/>
              <w:rPr>
                <w:rFonts w:ascii="TimesNewRomanPSMT" w:hAnsi="TimesNewRomanPSMT" w:cs="宋体" w:hint="eastAsia"/>
                <w:bCs/>
                <w:color w:val="000000"/>
                <w:kern w:val="0"/>
                <w:sz w:val="18"/>
                <w:szCs w:val="18"/>
              </w:rPr>
            </w:pPr>
            <w:r w:rsidRPr="00596A87">
              <w:rPr>
                <w:rFonts w:ascii="TimesNewRomanPSMT" w:hAnsi="TimesNewRomanPSMT" w:cs="宋体" w:hint="eastAsia"/>
                <w:bCs/>
                <w:color w:val="000000"/>
                <w:kern w:val="0"/>
                <w:sz w:val="18"/>
                <w:szCs w:val="18"/>
              </w:rPr>
              <w:t>5</w:t>
            </w:r>
          </w:p>
        </w:tc>
        <w:tc>
          <w:tcPr>
            <w:tcW w:w="1559" w:type="dxa"/>
            <w:tcBorders>
              <w:top w:val="single" w:sz="4" w:space="0" w:color="auto"/>
              <w:left w:val="single" w:sz="4" w:space="0" w:color="auto"/>
              <w:bottom w:val="single" w:sz="4" w:space="0" w:color="auto"/>
              <w:right w:val="single" w:sz="4" w:space="0" w:color="auto"/>
            </w:tcBorders>
            <w:vAlign w:val="center"/>
          </w:tcPr>
          <w:p w14:paraId="33307E7F" w14:textId="7D2E3699" w:rsidR="00D7511B" w:rsidRPr="00596A87" w:rsidRDefault="00D7511B" w:rsidP="00F05667">
            <w:pPr>
              <w:jc w:val="center"/>
              <w:rPr>
                <w:rFonts w:ascii="TimesNewRomanPSMT" w:hAnsi="TimesNewRomanPSMT" w:cs="宋体" w:hint="eastAsia"/>
                <w:bCs/>
                <w:color w:val="000000"/>
                <w:kern w:val="0"/>
                <w:sz w:val="18"/>
                <w:szCs w:val="18"/>
              </w:rPr>
            </w:pPr>
            <w:proofErr w:type="gramStart"/>
            <w:r w:rsidRPr="00596A87">
              <w:rPr>
                <w:rFonts w:ascii="宋体" w:hAnsiTheme="minorHAnsi" w:cs="宋体" w:hint="eastAsia"/>
                <w:kern w:val="0"/>
                <w:sz w:val="18"/>
                <w:szCs w:val="18"/>
              </w:rPr>
              <w:t>高侧温度</w:t>
            </w:r>
            <w:proofErr w:type="gramEnd"/>
          </w:p>
        </w:tc>
        <w:tc>
          <w:tcPr>
            <w:tcW w:w="2267" w:type="dxa"/>
            <w:tcBorders>
              <w:top w:val="single" w:sz="4" w:space="0" w:color="auto"/>
              <w:left w:val="single" w:sz="4" w:space="0" w:color="auto"/>
              <w:bottom w:val="single" w:sz="4" w:space="0" w:color="auto"/>
              <w:right w:val="single" w:sz="4" w:space="0" w:color="auto"/>
            </w:tcBorders>
            <w:vAlign w:val="center"/>
          </w:tcPr>
          <w:p w14:paraId="6671A281" w14:textId="32F951A9" w:rsidR="00D7511B" w:rsidRPr="00596A87" w:rsidRDefault="00D7511B" w:rsidP="00F05667">
            <w:pPr>
              <w:jc w:val="center"/>
              <w:rPr>
                <w:rFonts w:eastAsiaTheme="minorEastAsia"/>
                <w:kern w:val="0"/>
                <w:sz w:val="18"/>
                <w:szCs w:val="18"/>
              </w:rPr>
            </w:pPr>
            <w:r w:rsidRPr="00596A87">
              <w:rPr>
                <w:rFonts w:eastAsiaTheme="minorEastAsia"/>
                <w:kern w:val="0"/>
                <w:sz w:val="18"/>
                <w:szCs w:val="18"/>
              </w:rPr>
              <w:t>± 2</w:t>
            </w:r>
            <w:r w:rsidRPr="00596A87">
              <w:rPr>
                <w:rFonts w:eastAsiaTheme="minorEastAsia" w:hint="eastAsia"/>
                <w:kern w:val="0"/>
                <w:sz w:val="18"/>
                <w:szCs w:val="18"/>
              </w:rPr>
              <w:t>.</w:t>
            </w:r>
            <w:r w:rsidRPr="00596A87">
              <w:rPr>
                <w:rFonts w:eastAsiaTheme="minorEastAsia"/>
                <w:kern w:val="0"/>
                <w:sz w:val="18"/>
                <w:szCs w:val="18"/>
              </w:rPr>
              <w:t>0 °F</w:t>
            </w:r>
          </w:p>
        </w:tc>
        <w:tc>
          <w:tcPr>
            <w:tcW w:w="710" w:type="dxa"/>
            <w:tcBorders>
              <w:top w:val="single" w:sz="4" w:space="0" w:color="auto"/>
              <w:left w:val="single" w:sz="4" w:space="0" w:color="auto"/>
              <w:bottom w:val="single" w:sz="4" w:space="0" w:color="auto"/>
              <w:right w:val="single" w:sz="4" w:space="0" w:color="auto"/>
            </w:tcBorders>
            <w:vAlign w:val="center"/>
          </w:tcPr>
          <w:p w14:paraId="30742870" w14:textId="21AF01A3" w:rsidR="00D7511B" w:rsidRPr="00596A87" w:rsidRDefault="00D7511B" w:rsidP="00F05667">
            <w:pPr>
              <w:widowControl/>
              <w:jc w:val="center"/>
              <w:rPr>
                <w:rFonts w:ascii="TimesNewRomanPSMT" w:hAnsi="TimesNewRomanPSMT" w:cs="宋体" w:hint="eastAsia"/>
                <w:bCs/>
                <w:color w:val="000000"/>
                <w:kern w:val="0"/>
                <w:sz w:val="18"/>
                <w:szCs w:val="18"/>
              </w:rPr>
            </w:pPr>
            <w:r w:rsidRPr="00596A87">
              <w:rPr>
                <w:rFonts w:ascii="TimesNewRomanPSMT" w:hAnsi="TimesNewRomanPSMT" w:cs="宋体" w:hint="eastAsia"/>
                <w:bCs/>
                <w:color w:val="000000"/>
                <w:kern w:val="0"/>
                <w:sz w:val="18"/>
                <w:szCs w:val="18"/>
              </w:rPr>
              <w:t>5</w:t>
            </w:r>
          </w:p>
        </w:tc>
        <w:tc>
          <w:tcPr>
            <w:tcW w:w="1559" w:type="dxa"/>
            <w:tcBorders>
              <w:top w:val="single" w:sz="4" w:space="0" w:color="auto"/>
              <w:left w:val="single" w:sz="4" w:space="0" w:color="auto"/>
              <w:bottom w:val="single" w:sz="4" w:space="0" w:color="auto"/>
              <w:right w:val="single" w:sz="4" w:space="0" w:color="auto"/>
            </w:tcBorders>
            <w:vAlign w:val="center"/>
          </w:tcPr>
          <w:p w14:paraId="7354A96D" w14:textId="5D400162" w:rsidR="00D7511B" w:rsidRPr="00596A87" w:rsidRDefault="00844FDC" w:rsidP="00F05667">
            <w:pPr>
              <w:widowControl/>
              <w:jc w:val="center"/>
              <w:rPr>
                <w:rFonts w:ascii="TimesNewRomanPSMT" w:hAnsi="TimesNewRomanPSMT" w:cs="宋体" w:hint="eastAsia"/>
                <w:bCs/>
                <w:color w:val="000000"/>
                <w:kern w:val="0"/>
                <w:sz w:val="18"/>
                <w:szCs w:val="18"/>
              </w:rPr>
            </w:pPr>
            <w:r w:rsidRPr="00596A87">
              <w:rPr>
                <w:rFonts w:ascii="宋体" w:hAnsiTheme="minorHAnsi" w:cs="宋体" w:hint="eastAsia"/>
                <w:kern w:val="0"/>
                <w:sz w:val="18"/>
                <w:szCs w:val="18"/>
              </w:rPr>
              <w:t>充注重量</w:t>
            </w:r>
          </w:p>
        </w:tc>
        <w:tc>
          <w:tcPr>
            <w:tcW w:w="2261" w:type="dxa"/>
            <w:tcBorders>
              <w:top w:val="single" w:sz="4" w:space="0" w:color="auto"/>
              <w:left w:val="single" w:sz="4" w:space="0" w:color="auto"/>
              <w:bottom w:val="single" w:sz="4" w:space="0" w:color="auto"/>
              <w:right w:val="single" w:sz="4" w:space="0" w:color="auto"/>
            </w:tcBorders>
            <w:vAlign w:val="center"/>
          </w:tcPr>
          <w:p w14:paraId="42212346" w14:textId="73B66824" w:rsidR="00D7511B" w:rsidRPr="00596A87" w:rsidRDefault="0038601F" w:rsidP="00F05667">
            <w:pPr>
              <w:widowControl/>
              <w:jc w:val="center"/>
              <w:rPr>
                <w:rFonts w:ascii="TimesNewRomanPSMT" w:hAnsi="TimesNewRomanPSMT" w:cs="宋体" w:hint="eastAsia"/>
                <w:bCs/>
                <w:color w:val="000000"/>
                <w:kern w:val="0"/>
                <w:sz w:val="18"/>
                <w:szCs w:val="18"/>
              </w:rPr>
            </w:pPr>
            <w:r w:rsidRPr="00596A87">
              <w:rPr>
                <w:rFonts w:eastAsiaTheme="minorEastAsia"/>
                <w:kern w:val="0"/>
                <w:sz w:val="18"/>
                <w:szCs w:val="18"/>
              </w:rPr>
              <w:t>0.5%</w:t>
            </w:r>
            <w:r w:rsidRPr="00596A87">
              <w:rPr>
                <w:rFonts w:eastAsiaTheme="minorEastAsia" w:hint="eastAsia"/>
                <w:kern w:val="0"/>
                <w:sz w:val="18"/>
                <w:szCs w:val="18"/>
              </w:rPr>
              <w:t>或</w:t>
            </w:r>
            <w:r w:rsidRPr="00596A87">
              <w:rPr>
                <w:rFonts w:eastAsiaTheme="minorEastAsia"/>
                <w:kern w:val="0"/>
                <w:sz w:val="18"/>
                <w:szCs w:val="18"/>
              </w:rPr>
              <w:t>1</w:t>
            </w:r>
            <w:r w:rsidRPr="00596A87">
              <w:rPr>
                <w:rFonts w:eastAsiaTheme="minorEastAsia" w:hint="eastAsia"/>
                <w:kern w:val="0"/>
                <w:sz w:val="18"/>
                <w:szCs w:val="18"/>
              </w:rPr>
              <w:t>.</w:t>
            </w:r>
            <w:r w:rsidRPr="00596A87">
              <w:rPr>
                <w:rFonts w:eastAsiaTheme="minorEastAsia"/>
                <w:kern w:val="0"/>
                <w:sz w:val="18"/>
                <w:szCs w:val="18"/>
              </w:rPr>
              <w:t xml:space="preserve">0 </w:t>
            </w:r>
            <w:proofErr w:type="spellStart"/>
            <w:r w:rsidRPr="00596A87">
              <w:rPr>
                <w:rFonts w:eastAsiaTheme="minorEastAsia"/>
                <w:kern w:val="0"/>
                <w:sz w:val="18"/>
                <w:szCs w:val="18"/>
              </w:rPr>
              <w:t>oz</w:t>
            </w:r>
            <w:proofErr w:type="spellEnd"/>
            <w:r w:rsidRPr="00596A87">
              <w:rPr>
                <w:rFonts w:eastAsiaTheme="minorEastAsia" w:hint="eastAsia"/>
                <w:kern w:val="0"/>
                <w:sz w:val="18"/>
                <w:szCs w:val="18"/>
              </w:rPr>
              <w:t>，取大者</w:t>
            </w:r>
          </w:p>
        </w:tc>
      </w:tr>
      <w:tr w:rsidR="001901B7" w:rsidRPr="0096478A" w14:paraId="7533BBCC" w14:textId="77777777" w:rsidTr="00CA70DE">
        <w:trPr>
          <w:trHeight w:val="209"/>
          <w:jc w:val="center"/>
        </w:trPr>
        <w:tc>
          <w:tcPr>
            <w:tcW w:w="704" w:type="dxa"/>
            <w:tcBorders>
              <w:top w:val="single" w:sz="4" w:space="0" w:color="auto"/>
              <w:left w:val="single" w:sz="4" w:space="0" w:color="auto"/>
              <w:bottom w:val="single" w:sz="4" w:space="0" w:color="auto"/>
              <w:right w:val="single" w:sz="4" w:space="0" w:color="auto"/>
            </w:tcBorders>
            <w:vAlign w:val="center"/>
          </w:tcPr>
          <w:p w14:paraId="480CB9C1" w14:textId="1C4D34AD" w:rsidR="001901B7" w:rsidRPr="00596A87" w:rsidRDefault="001901B7" w:rsidP="001901B7">
            <w:pPr>
              <w:widowControl/>
              <w:jc w:val="center"/>
              <w:rPr>
                <w:rFonts w:ascii="TimesNewRomanPSMT" w:hAnsi="TimesNewRomanPSMT" w:cs="宋体" w:hint="eastAsia"/>
                <w:bCs/>
                <w:color w:val="000000"/>
                <w:kern w:val="0"/>
                <w:sz w:val="18"/>
                <w:szCs w:val="18"/>
              </w:rPr>
            </w:pPr>
            <w:r w:rsidRPr="00596A87">
              <w:rPr>
                <w:rFonts w:ascii="TimesNewRomanPSMT" w:hAnsi="TimesNewRomanPSMT" w:cs="宋体" w:hint="eastAsia"/>
                <w:bCs/>
                <w:color w:val="000000"/>
                <w:kern w:val="0"/>
                <w:sz w:val="18"/>
                <w:szCs w:val="18"/>
              </w:rPr>
              <w:t>6</w:t>
            </w:r>
          </w:p>
        </w:tc>
        <w:tc>
          <w:tcPr>
            <w:tcW w:w="1559" w:type="dxa"/>
            <w:tcBorders>
              <w:top w:val="single" w:sz="4" w:space="0" w:color="auto"/>
              <w:left w:val="single" w:sz="4" w:space="0" w:color="auto"/>
              <w:bottom w:val="single" w:sz="4" w:space="0" w:color="auto"/>
              <w:right w:val="single" w:sz="4" w:space="0" w:color="auto"/>
            </w:tcBorders>
            <w:vAlign w:val="center"/>
          </w:tcPr>
          <w:p w14:paraId="2B3EFB07" w14:textId="18ED4688" w:rsidR="001901B7" w:rsidRPr="00596A87" w:rsidRDefault="001901B7" w:rsidP="007203F2">
            <w:pPr>
              <w:jc w:val="center"/>
              <w:rPr>
                <w:rFonts w:ascii="TimesNewRomanPSMT" w:hAnsi="TimesNewRomanPSMT" w:cs="宋体" w:hint="eastAsia"/>
                <w:bCs/>
                <w:color w:val="000000"/>
                <w:kern w:val="0"/>
                <w:sz w:val="18"/>
                <w:szCs w:val="18"/>
              </w:rPr>
            </w:pPr>
            <w:r w:rsidRPr="00596A87">
              <w:rPr>
                <w:rFonts w:ascii="宋体" w:hAnsiTheme="minorHAnsi" w:cs="宋体" w:hint="eastAsia"/>
                <w:kern w:val="0"/>
                <w:sz w:val="18"/>
                <w:szCs w:val="18"/>
              </w:rPr>
              <w:t>充注重量</w:t>
            </w:r>
          </w:p>
        </w:tc>
        <w:tc>
          <w:tcPr>
            <w:tcW w:w="2267" w:type="dxa"/>
            <w:tcBorders>
              <w:top w:val="single" w:sz="4" w:space="0" w:color="auto"/>
              <w:left w:val="single" w:sz="4" w:space="0" w:color="auto"/>
              <w:bottom w:val="single" w:sz="4" w:space="0" w:color="auto"/>
              <w:right w:val="single" w:sz="4" w:space="0" w:color="auto"/>
            </w:tcBorders>
            <w:vAlign w:val="center"/>
          </w:tcPr>
          <w:p w14:paraId="0449A1C0" w14:textId="088E8138" w:rsidR="001901B7" w:rsidRPr="00596A87" w:rsidRDefault="001901B7" w:rsidP="00FF65BD">
            <w:pPr>
              <w:jc w:val="center"/>
              <w:rPr>
                <w:rFonts w:ascii="TimesNewRomanPSMT" w:hAnsi="TimesNewRomanPSMT" w:cs="宋体" w:hint="eastAsia"/>
                <w:bCs/>
                <w:color w:val="000000"/>
                <w:kern w:val="0"/>
                <w:sz w:val="18"/>
                <w:szCs w:val="18"/>
              </w:rPr>
            </w:pPr>
            <w:r w:rsidRPr="00596A87">
              <w:rPr>
                <w:rFonts w:eastAsiaTheme="minorEastAsia"/>
                <w:kern w:val="0"/>
                <w:sz w:val="18"/>
                <w:szCs w:val="18"/>
              </w:rPr>
              <w:t>± 2</w:t>
            </w:r>
            <w:r w:rsidRPr="00596A87">
              <w:rPr>
                <w:rFonts w:eastAsiaTheme="minorEastAsia" w:hint="eastAsia"/>
                <w:kern w:val="0"/>
                <w:sz w:val="18"/>
                <w:szCs w:val="18"/>
              </w:rPr>
              <w:t>.</w:t>
            </w:r>
            <w:r w:rsidRPr="00596A87">
              <w:rPr>
                <w:rFonts w:eastAsiaTheme="minorEastAsia"/>
                <w:kern w:val="0"/>
                <w:sz w:val="18"/>
                <w:szCs w:val="18"/>
              </w:rPr>
              <w:t xml:space="preserve">0 </w:t>
            </w:r>
            <w:proofErr w:type="spellStart"/>
            <w:r w:rsidRPr="00596A87">
              <w:rPr>
                <w:rFonts w:eastAsiaTheme="minorEastAsia"/>
                <w:kern w:val="0"/>
                <w:sz w:val="18"/>
                <w:szCs w:val="18"/>
              </w:rPr>
              <w:t>oz</w:t>
            </w:r>
            <w:proofErr w:type="spellEnd"/>
          </w:p>
        </w:tc>
        <w:tc>
          <w:tcPr>
            <w:tcW w:w="4530" w:type="dxa"/>
            <w:gridSpan w:val="3"/>
            <w:tcBorders>
              <w:top w:val="single" w:sz="4" w:space="0" w:color="auto"/>
              <w:left w:val="single" w:sz="4" w:space="0" w:color="auto"/>
              <w:bottom w:val="single" w:sz="4" w:space="0" w:color="auto"/>
              <w:right w:val="single" w:sz="4" w:space="0" w:color="auto"/>
            </w:tcBorders>
            <w:vAlign w:val="center"/>
          </w:tcPr>
          <w:p w14:paraId="04D83346" w14:textId="77777777" w:rsidR="001901B7" w:rsidRPr="00596A87" w:rsidRDefault="001901B7" w:rsidP="001901B7">
            <w:pPr>
              <w:widowControl/>
              <w:rPr>
                <w:rFonts w:ascii="TimesNewRomanPSMT" w:hAnsi="TimesNewRomanPSMT" w:cs="宋体" w:hint="eastAsia"/>
                <w:bCs/>
                <w:color w:val="000000"/>
                <w:kern w:val="0"/>
                <w:sz w:val="18"/>
                <w:szCs w:val="18"/>
              </w:rPr>
            </w:pPr>
          </w:p>
        </w:tc>
      </w:tr>
    </w:tbl>
    <w:p w14:paraId="11204E7A" w14:textId="77777777" w:rsidR="00523982" w:rsidRPr="0079744B" w:rsidRDefault="00523982" w:rsidP="00523982">
      <w:pPr>
        <w:autoSpaceDE w:val="0"/>
        <w:autoSpaceDN w:val="0"/>
        <w:adjustRightInd w:val="0"/>
        <w:jc w:val="left"/>
        <w:rPr>
          <w:sz w:val="24"/>
        </w:rPr>
      </w:pPr>
    </w:p>
    <w:p w14:paraId="26C342F1" w14:textId="24C7746F" w:rsidR="00523982" w:rsidRPr="0079744B" w:rsidRDefault="00523982" w:rsidP="00BA48FC">
      <w:pPr>
        <w:autoSpaceDE w:val="0"/>
        <w:autoSpaceDN w:val="0"/>
        <w:adjustRightInd w:val="0"/>
        <w:jc w:val="left"/>
        <w:rPr>
          <w:sz w:val="24"/>
        </w:rPr>
      </w:pPr>
      <w:r w:rsidRPr="0079744B">
        <w:rPr>
          <w:rFonts w:hint="eastAsia"/>
          <w:sz w:val="24"/>
        </w:rPr>
        <w:t>4</w:t>
      </w:r>
      <w:r w:rsidRPr="0079744B">
        <w:rPr>
          <w:sz w:val="24"/>
        </w:rPr>
        <w:t>.3.</w:t>
      </w:r>
      <w:r w:rsidR="0079744B">
        <w:rPr>
          <w:sz w:val="24"/>
        </w:rPr>
        <w:t>5</w:t>
      </w:r>
      <w:r w:rsidR="00794C2C" w:rsidRPr="0079744B">
        <w:rPr>
          <w:sz w:val="24"/>
        </w:rPr>
        <w:t xml:space="preserve"> </w:t>
      </w:r>
      <w:r w:rsidR="00794C2C" w:rsidRPr="0079744B">
        <w:rPr>
          <w:rFonts w:hint="eastAsia"/>
          <w:sz w:val="24"/>
        </w:rPr>
        <w:t>国际划分的制冷和制热温度条件的如</w:t>
      </w:r>
      <w:r w:rsidR="00C54DC8">
        <w:rPr>
          <w:rFonts w:hint="eastAsia"/>
          <w:sz w:val="24"/>
        </w:rPr>
        <w:t>表</w:t>
      </w:r>
      <w:r w:rsidR="00C54DC8">
        <w:rPr>
          <w:rFonts w:hint="eastAsia"/>
          <w:sz w:val="24"/>
        </w:rPr>
        <w:t>6</w:t>
      </w:r>
      <w:r w:rsidR="00794C2C" w:rsidRPr="0079744B">
        <w:rPr>
          <w:rFonts w:hint="eastAsia"/>
          <w:sz w:val="24"/>
        </w:rPr>
        <w:t>，该工况为确定制冷（热）能力和能效的额定条件</w:t>
      </w:r>
      <w:r w:rsidRPr="0079744B">
        <w:rPr>
          <w:rFonts w:hint="eastAsia"/>
          <w:sz w:val="24"/>
        </w:rPr>
        <w:t>。</w:t>
      </w:r>
    </w:p>
    <w:p w14:paraId="1067FFD1" w14:textId="7F99C1FC" w:rsidR="00794C2C" w:rsidRPr="00B91B3E" w:rsidRDefault="00794C2C" w:rsidP="00B91B3E">
      <w:pPr>
        <w:pStyle w:val="af8"/>
        <w:spacing w:beforeLines="50" w:before="156" w:afterLines="50" w:after="156"/>
        <w:ind w:firstLineChars="0" w:firstLine="0"/>
        <w:jc w:val="center"/>
        <w:rPr>
          <w:rFonts w:eastAsia="黑体"/>
          <w:szCs w:val="21"/>
        </w:rPr>
      </w:pPr>
      <w:r w:rsidRPr="00B91B3E">
        <w:rPr>
          <w:rFonts w:eastAsia="黑体"/>
          <w:szCs w:val="21"/>
        </w:rPr>
        <w:t>表</w:t>
      </w:r>
      <w:r w:rsidRPr="00B91B3E">
        <w:rPr>
          <w:rFonts w:eastAsia="黑体"/>
          <w:szCs w:val="21"/>
        </w:rPr>
        <w:t>6</w:t>
      </w:r>
      <w:r w:rsidRPr="00B91B3E">
        <w:rPr>
          <w:rFonts w:eastAsia="黑体" w:hint="eastAsia"/>
          <w:szCs w:val="21"/>
        </w:rPr>
        <w:t xml:space="preserve">  </w:t>
      </w:r>
      <w:r w:rsidR="00A4721E" w:rsidRPr="00B91B3E">
        <w:rPr>
          <w:rFonts w:eastAsia="黑体" w:hint="eastAsia"/>
          <w:szCs w:val="21"/>
        </w:rPr>
        <w:t>应用额定条件</w:t>
      </w:r>
    </w:p>
    <w:tbl>
      <w:tblPr>
        <w:tblStyle w:val="af7"/>
        <w:tblW w:w="0" w:type="auto"/>
        <w:tblInd w:w="425" w:type="dxa"/>
        <w:tblLook w:val="04A0" w:firstRow="1" w:lastRow="0" w:firstColumn="1" w:lastColumn="0" w:noHBand="0" w:noVBand="1"/>
      </w:tblPr>
      <w:tblGrid>
        <w:gridCol w:w="2547"/>
        <w:gridCol w:w="1770"/>
        <w:gridCol w:w="2159"/>
        <w:gridCol w:w="2159"/>
      </w:tblGrid>
      <w:tr w:rsidR="00D77D44" w14:paraId="1D860D1A" w14:textId="77777777" w:rsidTr="00D77D44">
        <w:tc>
          <w:tcPr>
            <w:tcW w:w="2547" w:type="dxa"/>
            <w:vAlign w:val="center"/>
          </w:tcPr>
          <w:p w14:paraId="44A79357" w14:textId="4638F1F0" w:rsidR="00BB30CE" w:rsidRPr="00596A87" w:rsidRDefault="00BB30CE" w:rsidP="00D77D44">
            <w:pPr>
              <w:pStyle w:val="af8"/>
              <w:ind w:firstLineChars="0" w:firstLine="0"/>
              <w:jc w:val="center"/>
              <w:rPr>
                <w:rFonts w:ascii="TimesNewRomanPSMT" w:hAnsi="TimesNewRomanPSMT" w:cs="宋体" w:hint="eastAsia"/>
                <w:bCs/>
                <w:color w:val="000000"/>
                <w:kern w:val="0"/>
                <w:sz w:val="18"/>
                <w:szCs w:val="18"/>
              </w:rPr>
            </w:pPr>
            <w:r w:rsidRPr="00596A87">
              <w:rPr>
                <w:rFonts w:ascii="TimesNewRomanPSMT" w:hAnsi="TimesNewRomanPSMT" w:cs="宋体" w:hint="eastAsia"/>
                <w:bCs/>
                <w:color w:val="000000"/>
                <w:kern w:val="0"/>
                <w:sz w:val="18"/>
                <w:szCs w:val="18"/>
              </w:rPr>
              <w:t>制冷</w:t>
            </w:r>
            <w:r w:rsidRPr="00596A87">
              <w:rPr>
                <w:rFonts w:ascii="TimesNewRomanPSMT" w:hAnsi="TimesNewRomanPSMT" w:cs="宋体" w:hint="eastAsia"/>
                <w:bCs/>
                <w:color w:val="000000"/>
                <w:kern w:val="0"/>
                <w:sz w:val="18"/>
                <w:szCs w:val="18"/>
              </w:rPr>
              <w:t>-</w:t>
            </w:r>
            <w:r w:rsidRPr="00596A87">
              <w:rPr>
                <w:rFonts w:ascii="TimesNewRomanPSMT" w:hAnsi="TimesNewRomanPSMT" w:cs="宋体" w:hint="eastAsia"/>
                <w:bCs/>
                <w:color w:val="000000"/>
                <w:kern w:val="0"/>
                <w:sz w:val="18"/>
                <w:szCs w:val="18"/>
              </w:rPr>
              <w:t>标准温度条件</w:t>
            </w:r>
          </w:p>
        </w:tc>
        <w:tc>
          <w:tcPr>
            <w:tcW w:w="1770" w:type="dxa"/>
            <w:vAlign w:val="center"/>
          </w:tcPr>
          <w:p w14:paraId="4BD7A038" w14:textId="77777777" w:rsidR="00BB30CE" w:rsidRPr="00596A87" w:rsidRDefault="00D77D44" w:rsidP="00D77D44">
            <w:pPr>
              <w:pStyle w:val="af8"/>
              <w:ind w:firstLineChars="0" w:firstLine="0"/>
              <w:jc w:val="center"/>
              <w:rPr>
                <w:rFonts w:ascii="TimesNewRomanPSMT" w:hAnsi="TimesNewRomanPSMT" w:cs="宋体" w:hint="eastAsia"/>
                <w:bCs/>
                <w:color w:val="000000"/>
                <w:kern w:val="0"/>
                <w:sz w:val="18"/>
                <w:szCs w:val="18"/>
              </w:rPr>
            </w:pPr>
            <w:r w:rsidRPr="00596A87">
              <w:rPr>
                <w:rFonts w:ascii="TimesNewRomanPSMT" w:hAnsi="TimesNewRomanPSMT" w:cs="宋体" w:hint="eastAsia"/>
                <w:bCs/>
                <w:color w:val="000000"/>
                <w:kern w:val="0"/>
                <w:sz w:val="18"/>
                <w:szCs w:val="18"/>
              </w:rPr>
              <w:t>T</w:t>
            </w:r>
            <w:r w:rsidRPr="00596A87">
              <w:rPr>
                <w:rFonts w:ascii="TimesNewRomanPSMT" w:hAnsi="TimesNewRomanPSMT" w:cs="宋体"/>
                <w:bCs/>
                <w:color w:val="000000"/>
                <w:kern w:val="0"/>
                <w:sz w:val="18"/>
                <w:szCs w:val="18"/>
              </w:rPr>
              <w:t>1</w:t>
            </w:r>
          </w:p>
          <w:p w14:paraId="6BCC554F" w14:textId="006F4218" w:rsidR="00D77D44" w:rsidRPr="00596A87" w:rsidRDefault="00D77D44" w:rsidP="00D77D44">
            <w:pPr>
              <w:pStyle w:val="af8"/>
              <w:ind w:firstLineChars="0" w:firstLine="0"/>
              <w:jc w:val="center"/>
              <w:rPr>
                <w:rFonts w:ascii="TimesNewRomanPSMT" w:hAnsi="TimesNewRomanPSMT" w:cs="宋体" w:hint="eastAsia"/>
                <w:bCs/>
                <w:color w:val="000000"/>
                <w:kern w:val="0"/>
                <w:sz w:val="18"/>
                <w:szCs w:val="18"/>
              </w:rPr>
            </w:pPr>
            <w:r w:rsidRPr="00596A87">
              <w:rPr>
                <w:rFonts w:ascii="TimesNewRomanPSMT" w:hAnsi="TimesNewRomanPSMT" w:cs="宋体" w:hint="eastAsia"/>
                <w:bCs/>
                <w:color w:val="000000"/>
                <w:kern w:val="0"/>
                <w:sz w:val="18"/>
                <w:szCs w:val="18"/>
              </w:rPr>
              <w:t>（</w:t>
            </w:r>
            <w:r w:rsidR="000018FB" w:rsidRPr="00596A87">
              <w:rPr>
                <w:rFonts w:ascii="TimesNewRomanPSMT" w:hAnsi="TimesNewRomanPSMT" w:cs="宋体" w:hint="eastAsia"/>
                <w:bCs/>
                <w:color w:val="000000"/>
                <w:kern w:val="0"/>
                <w:sz w:val="18"/>
                <w:szCs w:val="18"/>
              </w:rPr>
              <w:t>温带气候</w:t>
            </w:r>
            <w:r w:rsidRPr="00596A87">
              <w:rPr>
                <w:rFonts w:ascii="TimesNewRomanPSMT" w:hAnsi="TimesNewRomanPSMT" w:cs="宋体" w:hint="eastAsia"/>
                <w:bCs/>
                <w:color w:val="000000"/>
                <w:kern w:val="0"/>
                <w:sz w:val="18"/>
                <w:szCs w:val="18"/>
              </w:rPr>
              <w:t>）</w:t>
            </w:r>
          </w:p>
        </w:tc>
        <w:tc>
          <w:tcPr>
            <w:tcW w:w="2159" w:type="dxa"/>
            <w:vAlign w:val="center"/>
          </w:tcPr>
          <w:p w14:paraId="1F3911F3" w14:textId="49B9ED21" w:rsidR="00D77D44" w:rsidRPr="00596A87" w:rsidRDefault="00D77D44" w:rsidP="00D77D44">
            <w:pPr>
              <w:pStyle w:val="af8"/>
              <w:ind w:firstLineChars="0" w:firstLine="0"/>
              <w:jc w:val="center"/>
              <w:rPr>
                <w:rFonts w:ascii="TimesNewRomanPSMT" w:hAnsi="TimesNewRomanPSMT" w:cs="宋体" w:hint="eastAsia"/>
                <w:bCs/>
                <w:color w:val="000000"/>
                <w:kern w:val="0"/>
                <w:sz w:val="18"/>
                <w:szCs w:val="18"/>
              </w:rPr>
            </w:pPr>
            <w:r w:rsidRPr="00596A87">
              <w:rPr>
                <w:rFonts w:ascii="TimesNewRomanPSMT" w:hAnsi="TimesNewRomanPSMT" w:cs="宋体" w:hint="eastAsia"/>
                <w:bCs/>
                <w:color w:val="000000"/>
                <w:kern w:val="0"/>
                <w:sz w:val="18"/>
                <w:szCs w:val="18"/>
              </w:rPr>
              <w:t>T</w:t>
            </w:r>
            <w:r w:rsidRPr="00596A87">
              <w:rPr>
                <w:rFonts w:ascii="TimesNewRomanPSMT" w:hAnsi="TimesNewRomanPSMT" w:cs="宋体"/>
                <w:bCs/>
                <w:color w:val="000000"/>
                <w:kern w:val="0"/>
                <w:sz w:val="18"/>
                <w:szCs w:val="18"/>
              </w:rPr>
              <w:t>2</w:t>
            </w:r>
          </w:p>
          <w:p w14:paraId="18F19656" w14:textId="4D9320E2" w:rsidR="00BB30CE" w:rsidRPr="00596A87" w:rsidRDefault="00D77D44" w:rsidP="00D77D44">
            <w:pPr>
              <w:pStyle w:val="af8"/>
              <w:ind w:firstLineChars="0" w:firstLine="0"/>
              <w:jc w:val="center"/>
              <w:rPr>
                <w:rFonts w:ascii="TimesNewRomanPSMT" w:hAnsi="TimesNewRomanPSMT" w:cs="宋体" w:hint="eastAsia"/>
                <w:bCs/>
                <w:color w:val="000000"/>
                <w:kern w:val="0"/>
                <w:sz w:val="18"/>
                <w:szCs w:val="18"/>
              </w:rPr>
            </w:pPr>
            <w:r w:rsidRPr="00596A87">
              <w:rPr>
                <w:rFonts w:ascii="TimesNewRomanPSMT" w:hAnsi="TimesNewRomanPSMT" w:cs="宋体" w:hint="eastAsia"/>
                <w:bCs/>
                <w:color w:val="000000"/>
                <w:kern w:val="0"/>
                <w:sz w:val="18"/>
                <w:szCs w:val="18"/>
              </w:rPr>
              <w:t>（</w:t>
            </w:r>
            <w:r w:rsidR="000018FB" w:rsidRPr="00596A87">
              <w:rPr>
                <w:rFonts w:ascii="TimesNewRomanPSMT" w:hAnsi="TimesNewRomanPSMT" w:cs="宋体" w:hint="eastAsia"/>
                <w:bCs/>
                <w:color w:val="000000"/>
                <w:kern w:val="0"/>
                <w:sz w:val="18"/>
                <w:szCs w:val="18"/>
              </w:rPr>
              <w:t>低温气候</w:t>
            </w:r>
            <w:r w:rsidRPr="00596A87">
              <w:rPr>
                <w:rFonts w:ascii="TimesNewRomanPSMT" w:hAnsi="TimesNewRomanPSMT" w:cs="宋体" w:hint="eastAsia"/>
                <w:bCs/>
                <w:color w:val="000000"/>
                <w:kern w:val="0"/>
                <w:sz w:val="18"/>
                <w:szCs w:val="18"/>
              </w:rPr>
              <w:t>）</w:t>
            </w:r>
          </w:p>
        </w:tc>
        <w:tc>
          <w:tcPr>
            <w:tcW w:w="2159" w:type="dxa"/>
            <w:vAlign w:val="center"/>
          </w:tcPr>
          <w:p w14:paraId="394C710E" w14:textId="36CA96BE" w:rsidR="00D77D44" w:rsidRPr="00596A87" w:rsidRDefault="00D77D44" w:rsidP="00D77D44">
            <w:pPr>
              <w:pStyle w:val="af8"/>
              <w:ind w:firstLineChars="0" w:firstLine="0"/>
              <w:jc w:val="center"/>
              <w:rPr>
                <w:rFonts w:ascii="TimesNewRomanPSMT" w:hAnsi="TimesNewRomanPSMT" w:cs="宋体" w:hint="eastAsia"/>
                <w:bCs/>
                <w:color w:val="000000"/>
                <w:kern w:val="0"/>
                <w:sz w:val="18"/>
                <w:szCs w:val="18"/>
              </w:rPr>
            </w:pPr>
            <w:r w:rsidRPr="00596A87">
              <w:rPr>
                <w:rFonts w:ascii="TimesNewRomanPSMT" w:hAnsi="TimesNewRomanPSMT" w:cs="宋体" w:hint="eastAsia"/>
                <w:bCs/>
                <w:color w:val="000000"/>
                <w:kern w:val="0"/>
                <w:sz w:val="18"/>
                <w:szCs w:val="18"/>
              </w:rPr>
              <w:t>T</w:t>
            </w:r>
            <w:r w:rsidRPr="00596A87">
              <w:rPr>
                <w:rFonts w:ascii="TimesNewRomanPSMT" w:hAnsi="TimesNewRomanPSMT" w:cs="宋体"/>
                <w:bCs/>
                <w:color w:val="000000"/>
                <w:kern w:val="0"/>
                <w:sz w:val="18"/>
                <w:szCs w:val="18"/>
              </w:rPr>
              <w:t>3</w:t>
            </w:r>
          </w:p>
          <w:p w14:paraId="0721249B" w14:textId="03CF30A7" w:rsidR="00BB30CE" w:rsidRPr="00596A87" w:rsidRDefault="00D77D44" w:rsidP="00D77D44">
            <w:pPr>
              <w:pStyle w:val="af8"/>
              <w:ind w:firstLineChars="0" w:firstLine="0"/>
              <w:jc w:val="center"/>
              <w:rPr>
                <w:rFonts w:ascii="TimesNewRomanPSMT" w:hAnsi="TimesNewRomanPSMT" w:cs="宋体" w:hint="eastAsia"/>
                <w:bCs/>
                <w:color w:val="000000"/>
                <w:kern w:val="0"/>
                <w:sz w:val="18"/>
                <w:szCs w:val="18"/>
              </w:rPr>
            </w:pPr>
            <w:r w:rsidRPr="00596A87">
              <w:rPr>
                <w:rFonts w:ascii="TimesNewRomanPSMT" w:hAnsi="TimesNewRomanPSMT" w:cs="宋体" w:hint="eastAsia"/>
                <w:bCs/>
                <w:color w:val="000000"/>
                <w:kern w:val="0"/>
                <w:sz w:val="18"/>
                <w:szCs w:val="18"/>
              </w:rPr>
              <w:t>（</w:t>
            </w:r>
            <w:r w:rsidR="000018FB" w:rsidRPr="00596A87">
              <w:rPr>
                <w:rFonts w:ascii="TimesNewRomanPSMT" w:hAnsi="TimesNewRomanPSMT" w:cs="宋体" w:hint="eastAsia"/>
                <w:bCs/>
                <w:color w:val="000000"/>
                <w:kern w:val="0"/>
                <w:sz w:val="18"/>
                <w:szCs w:val="18"/>
              </w:rPr>
              <w:t>高温气候</w:t>
            </w:r>
            <w:r w:rsidRPr="00596A87">
              <w:rPr>
                <w:rFonts w:ascii="TimesNewRomanPSMT" w:hAnsi="TimesNewRomanPSMT" w:cs="宋体" w:hint="eastAsia"/>
                <w:bCs/>
                <w:color w:val="000000"/>
                <w:kern w:val="0"/>
                <w:sz w:val="18"/>
                <w:szCs w:val="18"/>
              </w:rPr>
              <w:t>）</w:t>
            </w:r>
          </w:p>
        </w:tc>
      </w:tr>
      <w:tr w:rsidR="00D77D44" w14:paraId="0FAAAF1D" w14:textId="77777777" w:rsidTr="00D77D44">
        <w:tc>
          <w:tcPr>
            <w:tcW w:w="2547" w:type="dxa"/>
            <w:vAlign w:val="center"/>
          </w:tcPr>
          <w:p w14:paraId="3AB15A2A" w14:textId="7A80A56A" w:rsidR="00BB30CE" w:rsidRPr="00596A87" w:rsidRDefault="00BB30CE" w:rsidP="00D77D44">
            <w:pPr>
              <w:pStyle w:val="af8"/>
              <w:ind w:firstLineChars="0" w:firstLine="0"/>
              <w:jc w:val="center"/>
              <w:rPr>
                <w:rFonts w:ascii="TimesNewRomanPSMT" w:hAnsi="TimesNewRomanPSMT" w:cs="宋体" w:hint="eastAsia"/>
                <w:bCs/>
                <w:color w:val="000000"/>
                <w:kern w:val="0"/>
                <w:sz w:val="18"/>
                <w:szCs w:val="18"/>
              </w:rPr>
            </w:pPr>
            <w:r w:rsidRPr="00596A87">
              <w:rPr>
                <w:rFonts w:ascii="TimesNewRomanPSMT" w:hAnsi="TimesNewRomanPSMT" w:cs="宋体" w:hint="eastAsia"/>
                <w:bCs/>
                <w:color w:val="000000"/>
                <w:kern w:val="0"/>
                <w:sz w:val="18"/>
                <w:szCs w:val="18"/>
              </w:rPr>
              <w:t>室内</w:t>
            </w:r>
            <w:r w:rsidR="00D77D44" w:rsidRPr="00596A87">
              <w:rPr>
                <w:rFonts w:ascii="TimesNewRomanPSMT" w:hAnsi="TimesNewRomanPSMT" w:cs="宋体" w:hint="eastAsia"/>
                <w:bCs/>
                <w:color w:val="000000"/>
                <w:kern w:val="0"/>
                <w:sz w:val="18"/>
                <w:szCs w:val="18"/>
              </w:rPr>
              <w:t>（干球</w:t>
            </w:r>
            <w:r w:rsidR="00D77D44" w:rsidRPr="00596A87">
              <w:rPr>
                <w:rFonts w:ascii="TimesNewRomanPSMT" w:hAnsi="TimesNewRomanPSMT" w:cs="宋体" w:hint="eastAsia"/>
                <w:bCs/>
                <w:color w:val="000000"/>
                <w:kern w:val="0"/>
                <w:sz w:val="18"/>
                <w:szCs w:val="18"/>
              </w:rPr>
              <w:t>/</w:t>
            </w:r>
            <w:r w:rsidR="00D77D44" w:rsidRPr="00596A87">
              <w:rPr>
                <w:rFonts w:ascii="TimesNewRomanPSMT" w:hAnsi="TimesNewRomanPSMT" w:cs="宋体" w:hint="eastAsia"/>
                <w:bCs/>
                <w:color w:val="000000"/>
                <w:kern w:val="0"/>
                <w:sz w:val="18"/>
                <w:szCs w:val="18"/>
              </w:rPr>
              <w:t>湿球，单位℉）</w:t>
            </w:r>
          </w:p>
        </w:tc>
        <w:tc>
          <w:tcPr>
            <w:tcW w:w="1770" w:type="dxa"/>
            <w:vAlign w:val="center"/>
          </w:tcPr>
          <w:p w14:paraId="40DCCE2E" w14:textId="1282F37E" w:rsidR="00BB30CE" w:rsidRPr="00596A87" w:rsidRDefault="00A0322E" w:rsidP="00D77D44">
            <w:pPr>
              <w:pStyle w:val="af8"/>
              <w:ind w:firstLineChars="0" w:firstLine="0"/>
              <w:jc w:val="center"/>
              <w:rPr>
                <w:rFonts w:ascii="TimesNewRomanPSMT" w:hAnsi="TimesNewRomanPSMT" w:cs="宋体" w:hint="eastAsia"/>
                <w:bCs/>
                <w:color w:val="000000"/>
                <w:kern w:val="0"/>
                <w:sz w:val="18"/>
                <w:szCs w:val="18"/>
              </w:rPr>
            </w:pPr>
            <w:r w:rsidRPr="00596A87">
              <w:rPr>
                <w:rFonts w:ascii="TimesNewRomanPSMT" w:hAnsi="TimesNewRomanPSMT" w:cs="宋体" w:hint="eastAsia"/>
                <w:bCs/>
                <w:color w:val="000000"/>
                <w:kern w:val="0"/>
                <w:sz w:val="18"/>
                <w:szCs w:val="18"/>
              </w:rPr>
              <w:t>8</w:t>
            </w:r>
            <w:r w:rsidRPr="00596A87">
              <w:rPr>
                <w:rFonts w:ascii="TimesNewRomanPSMT" w:hAnsi="TimesNewRomanPSMT" w:cs="宋体"/>
                <w:bCs/>
                <w:color w:val="000000"/>
                <w:kern w:val="0"/>
                <w:sz w:val="18"/>
                <w:szCs w:val="18"/>
              </w:rPr>
              <w:t>0.6</w:t>
            </w:r>
            <w:r w:rsidRPr="00596A87">
              <w:rPr>
                <w:rFonts w:ascii="TimesNewRomanPSMT" w:hAnsi="TimesNewRomanPSMT" w:cs="宋体" w:hint="eastAsia"/>
                <w:bCs/>
                <w:color w:val="000000"/>
                <w:kern w:val="0"/>
                <w:sz w:val="18"/>
                <w:szCs w:val="18"/>
              </w:rPr>
              <w:t>/</w:t>
            </w:r>
            <w:r w:rsidRPr="00596A87">
              <w:rPr>
                <w:rFonts w:ascii="TimesNewRomanPSMT" w:hAnsi="TimesNewRomanPSMT" w:cs="宋体"/>
                <w:bCs/>
                <w:color w:val="000000"/>
                <w:kern w:val="0"/>
                <w:sz w:val="18"/>
                <w:szCs w:val="18"/>
              </w:rPr>
              <w:t>66.2</w:t>
            </w:r>
          </w:p>
        </w:tc>
        <w:tc>
          <w:tcPr>
            <w:tcW w:w="2159" w:type="dxa"/>
            <w:vAlign w:val="center"/>
          </w:tcPr>
          <w:p w14:paraId="71DE9B24" w14:textId="27A6551F" w:rsidR="00BB30CE" w:rsidRPr="00596A87" w:rsidRDefault="00A0322E" w:rsidP="00D77D44">
            <w:pPr>
              <w:pStyle w:val="af8"/>
              <w:ind w:firstLineChars="0" w:firstLine="0"/>
              <w:jc w:val="center"/>
              <w:rPr>
                <w:rFonts w:ascii="TimesNewRomanPSMT" w:hAnsi="TimesNewRomanPSMT" w:cs="宋体" w:hint="eastAsia"/>
                <w:bCs/>
                <w:color w:val="000000"/>
                <w:kern w:val="0"/>
                <w:sz w:val="18"/>
                <w:szCs w:val="18"/>
              </w:rPr>
            </w:pPr>
            <w:r w:rsidRPr="00596A87">
              <w:rPr>
                <w:rFonts w:ascii="TimesNewRomanPSMT" w:hAnsi="TimesNewRomanPSMT" w:cs="宋体" w:hint="eastAsia"/>
                <w:bCs/>
                <w:color w:val="000000"/>
                <w:kern w:val="0"/>
                <w:sz w:val="18"/>
                <w:szCs w:val="18"/>
              </w:rPr>
              <w:t>6</w:t>
            </w:r>
            <w:r w:rsidRPr="00596A87">
              <w:rPr>
                <w:rFonts w:ascii="TimesNewRomanPSMT" w:hAnsi="TimesNewRomanPSMT" w:cs="宋体"/>
                <w:bCs/>
                <w:color w:val="000000"/>
                <w:kern w:val="0"/>
                <w:sz w:val="18"/>
                <w:szCs w:val="18"/>
              </w:rPr>
              <w:t>9.8/59.0</w:t>
            </w:r>
          </w:p>
        </w:tc>
        <w:tc>
          <w:tcPr>
            <w:tcW w:w="2159" w:type="dxa"/>
            <w:vAlign w:val="center"/>
          </w:tcPr>
          <w:p w14:paraId="03F2AB85" w14:textId="0DF714A8" w:rsidR="00BB30CE" w:rsidRPr="00596A87" w:rsidRDefault="00A0322E" w:rsidP="00D77D44">
            <w:pPr>
              <w:pStyle w:val="af8"/>
              <w:ind w:firstLineChars="0" w:firstLine="0"/>
              <w:jc w:val="center"/>
              <w:rPr>
                <w:rFonts w:ascii="TimesNewRomanPSMT" w:hAnsi="TimesNewRomanPSMT" w:cs="宋体" w:hint="eastAsia"/>
                <w:bCs/>
                <w:color w:val="000000"/>
                <w:kern w:val="0"/>
                <w:sz w:val="18"/>
                <w:szCs w:val="18"/>
              </w:rPr>
            </w:pPr>
            <w:r w:rsidRPr="00596A87">
              <w:rPr>
                <w:rFonts w:ascii="TimesNewRomanPSMT" w:hAnsi="TimesNewRomanPSMT" w:cs="宋体" w:hint="eastAsia"/>
                <w:bCs/>
                <w:color w:val="000000"/>
                <w:kern w:val="0"/>
                <w:sz w:val="18"/>
                <w:szCs w:val="18"/>
              </w:rPr>
              <w:t>8</w:t>
            </w:r>
            <w:r w:rsidRPr="00596A87">
              <w:rPr>
                <w:rFonts w:ascii="TimesNewRomanPSMT" w:hAnsi="TimesNewRomanPSMT" w:cs="宋体"/>
                <w:bCs/>
                <w:color w:val="000000"/>
                <w:kern w:val="0"/>
                <w:sz w:val="18"/>
                <w:szCs w:val="18"/>
              </w:rPr>
              <w:t>4.2/66.2</w:t>
            </w:r>
          </w:p>
        </w:tc>
      </w:tr>
      <w:tr w:rsidR="00D77D44" w14:paraId="1AB9D719" w14:textId="77777777" w:rsidTr="00D77D44">
        <w:tc>
          <w:tcPr>
            <w:tcW w:w="2547" w:type="dxa"/>
            <w:vAlign w:val="center"/>
          </w:tcPr>
          <w:p w14:paraId="220C9BF1" w14:textId="33F06E90" w:rsidR="00BB30CE" w:rsidRPr="00596A87" w:rsidRDefault="00BB30CE" w:rsidP="00D77D44">
            <w:pPr>
              <w:pStyle w:val="af8"/>
              <w:ind w:firstLineChars="0" w:firstLine="0"/>
              <w:jc w:val="center"/>
              <w:rPr>
                <w:rFonts w:ascii="TimesNewRomanPSMT" w:hAnsi="TimesNewRomanPSMT" w:cs="宋体" w:hint="eastAsia"/>
                <w:bCs/>
                <w:color w:val="000000"/>
                <w:kern w:val="0"/>
                <w:sz w:val="18"/>
                <w:szCs w:val="18"/>
              </w:rPr>
            </w:pPr>
            <w:r w:rsidRPr="00596A87">
              <w:rPr>
                <w:rFonts w:ascii="TimesNewRomanPSMT" w:hAnsi="TimesNewRomanPSMT" w:cs="宋体" w:hint="eastAsia"/>
                <w:bCs/>
                <w:color w:val="000000"/>
                <w:kern w:val="0"/>
                <w:sz w:val="18"/>
                <w:szCs w:val="18"/>
              </w:rPr>
              <w:t>室外</w:t>
            </w:r>
            <w:r w:rsidR="00D77D44" w:rsidRPr="00596A87">
              <w:rPr>
                <w:rFonts w:ascii="TimesNewRomanPSMT" w:hAnsi="TimesNewRomanPSMT" w:cs="宋体" w:hint="eastAsia"/>
                <w:bCs/>
                <w:color w:val="000000"/>
                <w:kern w:val="0"/>
                <w:sz w:val="18"/>
                <w:szCs w:val="18"/>
              </w:rPr>
              <w:t>（干球</w:t>
            </w:r>
            <w:r w:rsidR="00D77D44" w:rsidRPr="00596A87">
              <w:rPr>
                <w:rFonts w:ascii="TimesNewRomanPSMT" w:hAnsi="TimesNewRomanPSMT" w:cs="宋体" w:hint="eastAsia"/>
                <w:bCs/>
                <w:color w:val="000000"/>
                <w:kern w:val="0"/>
                <w:sz w:val="18"/>
                <w:szCs w:val="18"/>
              </w:rPr>
              <w:t>/</w:t>
            </w:r>
            <w:r w:rsidR="00D77D44" w:rsidRPr="00596A87">
              <w:rPr>
                <w:rFonts w:ascii="TimesNewRomanPSMT" w:hAnsi="TimesNewRomanPSMT" w:cs="宋体" w:hint="eastAsia"/>
                <w:bCs/>
                <w:color w:val="000000"/>
                <w:kern w:val="0"/>
                <w:sz w:val="18"/>
                <w:szCs w:val="18"/>
              </w:rPr>
              <w:t>湿球，单位℉）</w:t>
            </w:r>
          </w:p>
        </w:tc>
        <w:tc>
          <w:tcPr>
            <w:tcW w:w="1770" w:type="dxa"/>
            <w:vAlign w:val="center"/>
          </w:tcPr>
          <w:p w14:paraId="58C72D10" w14:textId="505A9E94" w:rsidR="00BB30CE" w:rsidRPr="00596A87" w:rsidRDefault="00A0322E" w:rsidP="00D77D44">
            <w:pPr>
              <w:pStyle w:val="af8"/>
              <w:ind w:firstLineChars="0" w:firstLine="0"/>
              <w:jc w:val="center"/>
              <w:rPr>
                <w:rFonts w:ascii="TimesNewRomanPSMT" w:hAnsi="TimesNewRomanPSMT" w:cs="宋体" w:hint="eastAsia"/>
                <w:bCs/>
                <w:color w:val="000000"/>
                <w:kern w:val="0"/>
                <w:sz w:val="18"/>
                <w:szCs w:val="18"/>
              </w:rPr>
            </w:pPr>
            <w:r w:rsidRPr="00596A87">
              <w:rPr>
                <w:rFonts w:ascii="TimesNewRomanPSMT" w:hAnsi="TimesNewRomanPSMT" w:cs="宋体" w:hint="eastAsia"/>
                <w:bCs/>
                <w:color w:val="000000"/>
                <w:kern w:val="0"/>
                <w:sz w:val="18"/>
                <w:szCs w:val="18"/>
              </w:rPr>
              <w:t>9</w:t>
            </w:r>
            <w:r w:rsidRPr="00596A87">
              <w:rPr>
                <w:rFonts w:ascii="TimesNewRomanPSMT" w:hAnsi="TimesNewRomanPSMT" w:cs="宋体"/>
                <w:bCs/>
                <w:color w:val="000000"/>
                <w:kern w:val="0"/>
                <w:sz w:val="18"/>
                <w:szCs w:val="18"/>
              </w:rPr>
              <w:t>5.0/75.2</w:t>
            </w:r>
          </w:p>
        </w:tc>
        <w:tc>
          <w:tcPr>
            <w:tcW w:w="2159" w:type="dxa"/>
            <w:vAlign w:val="center"/>
          </w:tcPr>
          <w:p w14:paraId="6C18A7B6" w14:textId="20C72A51" w:rsidR="00BB30CE" w:rsidRPr="00596A87" w:rsidRDefault="00A0322E" w:rsidP="00D77D44">
            <w:pPr>
              <w:pStyle w:val="af8"/>
              <w:ind w:firstLineChars="0" w:firstLine="0"/>
              <w:jc w:val="center"/>
              <w:rPr>
                <w:rFonts w:ascii="TimesNewRomanPSMT" w:hAnsi="TimesNewRomanPSMT" w:cs="宋体" w:hint="eastAsia"/>
                <w:bCs/>
                <w:color w:val="000000"/>
                <w:kern w:val="0"/>
                <w:sz w:val="18"/>
                <w:szCs w:val="18"/>
              </w:rPr>
            </w:pPr>
            <w:r w:rsidRPr="00596A87">
              <w:rPr>
                <w:rFonts w:ascii="TimesNewRomanPSMT" w:hAnsi="TimesNewRomanPSMT" w:cs="宋体" w:hint="eastAsia"/>
                <w:bCs/>
                <w:color w:val="000000"/>
                <w:kern w:val="0"/>
                <w:sz w:val="18"/>
                <w:szCs w:val="18"/>
              </w:rPr>
              <w:t>8</w:t>
            </w:r>
            <w:r w:rsidRPr="00596A87">
              <w:rPr>
                <w:rFonts w:ascii="TimesNewRomanPSMT" w:hAnsi="TimesNewRomanPSMT" w:cs="宋体"/>
                <w:bCs/>
                <w:color w:val="000000"/>
                <w:kern w:val="0"/>
                <w:sz w:val="18"/>
                <w:szCs w:val="18"/>
              </w:rPr>
              <w:t>0.6/66.2</w:t>
            </w:r>
          </w:p>
        </w:tc>
        <w:tc>
          <w:tcPr>
            <w:tcW w:w="2159" w:type="dxa"/>
            <w:vAlign w:val="center"/>
          </w:tcPr>
          <w:p w14:paraId="08E6D659" w14:textId="5AB01315" w:rsidR="00BB30CE" w:rsidRPr="00596A87" w:rsidRDefault="00A0322E" w:rsidP="00D77D44">
            <w:pPr>
              <w:pStyle w:val="af8"/>
              <w:ind w:firstLineChars="0" w:firstLine="0"/>
              <w:jc w:val="center"/>
              <w:rPr>
                <w:rFonts w:ascii="TimesNewRomanPSMT" w:hAnsi="TimesNewRomanPSMT" w:cs="宋体" w:hint="eastAsia"/>
                <w:bCs/>
                <w:color w:val="000000"/>
                <w:kern w:val="0"/>
                <w:sz w:val="18"/>
                <w:szCs w:val="18"/>
              </w:rPr>
            </w:pPr>
            <w:r w:rsidRPr="00596A87">
              <w:rPr>
                <w:rFonts w:ascii="TimesNewRomanPSMT" w:hAnsi="TimesNewRomanPSMT" w:cs="宋体" w:hint="eastAsia"/>
                <w:bCs/>
                <w:color w:val="000000"/>
                <w:kern w:val="0"/>
                <w:sz w:val="18"/>
                <w:szCs w:val="18"/>
              </w:rPr>
              <w:t>1</w:t>
            </w:r>
            <w:r w:rsidRPr="00596A87">
              <w:rPr>
                <w:rFonts w:ascii="TimesNewRomanPSMT" w:hAnsi="TimesNewRomanPSMT" w:cs="宋体"/>
                <w:bCs/>
                <w:color w:val="000000"/>
                <w:kern w:val="0"/>
                <w:sz w:val="18"/>
                <w:szCs w:val="18"/>
              </w:rPr>
              <w:t>14.8/75.2</w:t>
            </w:r>
          </w:p>
        </w:tc>
      </w:tr>
      <w:tr w:rsidR="00A0322E" w14:paraId="1945448F" w14:textId="77777777" w:rsidTr="00D77D44">
        <w:tc>
          <w:tcPr>
            <w:tcW w:w="2547" w:type="dxa"/>
            <w:vAlign w:val="center"/>
          </w:tcPr>
          <w:p w14:paraId="667D877D" w14:textId="276ABD4B" w:rsidR="00A0322E" w:rsidRPr="00596A87" w:rsidRDefault="00A0322E" w:rsidP="00A0322E">
            <w:pPr>
              <w:pStyle w:val="af8"/>
              <w:ind w:firstLineChars="0" w:firstLine="0"/>
              <w:jc w:val="center"/>
              <w:rPr>
                <w:rFonts w:ascii="TimesNewRomanPSMT" w:hAnsi="TimesNewRomanPSMT" w:cs="宋体" w:hint="eastAsia"/>
                <w:bCs/>
                <w:color w:val="000000"/>
                <w:kern w:val="0"/>
                <w:sz w:val="18"/>
                <w:szCs w:val="18"/>
              </w:rPr>
            </w:pPr>
            <w:r w:rsidRPr="00596A87">
              <w:rPr>
                <w:rFonts w:ascii="TimesNewRomanPSMT" w:hAnsi="TimesNewRomanPSMT" w:cs="宋体" w:hint="eastAsia"/>
                <w:bCs/>
                <w:color w:val="000000"/>
                <w:kern w:val="0"/>
                <w:sz w:val="18"/>
                <w:szCs w:val="18"/>
              </w:rPr>
              <w:t>制冷</w:t>
            </w:r>
            <w:r w:rsidRPr="00596A87">
              <w:rPr>
                <w:rFonts w:ascii="TimesNewRomanPSMT" w:hAnsi="TimesNewRomanPSMT" w:cs="宋体" w:hint="eastAsia"/>
                <w:bCs/>
                <w:color w:val="000000"/>
                <w:kern w:val="0"/>
                <w:sz w:val="18"/>
                <w:szCs w:val="18"/>
              </w:rPr>
              <w:t>-</w:t>
            </w:r>
            <w:r w:rsidRPr="00596A87">
              <w:rPr>
                <w:rFonts w:ascii="TimesNewRomanPSMT" w:hAnsi="TimesNewRomanPSMT" w:cs="宋体" w:hint="eastAsia"/>
                <w:bCs/>
                <w:color w:val="000000"/>
                <w:kern w:val="0"/>
                <w:sz w:val="18"/>
                <w:szCs w:val="18"/>
              </w:rPr>
              <w:t>最大温度条件</w:t>
            </w:r>
          </w:p>
        </w:tc>
        <w:tc>
          <w:tcPr>
            <w:tcW w:w="1770" w:type="dxa"/>
            <w:vAlign w:val="center"/>
          </w:tcPr>
          <w:p w14:paraId="3C9D2383" w14:textId="77777777" w:rsidR="00A0322E" w:rsidRPr="00596A87" w:rsidRDefault="00A0322E" w:rsidP="00A0322E">
            <w:pPr>
              <w:pStyle w:val="af8"/>
              <w:ind w:firstLineChars="0" w:firstLine="0"/>
              <w:jc w:val="center"/>
              <w:rPr>
                <w:rFonts w:ascii="TimesNewRomanPSMT" w:hAnsi="TimesNewRomanPSMT" w:cs="宋体" w:hint="eastAsia"/>
                <w:bCs/>
                <w:color w:val="000000"/>
                <w:kern w:val="0"/>
                <w:sz w:val="18"/>
                <w:szCs w:val="18"/>
              </w:rPr>
            </w:pPr>
            <w:r w:rsidRPr="00596A87">
              <w:rPr>
                <w:rFonts w:ascii="TimesNewRomanPSMT" w:hAnsi="TimesNewRomanPSMT" w:cs="宋体" w:hint="eastAsia"/>
                <w:bCs/>
                <w:color w:val="000000"/>
                <w:kern w:val="0"/>
                <w:sz w:val="18"/>
                <w:szCs w:val="18"/>
              </w:rPr>
              <w:t>T</w:t>
            </w:r>
            <w:r w:rsidRPr="00596A87">
              <w:rPr>
                <w:rFonts w:ascii="TimesNewRomanPSMT" w:hAnsi="TimesNewRomanPSMT" w:cs="宋体"/>
                <w:bCs/>
                <w:color w:val="000000"/>
                <w:kern w:val="0"/>
                <w:sz w:val="18"/>
                <w:szCs w:val="18"/>
              </w:rPr>
              <w:t>1</w:t>
            </w:r>
          </w:p>
          <w:p w14:paraId="78C3A318" w14:textId="11D31B11" w:rsidR="00A0322E" w:rsidRPr="00596A87" w:rsidRDefault="00A0322E" w:rsidP="00A0322E">
            <w:pPr>
              <w:pStyle w:val="af8"/>
              <w:ind w:firstLineChars="0" w:firstLine="0"/>
              <w:jc w:val="center"/>
              <w:rPr>
                <w:rFonts w:ascii="TimesNewRomanPSMT" w:hAnsi="TimesNewRomanPSMT" w:cs="宋体" w:hint="eastAsia"/>
                <w:bCs/>
                <w:color w:val="000000"/>
                <w:kern w:val="0"/>
                <w:sz w:val="18"/>
                <w:szCs w:val="18"/>
              </w:rPr>
            </w:pPr>
            <w:r w:rsidRPr="00596A87">
              <w:rPr>
                <w:rFonts w:ascii="TimesNewRomanPSMT" w:hAnsi="TimesNewRomanPSMT" w:cs="宋体" w:hint="eastAsia"/>
                <w:bCs/>
                <w:color w:val="000000"/>
                <w:kern w:val="0"/>
                <w:sz w:val="18"/>
                <w:szCs w:val="18"/>
              </w:rPr>
              <w:t>（</w:t>
            </w:r>
            <w:r w:rsidR="000018FB" w:rsidRPr="00596A87">
              <w:rPr>
                <w:rFonts w:ascii="TimesNewRomanPSMT" w:hAnsi="TimesNewRomanPSMT" w:cs="宋体" w:hint="eastAsia"/>
                <w:bCs/>
                <w:color w:val="000000"/>
                <w:kern w:val="0"/>
                <w:sz w:val="18"/>
                <w:szCs w:val="18"/>
              </w:rPr>
              <w:t>温带气候</w:t>
            </w:r>
            <w:r w:rsidRPr="00596A87">
              <w:rPr>
                <w:rFonts w:ascii="TimesNewRomanPSMT" w:hAnsi="TimesNewRomanPSMT" w:cs="宋体" w:hint="eastAsia"/>
                <w:bCs/>
                <w:color w:val="000000"/>
                <w:kern w:val="0"/>
                <w:sz w:val="18"/>
                <w:szCs w:val="18"/>
              </w:rPr>
              <w:t>）</w:t>
            </w:r>
          </w:p>
        </w:tc>
        <w:tc>
          <w:tcPr>
            <w:tcW w:w="2159" w:type="dxa"/>
            <w:vAlign w:val="center"/>
          </w:tcPr>
          <w:p w14:paraId="7C7AF920" w14:textId="77777777" w:rsidR="00A0322E" w:rsidRPr="00596A87" w:rsidRDefault="00A0322E" w:rsidP="00A0322E">
            <w:pPr>
              <w:pStyle w:val="af8"/>
              <w:ind w:firstLineChars="0" w:firstLine="0"/>
              <w:jc w:val="center"/>
              <w:rPr>
                <w:rFonts w:ascii="TimesNewRomanPSMT" w:hAnsi="TimesNewRomanPSMT" w:cs="宋体" w:hint="eastAsia"/>
                <w:bCs/>
                <w:color w:val="000000"/>
                <w:kern w:val="0"/>
                <w:sz w:val="18"/>
                <w:szCs w:val="18"/>
              </w:rPr>
            </w:pPr>
            <w:r w:rsidRPr="00596A87">
              <w:rPr>
                <w:rFonts w:ascii="TimesNewRomanPSMT" w:hAnsi="TimesNewRomanPSMT" w:cs="宋体" w:hint="eastAsia"/>
                <w:bCs/>
                <w:color w:val="000000"/>
                <w:kern w:val="0"/>
                <w:sz w:val="18"/>
                <w:szCs w:val="18"/>
              </w:rPr>
              <w:t>T</w:t>
            </w:r>
            <w:r w:rsidRPr="00596A87">
              <w:rPr>
                <w:rFonts w:ascii="TimesNewRomanPSMT" w:hAnsi="TimesNewRomanPSMT" w:cs="宋体"/>
                <w:bCs/>
                <w:color w:val="000000"/>
                <w:kern w:val="0"/>
                <w:sz w:val="18"/>
                <w:szCs w:val="18"/>
              </w:rPr>
              <w:t>2</w:t>
            </w:r>
          </w:p>
          <w:p w14:paraId="0454C403" w14:textId="5021799D" w:rsidR="00A0322E" w:rsidRPr="00596A87" w:rsidRDefault="00A0322E" w:rsidP="00A0322E">
            <w:pPr>
              <w:pStyle w:val="af8"/>
              <w:ind w:firstLineChars="0" w:firstLine="0"/>
              <w:jc w:val="center"/>
              <w:rPr>
                <w:rFonts w:ascii="TimesNewRomanPSMT" w:hAnsi="TimesNewRomanPSMT" w:cs="宋体" w:hint="eastAsia"/>
                <w:bCs/>
                <w:color w:val="000000"/>
                <w:kern w:val="0"/>
                <w:sz w:val="18"/>
                <w:szCs w:val="18"/>
              </w:rPr>
            </w:pPr>
            <w:r w:rsidRPr="00596A87">
              <w:rPr>
                <w:rFonts w:ascii="TimesNewRomanPSMT" w:hAnsi="TimesNewRomanPSMT" w:cs="宋体" w:hint="eastAsia"/>
                <w:bCs/>
                <w:color w:val="000000"/>
                <w:kern w:val="0"/>
                <w:sz w:val="18"/>
                <w:szCs w:val="18"/>
              </w:rPr>
              <w:t>（</w:t>
            </w:r>
            <w:r w:rsidR="000018FB" w:rsidRPr="00596A87">
              <w:rPr>
                <w:rFonts w:ascii="TimesNewRomanPSMT" w:hAnsi="TimesNewRomanPSMT" w:cs="宋体" w:hint="eastAsia"/>
                <w:bCs/>
                <w:color w:val="000000"/>
                <w:kern w:val="0"/>
                <w:sz w:val="18"/>
                <w:szCs w:val="18"/>
              </w:rPr>
              <w:t>低温气候</w:t>
            </w:r>
            <w:r w:rsidRPr="00596A87">
              <w:rPr>
                <w:rFonts w:ascii="TimesNewRomanPSMT" w:hAnsi="TimesNewRomanPSMT" w:cs="宋体" w:hint="eastAsia"/>
                <w:bCs/>
                <w:color w:val="000000"/>
                <w:kern w:val="0"/>
                <w:sz w:val="18"/>
                <w:szCs w:val="18"/>
              </w:rPr>
              <w:t>）</w:t>
            </w:r>
          </w:p>
        </w:tc>
        <w:tc>
          <w:tcPr>
            <w:tcW w:w="2159" w:type="dxa"/>
            <w:vAlign w:val="center"/>
          </w:tcPr>
          <w:p w14:paraId="6113E32D" w14:textId="77777777" w:rsidR="00A0322E" w:rsidRPr="00596A87" w:rsidRDefault="00A0322E" w:rsidP="00A0322E">
            <w:pPr>
              <w:pStyle w:val="af8"/>
              <w:ind w:firstLineChars="0" w:firstLine="0"/>
              <w:jc w:val="center"/>
              <w:rPr>
                <w:rFonts w:ascii="TimesNewRomanPSMT" w:hAnsi="TimesNewRomanPSMT" w:cs="宋体" w:hint="eastAsia"/>
                <w:bCs/>
                <w:color w:val="000000"/>
                <w:kern w:val="0"/>
                <w:sz w:val="18"/>
                <w:szCs w:val="18"/>
              </w:rPr>
            </w:pPr>
            <w:r w:rsidRPr="00596A87">
              <w:rPr>
                <w:rFonts w:ascii="TimesNewRomanPSMT" w:hAnsi="TimesNewRomanPSMT" w:cs="宋体" w:hint="eastAsia"/>
                <w:bCs/>
                <w:color w:val="000000"/>
                <w:kern w:val="0"/>
                <w:sz w:val="18"/>
                <w:szCs w:val="18"/>
              </w:rPr>
              <w:t>T</w:t>
            </w:r>
            <w:r w:rsidRPr="00596A87">
              <w:rPr>
                <w:rFonts w:ascii="TimesNewRomanPSMT" w:hAnsi="TimesNewRomanPSMT" w:cs="宋体"/>
                <w:bCs/>
                <w:color w:val="000000"/>
                <w:kern w:val="0"/>
                <w:sz w:val="18"/>
                <w:szCs w:val="18"/>
              </w:rPr>
              <w:t>3</w:t>
            </w:r>
          </w:p>
          <w:p w14:paraId="42F056F8" w14:textId="55741FA1" w:rsidR="00A0322E" w:rsidRPr="00596A87" w:rsidRDefault="00A0322E" w:rsidP="00A0322E">
            <w:pPr>
              <w:pStyle w:val="af8"/>
              <w:ind w:firstLineChars="0" w:firstLine="0"/>
              <w:jc w:val="center"/>
              <w:rPr>
                <w:rFonts w:ascii="TimesNewRomanPSMT" w:hAnsi="TimesNewRomanPSMT" w:cs="宋体" w:hint="eastAsia"/>
                <w:bCs/>
                <w:color w:val="000000"/>
                <w:kern w:val="0"/>
                <w:sz w:val="18"/>
                <w:szCs w:val="18"/>
              </w:rPr>
            </w:pPr>
            <w:r w:rsidRPr="00596A87">
              <w:rPr>
                <w:rFonts w:ascii="TimesNewRomanPSMT" w:hAnsi="TimesNewRomanPSMT" w:cs="宋体" w:hint="eastAsia"/>
                <w:bCs/>
                <w:color w:val="000000"/>
                <w:kern w:val="0"/>
                <w:sz w:val="18"/>
                <w:szCs w:val="18"/>
              </w:rPr>
              <w:t>（</w:t>
            </w:r>
            <w:r w:rsidR="000018FB" w:rsidRPr="00596A87">
              <w:rPr>
                <w:rFonts w:ascii="TimesNewRomanPSMT" w:hAnsi="TimesNewRomanPSMT" w:cs="宋体" w:hint="eastAsia"/>
                <w:bCs/>
                <w:color w:val="000000"/>
                <w:kern w:val="0"/>
                <w:sz w:val="18"/>
                <w:szCs w:val="18"/>
              </w:rPr>
              <w:t>高温气候</w:t>
            </w:r>
            <w:r w:rsidRPr="00596A87">
              <w:rPr>
                <w:rFonts w:ascii="TimesNewRomanPSMT" w:hAnsi="TimesNewRomanPSMT" w:cs="宋体" w:hint="eastAsia"/>
                <w:bCs/>
                <w:color w:val="000000"/>
                <w:kern w:val="0"/>
                <w:sz w:val="18"/>
                <w:szCs w:val="18"/>
              </w:rPr>
              <w:t>）</w:t>
            </w:r>
          </w:p>
        </w:tc>
      </w:tr>
      <w:tr w:rsidR="00D77D44" w14:paraId="0452A925" w14:textId="77777777" w:rsidTr="00D77D44">
        <w:tc>
          <w:tcPr>
            <w:tcW w:w="2547" w:type="dxa"/>
            <w:vAlign w:val="center"/>
          </w:tcPr>
          <w:p w14:paraId="1163DAF9" w14:textId="72F03FA9" w:rsidR="00BB30CE" w:rsidRPr="00596A87" w:rsidRDefault="00BB30CE" w:rsidP="00D77D44">
            <w:pPr>
              <w:pStyle w:val="af8"/>
              <w:ind w:firstLineChars="0" w:firstLine="0"/>
              <w:jc w:val="center"/>
              <w:rPr>
                <w:rFonts w:ascii="TimesNewRomanPSMT" w:hAnsi="TimesNewRomanPSMT" w:cs="宋体" w:hint="eastAsia"/>
                <w:bCs/>
                <w:color w:val="000000"/>
                <w:kern w:val="0"/>
                <w:sz w:val="18"/>
                <w:szCs w:val="18"/>
              </w:rPr>
            </w:pPr>
            <w:r w:rsidRPr="00596A87">
              <w:rPr>
                <w:rFonts w:ascii="TimesNewRomanPSMT" w:hAnsi="TimesNewRomanPSMT" w:cs="宋体" w:hint="eastAsia"/>
                <w:bCs/>
                <w:color w:val="000000"/>
                <w:kern w:val="0"/>
                <w:sz w:val="18"/>
                <w:szCs w:val="18"/>
              </w:rPr>
              <w:t>室内</w:t>
            </w:r>
            <w:r w:rsidR="00D77D44" w:rsidRPr="00596A87">
              <w:rPr>
                <w:rFonts w:ascii="TimesNewRomanPSMT" w:hAnsi="TimesNewRomanPSMT" w:cs="宋体" w:hint="eastAsia"/>
                <w:bCs/>
                <w:color w:val="000000"/>
                <w:kern w:val="0"/>
                <w:sz w:val="18"/>
                <w:szCs w:val="18"/>
              </w:rPr>
              <w:t>（干球</w:t>
            </w:r>
            <w:r w:rsidR="00D77D44" w:rsidRPr="00596A87">
              <w:rPr>
                <w:rFonts w:ascii="TimesNewRomanPSMT" w:hAnsi="TimesNewRomanPSMT" w:cs="宋体" w:hint="eastAsia"/>
                <w:bCs/>
                <w:color w:val="000000"/>
                <w:kern w:val="0"/>
                <w:sz w:val="18"/>
                <w:szCs w:val="18"/>
              </w:rPr>
              <w:t>/</w:t>
            </w:r>
            <w:r w:rsidR="00D77D44" w:rsidRPr="00596A87">
              <w:rPr>
                <w:rFonts w:ascii="TimesNewRomanPSMT" w:hAnsi="TimesNewRomanPSMT" w:cs="宋体" w:hint="eastAsia"/>
                <w:bCs/>
                <w:color w:val="000000"/>
                <w:kern w:val="0"/>
                <w:sz w:val="18"/>
                <w:szCs w:val="18"/>
              </w:rPr>
              <w:t>湿球，单位℉）</w:t>
            </w:r>
          </w:p>
        </w:tc>
        <w:tc>
          <w:tcPr>
            <w:tcW w:w="1770" w:type="dxa"/>
            <w:vAlign w:val="center"/>
          </w:tcPr>
          <w:p w14:paraId="3ED43EB3" w14:textId="4235CB72" w:rsidR="00BB30CE" w:rsidRPr="00596A87" w:rsidRDefault="00A0322E" w:rsidP="00D77D44">
            <w:pPr>
              <w:pStyle w:val="af8"/>
              <w:ind w:firstLineChars="0" w:firstLine="0"/>
              <w:jc w:val="center"/>
              <w:rPr>
                <w:rFonts w:ascii="TimesNewRomanPSMT" w:hAnsi="TimesNewRomanPSMT" w:cs="宋体" w:hint="eastAsia"/>
                <w:bCs/>
                <w:color w:val="000000"/>
                <w:kern w:val="0"/>
                <w:sz w:val="18"/>
                <w:szCs w:val="18"/>
              </w:rPr>
            </w:pPr>
            <w:r w:rsidRPr="00596A87">
              <w:rPr>
                <w:rFonts w:ascii="TimesNewRomanPSMT" w:hAnsi="TimesNewRomanPSMT" w:cs="宋体" w:hint="eastAsia"/>
                <w:bCs/>
                <w:color w:val="000000"/>
                <w:kern w:val="0"/>
                <w:sz w:val="18"/>
                <w:szCs w:val="18"/>
              </w:rPr>
              <w:t>8</w:t>
            </w:r>
            <w:r w:rsidRPr="00596A87">
              <w:rPr>
                <w:rFonts w:ascii="TimesNewRomanPSMT" w:hAnsi="TimesNewRomanPSMT" w:cs="宋体"/>
                <w:bCs/>
                <w:color w:val="000000"/>
                <w:kern w:val="0"/>
                <w:sz w:val="18"/>
                <w:szCs w:val="18"/>
              </w:rPr>
              <w:t>9.6/73.4</w:t>
            </w:r>
          </w:p>
        </w:tc>
        <w:tc>
          <w:tcPr>
            <w:tcW w:w="2159" w:type="dxa"/>
            <w:vAlign w:val="center"/>
          </w:tcPr>
          <w:p w14:paraId="6F76345D" w14:textId="5611EDF8" w:rsidR="00BB30CE" w:rsidRPr="00596A87" w:rsidRDefault="00A0322E" w:rsidP="00D77D44">
            <w:pPr>
              <w:pStyle w:val="af8"/>
              <w:ind w:firstLineChars="0" w:firstLine="0"/>
              <w:jc w:val="center"/>
              <w:rPr>
                <w:rFonts w:ascii="TimesNewRomanPSMT" w:hAnsi="TimesNewRomanPSMT" w:cs="宋体" w:hint="eastAsia"/>
                <w:bCs/>
                <w:color w:val="000000"/>
                <w:kern w:val="0"/>
                <w:sz w:val="18"/>
                <w:szCs w:val="18"/>
              </w:rPr>
            </w:pPr>
            <w:r w:rsidRPr="00596A87">
              <w:rPr>
                <w:rFonts w:ascii="TimesNewRomanPSMT" w:hAnsi="TimesNewRomanPSMT" w:cs="宋体" w:hint="eastAsia"/>
                <w:bCs/>
                <w:color w:val="000000"/>
                <w:kern w:val="0"/>
                <w:sz w:val="18"/>
                <w:szCs w:val="18"/>
              </w:rPr>
              <w:t>8</w:t>
            </w:r>
            <w:r w:rsidRPr="00596A87">
              <w:rPr>
                <w:rFonts w:ascii="TimesNewRomanPSMT" w:hAnsi="TimesNewRomanPSMT" w:cs="宋体"/>
                <w:bCs/>
                <w:color w:val="000000"/>
                <w:kern w:val="0"/>
                <w:sz w:val="18"/>
                <w:szCs w:val="18"/>
              </w:rPr>
              <w:t>0.6/66.2</w:t>
            </w:r>
          </w:p>
        </w:tc>
        <w:tc>
          <w:tcPr>
            <w:tcW w:w="2159" w:type="dxa"/>
            <w:vAlign w:val="center"/>
          </w:tcPr>
          <w:p w14:paraId="24C3BDBC" w14:textId="5D0C484A" w:rsidR="00BB30CE" w:rsidRPr="00596A87" w:rsidRDefault="00A0322E" w:rsidP="00D77D44">
            <w:pPr>
              <w:pStyle w:val="af8"/>
              <w:ind w:firstLineChars="0" w:firstLine="0"/>
              <w:jc w:val="center"/>
              <w:rPr>
                <w:rFonts w:ascii="TimesNewRomanPSMT" w:hAnsi="TimesNewRomanPSMT" w:cs="宋体" w:hint="eastAsia"/>
                <w:bCs/>
                <w:color w:val="000000"/>
                <w:kern w:val="0"/>
                <w:sz w:val="18"/>
                <w:szCs w:val="18"/>
              </w:rPr>
            </w:pPr>
            <w:r w:rsidRPr="00596A87">
              <w:rPr>
                <w:rFonts w:ascii="TimesNewRomanPSMT" w:hAnsi="TimesNewRomanPSMT" w:cs="宋体" w:hint="eastAsia"/>
                <w:bCs/>
                <w:color w:val="000000"/>
                <w:kern w:val="0"/>
                <w:sz w:val="18"/>
                <w:szCs w:val="18"/>
              </w:rPr>
              <w:t>8</w:t>
            </w:r>
            <w:r w:rsidRPr="00596A87">
              <w:rPr>
                <w:rFonts w:ascii="TimesNewRomanPSMT" w:hAnsi="TimesNewRomanPSMT" w:cs="宋体"/>
                <w:bCs/>
                <w:color w:val="000000"/>
                <w:kern w:val="0"/>
                <w:sz w:val="18"/>
                <w:szCs w:val="18"/>
              </w:rPr>
              <w:t>9.6/73.4</w:t>
            </w:r>
          </w:p>
        </w:tc>
      </w:tr>
      <w:tr w:rsidR="00D77D44" w14:paraId="51A14DC8" w14:textId="77777777" w:rsidTr="00D77D44">
        <w:tc>
          <w:tcPr>
            <w:tcW w:w="2547" w:type="dxa"/>
            <w:vAlign w:val="center"/>
          </w:tcPr>
          <w:p w14:paraId="722FADBB" w14:textId="05C72D76" w:rsidR="00BB30CE" w:rsidRPr="00596A87" w:rsidRDefault="00BB30CE" w:rsidP="00D77D44">
            <w:pPr>
              <w:pStyle w:val="af8"/>
              <w:ind w:firstLineChars="0" w:firstLine="0"/>
              <w:jc w:val="center"/>
              <w:rPr>
                <w:rFonts w:ascii="TimesNewRomanPSMT" w:hAnsi="TimesNewRomanPSMT" w:cs="宋体" w:hint="eastAsia"/>
                <w:bCs/>
                <w:color w:val="000000"/>
                <w:kern w:val="0"/>
                <w:sz w:val="18"/>
                <w:szCs w:val="18"/>
              </w:rPr>
            </w:pPr>
            <w:r w:rsidRPr="00596A87">
              <w:rPr>
                <w:rFonts w:ascii="TimesNewRomanPSMT" w:hAnsi="TimesNewRomanPSMT" w:cs="宋体" w:hint="eastAsia"/>
                <w:bCs/>
                <w:color w:val="000000"/>
                <w:kern w:val="0"/>
                <w:sz w:val="18"/>
                <w:szCs w:val="18"/>
              </w:rPr>
              <w:t>室外</w:t>
            </w:r>
            <w:r w:rsidR="00D77D44" w:rsidRPr="00596A87">
              <w:rPr>
                <w:rFonts w:ascii="TimesNewRomanPSMT" w:hAnsi="TimesNewRomanPSMT" w:cs="宋体" w:hint="eastAsia"/>
                <w:bCs/>
                <w:color w:val="000000"/>
                <w:kern w:val="0"/>
                <w:sz w:val="18"/>
                <w:szCs w:val="18"/>
              </w:rPr>
              <w:t>（干球</w:t>
            </w:r>
            <w:r w:rsidR="00D77D44" w:rsidRPr="00596A87">
              <w:rPr>
                <w:rFonts w:ascii="TimesNewRomanPSMT" w:hAnsi="TimesNewRomanPSMT" w:cs="宋体" w:hint="eastAsia"/>
                <w:bCs/>
                <w:color w:val="000000"/>
                <w:kern w:val="0"/>
                <w:sz w:val="18"/>
                <w:szCs w:val="18"/>
              </w:rPr>
              <w:t>/</w:t>
            </w:r>
            <w:r w:rsidR="00D77D44" w:rsidRPr="00596A87">
              <w:rPr>
                <w:rFonts w:ascii="TimesNewRomanPSMT" w:hAnsi="TimesNewRomanPSMT" w:cs="宋体" w:hint="eastAsia"/>
                <w:bCs/>
                <w:color w:val="000000"/>
                <w:kern w:val="0"/>
                <w:sz w:val="18"/>
                <w:szCs w:val="18"/>
              </w:rPr>
              <w:t>湿球，单位℉）</w:t>
            </w:r>
          </w:p>
        </w:tc>
        <w:tc>
          <w:tcPr>
            <w:tcW w:w="1770" w:type="dxa"/>
            <w:vAlign w:val="center"/>
          </w:tcPr>
          <w:p w14:paraId="2A28CF1A" w14:textId="3894DCC9" w:rsidR="00BB30CE" w:rsidRPr="00596A87" w:rsidRDefault="00A0322E" w:rsidP="00D77D44">
            <w:pPr>
              <w:pStyle w:val="af8"/>
              <w:ind w:firstLineChars="0" w:firstLine="0"/>
              <w:jc w:val="center"/>
              <w:rPr>
                <w:rFonts w:ascii="TimesNewRomanPSMT" w:hAnsi="TimesNewRomanPSMT" w:cs="宋体" w:hint="eastAsia"/>
                <w:bCs/>
                <w:color w:val="000000"/>
                <w:kern w:val="0"/>
                <w:sz w:val="18"/>
                <w:szCs w:val="18"/>
              </w:rPr>
            </w:pPr>
            <w:r w:rsidRPr="00596A87">
              <w:rPr>
                <w:rFonts w:ascii="TimesNewRomanPSMT" w:hAnsi="TimesNewRomanPSMT" w:cs="宋体" w:hint="eastAsia"/>
                <w:bCs/>
                <w:color w:val="000000"/>
                <w:kern w:val="0"/>
                <w:sz w:val="18"/>
                <w:szCs w:val="18"/>
              </w:rPr>
              <w:t>1</w:t>
            </w:r>
            <w:r w:rsidRPr="00596A87">
              <w:rPr>
                <w:rFonts w:ascii="TimesNewRomanPSMT" w:hAnsi="TimesNewRomanPSMT" w:cs="宋体"/>
                <w:bCs/>
                <w:color w:val="000000"/>
                <w:kern w:val="0"/>
                <w:sz w:val="18"/>
                <w:szCs w:val="18"/>
              </w:rPr>
              <w:t>09.4/78.8</w:t>
            </w:r>
          </w:p>
        </w:tc>
        <w:tc>
          <w:tcPr>
            <w:tcW w:w="2159" w:type="dxa"/>
            <w:vAlign w:val="center"/>
          </w:tcPr>
          <w:p w14:paraId="7A9DEF22" w14:textId="434ACE09" w:rsidR="00BB30CE" w:rsidRPr="00596A87" w:rsidRDefault="00A0322E" w:rsidP="00D77D44">
            <w:pPr>
              <w:pStyle w:val="af8"/>
              <w:ind w:firstLineChars="0" w:firstLine="0"/>
              <w:jc w:val="center"/>
              <w:rPr>
                <w:rFonts w:ascii="TimesNewRomanPSMT" w:hAnsi="TimesNewRomanPSMT" w:cs="宋体" w:hint="eastAsia"/>
                <w:bCs/>
                <w:color w:val="000000"/>
                <w:kern w:val="0"/>
                <w:sz w:val="18"/>
                <w:szCs w:val="18"/>
              </w:rPr>
            </w:pPr>
            <w:r w:rsidRPr="00596A87">
              <w:rPr>
                <w:rFonts w:ascii="TimesNewRomanPSMT" w:hAnsi="TimesNewRomanPSMT" w:cs="宋体" w:hint="eastAsia"/>
                <w:bCs/>
                <w:color w:val="000000"/>
                <w:kern w:val="0"/>
                <w:sz w:val="18"/>
                <w:szCs w:val="18"/>
              </w:rPr>
              <w:t>9</w:t>
            </w:r>
            <w:r w:rsidRPr="00596A87">
              <w:rPr>
                <w:rFonts w:ascii="TimesNewRomanPSMT" w:hAnsi="TimesNewRomanPSMT" w:cs="宋体"/>
                <w:bCs/>
                <w:color w:val="000000"/>
                <w:kern w:val="0"/>
                <w:sz w:val="18"/>
                <w:szCs w:val="18"/>
              </w:rPr>
              <w:t>5.0/75.2</w:t>
            </w:r>
          </w:p>
        </w:tc>
        <w:tc>
          <w:tcPr>
            <w:tcW w:w="2159" w:type="dxa"/>
            <w:vAlign w:val="center"/>
          </w:tcPr>
          <w:p w14:paraId="17EBF1A0" w14:textId="3CB34F6A" w:rsidR="00BB30CE" w:rsidRPr="00596A87" w:rsidRDefault="00A0322E" w:rsidP="00D77D44">
            <w:pPr>
              <w:pStyle w:val="af8"/>
              <w:ind w:firstLineChars="0" w:firstLine="0"/>
              <w:jc w:val="center"/>
              <w:rPr>
                <w:rFonts w:ascii="TimesNewRomanPSMT" w:hAnsi="TimesNewRomanPSMT" w:cs="宋体" w:hint="eastAsia"/>
                <w:bCs/>
                <w:color w:val="000000"/>
                <w:kern w:val="0"/>
                <w:sz w:val="18"/>
                <w:szCs w:val="18"/>
              </w:rPr>
            </w:pPr>
            <w:r w:rsidRPr="00596A87">
              <w:rPr>
                <w:rFonts w:ascii="TimesNewRomanPSMT" w:hAnsi="TimesNewRomanPSMT" w:cs="宋体" w:hint="eastAsia"/>
                <w:bCs/>
                <w:color w:val="000000"/>
                <w:kern w:val="0"/>
                <w:sz w:val="18"/>
                <w:szCs w:val="18"/>
              </w:rPr>
              <w:t>1</w:t>
            </w:r>
            <w:r w:rsidRPr="00596A87">
              <w:rPr>
                <w:rFonts w:ascii="TimesNewRomanPSMT" w:hAnsi="TimesNewRomanPSMT" w:cs="宋体"/>
                <w:bCs/>
                <w:color w:val="000000"/>
                <w:kern w:val="0"/>
                <w:sz w:val="18"/>
                <w:szCs w:val="18"/>
              </w:rPr>
              <w:t>25.6/73.4</w:t>
            </w:r>
          </w:p>
        </w:tc>
      </w:tr>
      <w:tr w:rsidR="00CA70DE" w14:paraId="2B9735A0" w14:textId="77777777" w:rsidTr="00BF404F">
        <w:tc>
          <w:tcPr>
            <w:tcW w:w="2547" w:type="dxa"/>
            <w:vAlign w:val="center"/>
          </w:tcPr>
          <w:p w14:paraId="3431D683" w14:textId="4CFDFB23" w:rsidR="00CA70DE" w:rsidRPr="00596A87" w:rsidRDefault="00CA70DE" w:rsidP="00CA70DE">
            <w:pPr>
              <w:pStyle w:val="af8"/>
              <w:ind w:firstLineChars="0" w:firstLine="0"/>
              <w:jc w:val="center"/>
              <w:rPr>
                <w:rFonts w:ascii="TimesNewRomanPSMT" w:hAnsi="TimesNewRomanPSMT" w:cs="宋体" w:hint="eastAsia"/>
                <w:bCs/>
                <w:color w:val="000000"/>
                <w:kern w:val="0"/>
                <w:sz w:val="18"/>
                <w:szCs w:val="18"/>
              </w:rPr>
            </w:pPr>
            <w:r w:rsidRPr="00596A87">
              <w:rPr>
                <w:rFonts w:ascii="TimesNewRomanPSMT" w:hAnsi="TimesNewRomanPSMT" w:cs="宋体" w:hint="eastAsia"/>
                <w:bCs/>
                <w:color w:val="000000"/>
                <w:kern w:val="0"/>
                <w:sz w:val="18"/>
                <w:szCs w:val="18"/>
              </w:rPr>
              <w:t>制</w:t>
            </w:r>
            <w:r w:rsidR="00F70204" w:rsidRPr="00596A87">
              <w:rPr>
                <w:rFonts w:ascii="TimesNewRomanPSMT" w:hAnsi="TimesNewRomanPSMT" w:cs="宋体" w:hint="eastAsia"/>
                <w:bCs/>
                <w:color w:val="000000"/>
                <w:kern w:val="0"/>
                <w:sz w:val="18"/>
                <w:szCs w:val="18"/>
              </w:rPr>
              <w:t>热</w:t>
            </w:r>
            <w:r w:rsidRPr="00596A87">
              <w:rPr>
                <w:rFonts w:ascii="TimesNewRomanPSMT" w:hAnsi="TimesNewRomanPSMT" w:cs="宋体" w:hint="eastAsia"/>
                <w:bCs/>
                <w:color w:val="000000"/>
                <w:kern w:val="0"/>
                <w:sz w:val="18"/>
                <w:szCs w:val="18"/>
              </w:rPr>
              <w:t>-</w:t>
            </w:r>
            <w:r w:rsidRPr="00596A87">
              <w:rPr>
                <w:rFonts w:ascii="TimesNewRomanPSMT" w:hAnsi="TimesNewRomanPSMT" w:cs="宋体" w:hint="eastAsia"/>
                <w:bCs/>
                <w:color w:val="000000"/>
                <w:kern w:val="0"/>
                <w:sz w:val="18"/>
                <w:szCs w:val="18"/>
              </w:rPr>
              <w:t>标准温度条件</w:t>
            </w:r>
          </w:p>
        </w:tc>
        <w:tc>
          <w:tcPr>
            <w:tcW w:w="1770" w:type="dxa"/>
            <w:vAlign w:val="center"/>
          </w:tcPr>
          <w:p w14:paraId="760875A2" w14:textId="556E3939" w:rsidR="00CA70DE" w:rsidRPr="00596A87" w:rsidRDefault="00A0322E" w:rsidP="00CA70DE">
            <w:pPr>
              <w:pStyle w:val="af8"/>
              <w:ind w:firstLineChars="0" w:firstLine="0"/>
              <w:jc w:val="center"/>
              <w:rPr>
                <w:rFonts w:ascii="TimesNewRomanPSMT" w:hAnsi="TimesNewRomanPSMT" w:cs="宋体" w:hint="eastAsia"/>
                <w:bCs/>
                <w:color w:val="000000"/>
                <w:kern w:val="0"/>
                <w:sz w:val="18"/>
                <w:szCs w:val="18"/>
              </w:rPr>
            </w:pPr>
            <w:r w:rsidRPr="00596A87">
              <w:rPr>
                <w:rFonts w:ascii="TimesNewRomanPSMT" w:hAnsi="TimesNewRomanPSMT" w:cs="宋体"/>
                <w:bCs/>
                <w:color w:val="000000"/>
                <w:kern w:val="0"/>
                <w:sz w:val="18"/>
                <w:szCs w:val="18"/>
              </w:rPr>
              <w:t>H</w:t>
            </w:r>
            <w:r w:rsidR="00CA70DE" w:rsidRPr="00596A87">
              <w:rPr>
                <w:rFonts w:ascii="TimesNewRomanPSMT" w:hAnsi="TimesNewRomanPSMT" w:cs="宋体"/>
                <w:bCs/>
                <w:color w:val="000000"/>
                <w:kern w:val="0"/>
                <w:sz w:val="18"/>
                <w:szCs w:val="18"/>
              </w:rPr>
              <w:t>1</w:t>
            </w:r>
          </w:p>
          <w:p w14:paraId="76FF25CB" w14:textId="65C940E6" w:rsidR="00CA70DE" w:rsidRPr="00596A87" w:rsidRDefault="00CA70DE" w:rsidP="00CA70DE">
            <w:pPr>
              <w:pStyle w:val="af8"/>
              <w:ind w:firstLineChars="0" w:firstLine="0"/>
              <w:jc w:val="center"/>
              <w:rPr>
                <w:rFonts w:ascii="TimesNewRomanPSMT" w:hAnsi="TimesNewRomanPSMT" w:cs="宋体" w:hint="eastAsia"/>
                <w:bCs/>
                <w:color w:val="000000"/>
                <w:kern w:val="0"/>
                <w:sz w:val="18"/>
                <w:szCs w:val="18"/>
              </w:rPr>
            </w:pPr>
            <w:r w:rsidRPr="00596A87">
              <w:rPr>
                <w:rFonts w:ascii="TimesNewRomanPSMT" w:hAnsi="TimesNewRomanPSMT" w:cs="宋体" w:hint="eastAsia"/>
                <w:bCs/>
                <w:color w:val="000000"/>
                <w:kern w:val="0"/>
                <w:sz w:val="18"/>
                <w:szCs w:val="18"/>
              </w:rPr>
              <w:t>（</w:t>
            </w:r>
            <w:r w:rsidR="00C35C95" w:rsidRPr="00596A87">
              <w:rPr>
                <w:rFonts w:ascii="TimesNewRomanPSMT" w:hAnsi="TimesNewRomanPSMT" w:cs="宋体" w:hint="eastAsia"/>
                <w:bCs/>
                <w:color w:val="000000"/>
                <w:kern w:val="0"/>
                <w:sz w:val="18"/>
                <w:szCs w:val="18"/>
              </w:rPr>
              <w:t>高温</w:t>
            </w:r>
            <w:r w:rsidRPr="00596A87">
              <w:rPr>
                <w:rFonts w:ascii="TimesNewRomanPSMT" w:hAnsi="TimesNewRomanPSMT" w:cs="宋体" w:hint="eastAsia"/>
                <w:bCs/>
                <w:color w:val="000000"/>
                <w:kern w:val="0"/>
                <w:sz w:val="18"/>
                <w:szCs w:val="18"/>
              </w:rPr>
              <w:t>气候）</w:t>
            </w:r>
          </w:p>
        </w:tc>
        <w:tc>
          <w:tcPr>
            <w:tcW w:w="2159" w:type="dxa"/>
            <w:vAlign w:val="center"/>
          </w:tcPr>
          <w:p w14:paraId="34D8420A" w14:textId="19EE9B11" w:rsidR="00CA70DE" w:rsidRPr="00596A87" w:rsidRDefault="00A0322E" w:rsidP="00CA70DE">
            <w:pPr>
              <w:pStyle w:val="af8"/>
              <w:ind w:firstLineChars="0" w:firstLine="0"/>
              <w:jc w:val="center"/>
              <w:rPr>
                <w:rFonts w:ascii="TimesNewRomanPSMT" w:hAnsi="TimesNewRomanPSMT" w:cs="宋体" w:hint="eastAsia"/>
                <w:bCs/>
                <w:color w:val="000000"/>
                <w:kern w:val="0"/>
                <w:sz w:val="18"/>
                <w:szCs w:val="18"/>
              </w:rPr>
            </w:pPr>
            <w:r w:rsidRPr="00596A87">
              <w:rPr>
                <w:rFonts w:ascii="TimesNewRomanPSMT" w:hAnsi="TimesNewRomanPSMT" w:cs="宋体"/>
                <w:bCs/>
                <w:color w:val="000000"/>
                <w:kern w:val="0"/>
                <w:sz w:val="18"/>
                <w:szCs w:val="18"/>
              </w:rPr>
              <w:t>H</w:t>
            </w:r>
            <w:r w:rsidR="00CA70DE" w:rsidRPr="00596A87">
              <w:rPr>
                <w:rFonts w:ascii="TimesNewRomanPSMT" w:hAnsi="TimesNewRomanPSMT" w:cs="宋体"/>
                <w:bCs/>
                <w:color w:val="000000"/>
                <w:kern w:val="0"/>
                <w:sz w:val="18"/>
                <w:szCs w:val="18"/>
              </w:rPr>
              <w:t>2</w:t>
            </w:r>
          </w:p>
          <w:p w14:paraId="3559E484" w14:textId="34F7A8F7" w:rsidR="00CA70DE" w:rsidRPr="00596A87" w:rsidRDefault="00CA70DE" w:rsidP="00CA70DE">
            <w:pPr>
              <w:pStyle w:val="af8"/>
              <w:ind w:firstLineChars="0" w:firstLine="0"/>
              <w:jc w:val="center"/>
              <w:rPr>
                <w:rFonts w:ascii="TimesNewRomanPSMT" w:hAnsi="TimesNewRomanPSMT" w:cs="宋体" w:hint="eastAsia"/>
                <w:bCs/>
                <w:color w:val="000000"/>
                <w:kern w:val="0"/>
                <w:sz w:val="18"/>
                <w:szCs w:val="18"/>
              </w:rPr>
            </w:pPr>
            <w:r w:rsidRPr="00596A87">
              <w:rPr>
                <w:rFonts w:ascii="TimesNewRomanPSMT" w:hAnsi="TimesNewRomanPSMT" w:cs="宋体" w:hint="eastAsia"/>
                <w:bCs/>
                <w:color w:val="000000"/>
                <w:kern w:val="0"/>
                <w:sz w:val="18"/>
                <w:szCs w:val="18"/>
              </w:rPr>
              <w:t>（</w:t>
            </w:r>
            <w:r w:rsidR="000018FB" w:rsidRPr="00596A87">
              <w:rPr>
                <w:rFonts w:ascii="TimesNewRomanPSMT" w:hAnsi="TimesNewRomanPSMT" w:cs="宋体" w:hint="eastAsia"/>
                <w:bCs/>
                <w:color w:val="000000"/>
                <w:kern w:val="0"/>
                <w:sz w:val="18"/>
                <w:szCs w:val="18"/>
              </w:rPr>
              <w:t>温带气候</w:t>
            </w:r>
            <w:r w:rsidRPr="00596A87">
              <w:rPr>
                <w:rFonts w:ascii="TimesNewRomanPSMT" w:hAnsi="TimesNewRomanPSMT" w:cs="宋体" w:hint="eastAsia"/>
                <w:bCs/>
                <w:color w:val="000000"/>
                <w:kern w:val="0"/>
                <w:sz w:val="18"/>
                <w:szCs w:val="18"/>
              </w:rPr>
              <w:t>）</w:t>
            </w:r>
          </w:p>
        </w:tc>
        <w:tc>
          <w:tcPr>
            <w:tcW w:w="2159" w:type="dxa"/>
            <w:vAlign w:val="center"/>
          </w:tcPr>
          <w:p w14:paraId="749B3FEE" w14:textId="605CD0F9" w:rsidR="00CA70DE" w:rsidRPr="00596A87" w:rsidRDefault="00A0322E" w:rsidP="00CA70DE">
            <w:pPr>
              <w:pStyle w:val="af8"/>
              <w:ind w:firstLineChars="0" w:firstLine="0"/>
              <w:jc w:val="center"/>
              <w:rPr>
                <w:rFonts w:ascii="TimesNewRomanPSMT" w:hAnsi="TimesNewRomanPSMT" w:cs="宋体" w:hint="eastAsia"/>
                <w:bCs/>
                <w:color w:val="000000"/>
                <w:kern w:val="0"/>
                <w:sz w:val="18"/>
                <w:szCs w:val="18"/>
              </w:rPr>
            </w:pPr>
            <w:r w:rsidRPr="00596A87">
              <w:rPr>
                <w:rFonts w:ascii="TimesNewRomanPSMT" w:hAnsi="TimesNewRomanPSMT" w:cs="宋体"/>
                <w:bCs/>
                <w:color w:val="000000"/>
                <w:kern w:val="0"/>
                <w:sz w:val="18"/>
                <w:szCs w:val="18"/>
              </w:rPr>
              <w:t>H</w:t>
            </w:r>
            <w:r w:rsidR="00CA70DE" w:rsidRPr="00596A87">
              <w:rPr>
                <w:rFonts w:ascii="TimesNewRomanPSMT" w:hAnsi="TimesNewRomanPSMT" w:cs="宋体"/>
                <w:bCs/>
                <w:color w:val="000000"/>
                <w:kern w:val="0"/>
                <w:sz w:val="18"/>
                <w:szCs w:val="18"/>
              </w:rPr>
              <w:t>3</w:t>
            </w:r>
          </w:p>
          <w:p w14:paraId="54A07AE3" w14:textId="43F1F32E" w:rsidR="00CA70DE" w:rsidRPr="00596A87" w:rsidRDefault="00CA70DE" w:rsidP="00CA70DE">
            <w:pPr>
              <w:pStyle w:val="af8"/>
              <w:ind w:firstLineChars="0" w:firstLine="0"/>
              <w:jc w:val="center"/>
              <w:rPr>
                <w:rFonts w:ascii="TimesNewRomanPSMT" w:hAnsi="TimesNewRomanPSMT" w:cs="宋体" w:hint="eastAsia"/>
                <w:bCs/>
                <w:color w:val="000000"/>
                <w:kern w:val="0"/>
                <w:sz w:val="18"/>
                <w:szCs w:val="18"/>
              </w:rPr>
            </w:pPr>
            <w:r w:rsidRPr="00596A87">
              <w:rPr>
                <w:rFonts w:ascii="TimesNewRomanPSMT" w:hAnsi="TimesNewRomanPSMT" w:cs="宋体" w:hint="eastAsia"/>
                <w:bCs/>
                <w:color w:val="000000"/>
                <w:kern w:val="0"/>
                <w:sz w:val="18"/>
                <w:szCs w:val="18"/>
              </w:rPr>
              <w:t>（</w:t>
            </w:r>
            <w:r w:rsidR="000018FB" w:rsidRPr="00596A87">
              <w:rPr>
                <w:rFonts w:ascii="TimesNewRomanPSMT" w:hAnsi="TimesNewRomanPSMT" w:cs="宋体" w:hint="eastAsia"/>
                <w:bCs/>
                <w:color w:val="000000"/>
                <w:kern w:val="0"/>
                <w:sz w:val="18"/>
                <w:szCs w:val="18"/>
              </w:rPr>
              <w:t>低温气候</w:t>
            </w:r>
            <w:r w:rsidRPr="00596A87">
              <w:rPr>
                <w:rFonts w:ascii="TimesNewRomanPSMT" w:hAnsi="TimesNewRomanPSMT" w:cs="宋体" w:hint="eastAsia"/>
                <w:bCs/>
                <w:color w:val="000000"/>
                <w:kern w:val="0"/>
                <w:sz w:val="18"/>
                <w:szCs w:val="18"/>
              </w:rPr>
              <w:t>）</w:t>
            </w:r>
          </w:p>
        </w:tc>
      </w:tr>
      <w:tr w:rsidR="00CA70DE" w14:paraId="772D8392" w14:textId="77777777" w:rsidTr="00BF404F">
        <w:tc>
          <w:tcPr>
            <w:tcW w:w="2547" w:type="dxa"/>
            <w:vAlign w:val="center"/>
          </w:tcPr>
          <w:p w14:paraId="62F108D3" w14:textId="4995A55B" w:rsidR="00CA70DE" w:rsidRPr="00596A87" w:rsidRDefault="00CA70DE" w:rsidP="00CA70DE">
            <w:pPr>
              <w:pStyle w:val="af8"/>
              <w:ind w:firstLineChars="0" w:firstLine="0"/>
              <w:jc w:val="center"/>
              <w:rPr>
                <w:rFonts w:ascii="黑体" w:eastAsia="黑体" w:hAnsi="黑体"/>
                <w:color w:val="000000" w:themeColor="text1"/>
                <w:sz w:val="18"/>
                <w:szCs w:val="18"/>
              </w:rPr>
            </w:pPr>
            <w:r w:rsidRPr="00596A87">
              <w:rPr>
                <w:rFonts w:ascii="TimesNewRomanPSMT" w:hAnsi="TimesNewRomanPSMT" w:cs="宋体" w:hint="eastAsia"/>
                <w:bCs/>
                <w:color w:val="000000"/>
                <w:kern w:val="0"/>
                <w:sz w:val="18"/>
                <w:szCs w:val="18"/>
              </w:rPr>
              <w:lastRenderedPageBreak/>
              <w:t>室内（干球</w:t>
            </w:r>
            <w:r w:rsidRPr="00596A87">
              <w:rPr>
                <w:rFonts w:ascii="TimesNewRomanPSMT" w:hAnsi="TimesNewRomanPSMT" w:cs="宋体" w:hint="eastAsia"/>
                <w:bCs/>
                <w:color w:val="000000"/>
                <w:kern w:val="0"/>
                <w:sz w:val="18"/>
                <w:szCs w:val="18"/>
              </w:rPr>
              <w:t>/</w:t>
            </w:r>
            <w:r w:rsidRPr="00596A87">
              <w:rPr>
                <w:rFonts w:ascii="TimesNewRomanPSMT" w:hAnsi="TimesNewRomanPSMT" w:cs="宋体" w:hint="eastAsia"/>
                <w:bCs/>
                <w:color w:val="000000"/>
                <w:kern w:val="0"/>
                <w:sz w:val="18"/>
                <w:szCs w:val="18"/>
              </w:rPr>
              <w:t>湿球，单位℉）</w:t>
            </w:r>
          </w:p>
        </w:tc>
        <w:tc>
          <w:tcPr>
            <w:tcW w:w="1770" w:type="dxa"/>
            <w:vAlign w:val="center"/>
          </w:tcPr>
          <w:p w14:paraId="53EC6E5A" w14:textId="7C851A07" w:rsidR="00CA70DE" w:rsidRPr="00596A87" w:rsidRDefault="00A0322E" w:rsidP="00CA70DE">
            <w:pPr>
              <w:pStyle w:val="af8"/>
              <w:ind w:firstLineChars="0" w:firstLine="0"/>
              <w:jc w:val="center"/>
              <w:rPr>
                <w:rFonts w:ascii="黑体" w:eastAsia="黑体" w:hAnsi="黑体"/>
                <w:color w:val="000000" w:themeColor="text1"/>
                <w:sz w:val="18"/>
                <w:szCs w:val="18"/>
              </w:rPr>
            </w:pPr>
            <w:r w:rsidRPr="00596A87">
              <w:rPr>
                <w:rFonts w:ascii="TimesNewRomanPSMT" w:hAnsi="TimesNewRomanPSMT" w:cs="宋体" w:hint="eastAsia"/>
                <w:bCs/>
                <w:color w:val="000000"/>
                <w:kern w:val="0"/>
                <w:sz w:val="18"/>
                <w:szCs w:val="18"/>
              </w:rPr>
              <w:t>6</w:t>
            </w:r>
            <w:r w:rsidRPr="00596A87">
              <w:rPr>
                <w:rFonts w:ascii="TimesNewRomanPSMT" w:hAnsi="TimesNewRomanPSMT" w:cs="宋体"/>
                <w:bCs/>
                <w:color w:val="000000"/>
                <w:kern w:val="0"/>
                <w:sz w:val="18"/>
                <w:szCs w:val="18"/>
              </w:rPr>
              <w:t>8.0/59.0</w:t>
            </w:r>
          </w:p>
        </w:tc>
        <w:tc>
          <w:tcPr>
            <w:tcW w:w="2159" w:type="dxa"/>
            <w:vAlign w:val="center"/>
          </w:tcPr>
          <w:p w14:paraId="30525B85" w14:textId="61C6630E" w:rsidR="00CA70DE" w:rsidRPr="00596A87" w:rsidRDefault="00A0322E" w:rsidP="00CA70DE">
            <w:pPr>
              <w:pStyle w:val="af8"/>
              <w:ind w:firstLineChars="0" w:firstLine="0"/>
              <w:jc w:val="center"/>
              <w:rPr>
                <w:rFonts w:ascii="黑体" w:eastAsia="黑体" w:hAnsi="黑体"/>
                <w:color w:val="000000" w:themeColor="text1"/>
                <w:sz w:val="18"/>
                <w:szCs w:val="18"/>
              </w:rPr>
            </w:pPr>
            <w:r w:rsidRPr="00596A87">
              <w:rPr>
                <w:rFonts w:ascii="TimesNewRomanPSMT" w:hAnsi="TimesNewRomanPSMT" w:cs="宋体" w:hint="eastAsia"/>
                <w:bCs/>
                <w:color w:val="000000"/>
                <w:kern w:val="0"/>
                <w:sz w:val="18"/>
                <w:szCs w:val="18"/>
              </w:rPr>
              <w:t>6</w:t>
            </w:r>
            <w:r w:rsidRPr="00596A87">
              <w:rPr>
                <w:rFonts w:ascii="TimesNewRomanPSMT" w:hAnsi="TimesNewRomanPSMT" w:cs="宋体"/>
                <w:bCs/>
                <w:color w:val="000000"/>
                <w:kern w:val="0"/>
                <w:sz w:val="18"/>
                <w:szCs w:val="18"/>
              </w:rPr>
              <w:t>8.0/59.0</w:t>
            </w:r>
          </w:p>
        </w:tc>
        <w:tc>
          <w:tcPr>
            <w:tcW w:w="2159" w:type="dxa"/>
            <w:vAlign w:val="center"/>
          </w:tcPr>
          <w:p w14:paraId="628DDB93" w14:textId="12D300A2" w:rsidR="00CA70DE" w:rsidRPr="00596A87" w:rsidRDefault="00A0322E" w:rsidP="00CA70DE">
            <w:pPr>
              <w:pStyle w:val="af8"/>
              <w:ind w:firstLineChars="0" w:firstLine="0"/>
              <w:jc w:val="center"/>
              <w:rPr>
                <w:rFonts w:ascii="黑体" w:eastAsia="黑体" w:hAnsi="黑体"/>
                <w:color w:val="000000" w:themeColor="text1"/>
                <w:sz w:val="18"/>
                <w:szCs w:val="18"/>
              </w:rPr>
            </w:pPr>
            <w:r w:rsidRPr="00596A87">
              <w:rPr>
                <w:rFonts w:ascii="TimesNewRomanPSMT" w:hAnsi="TimesNewRomanPSMT" w:cs="宋体" w:hint="eastAsia"/>
                <w:bCs/>
                <w:color w:val="000000"/>
                <w:kern w:val="0"/>
                <w:sz w:val="18"/>
                <w:szCs w:val="18"/>
              </w:rPr>
              <w:t>6</w:t>
            </w:r>
            <w:r w:rsidRPr="00596A87">
              <w:rPr>
                <w:rFonts w:ascii="TimesNewRomanPSMT" w:hAnsi="TimesNewRomanPSMT" w:cs="宋体"/>
                <w:bCs/>
                <w:color w:val="000000"/>
                <w:kern w:val="0"/>
                <w:sz w:val="18"/>
                <w:szCs w:val="18"/>
              </w:rPr>
              <w:t>8.0/59.0</w:t>
            </w:r>
          </w:p>
        </w:tc>
      </w:tr>
      <w:tr w:rsidR="00CA70DE" w14:paraId="4CCCC135" w14:textId="77777777" w:rsidTr="00BF404F">
        <w:tc>
          <w:tcPr>
            <w:tcW w:w="2547" w:type="dxa"/>
            <w:vAlign w:val="center"/>
          </w:tcPr>
          <w:p w14:paraId="06A6CF71" w14:textId="40043107" w:rsidR="00CA70DE" w:rsidRPr="00596A87" w:rsidRDefault="00CA70DE" w:rsidP="00CA70DE">
            <w:pPr>
              <w:pStyle w:val="af8"/>
              <w:ind w:firstLineChars="0" w:firstLine="0"/>
              <w:jc w:val="center"/>
              <w:rPr>
                <w:rFonts w:ascii="黑体" w:eastAsia="黑体" w:hAnsi="黑体"/>
                <w:color w:val="000000" w:themeColor="text1"/>
                <w:sz w:val="18"/>
                <w:szCs w:val="18"/>
              </w:rPr>
            </w:pPr>
            <w:r w:rsidRPr="00596A87">
              <w:rPr>
                <w:rFonts w:ascii="TimesNewRomanPSMT" w:hAnsi="TimesNewRomanPSMT" w:cs="宋体" w:hint="eastAsia"/>
                <w:bCs/>
                <w:color w:val="000000"/>
                <w:kern w:val="0"/>
                <w:sz w:val="18"/>
                <w:szCs w:val="18"/>
              </w:rPr>
              <w:t>室外（干球</w:t>
            </w:r>
            <w:r w:rsidRPr="00596A87">
              <w:rPr>
                <w:rFonts w:ascii="TimesNewRomanPSMT" w:hAnsi="TimesNewRomanPSMT" w:cs="宋体" w:hint="eastAsia"/>
                <w:bCs/>
                <w:color w:val="000000"/>
                <w:kern w:val="0"/>
                <w:sz w:val="18"/>
                <w:szCs w:val="18"/>
              </w:rPr>
              <w:t>/</w:t>
            </w:r>
            <w:r w:rsidRPr="00596A87">
              <w:rPr>
                <w:rFonts w:ascii="TimesNewRomanPSMT" w:hAnsi="TimesNewRomanPSMT" w:cs="宋体" w:hint="eastAsia"/>
                <w:bCs/>
                <w:color w:val="000000"/>
                <w:kern w:val="0"/>
                <w:sz w:val="18"/>
                <w:szCs w:val="18"/>
              </w:rPr>
              <w:t>湿球，单位℉）</w:t>
            </w:r>
          </w:p>
        </w:tc>
        <w:tc>
          <w:tcPr>
            <w:tcW w:w="1770" w:type="dxa"/>
            <w:vAlign w:val="center"/>
          </w:tcPr>
          <w:p w14:paraId="4870C485" w14:textId="03B92176" w:rsidR="00CA70DE" w:rsidRPr="00596A87" w:rsidRDefault="00A0322E" w:rsidP="00CA70DE">
            <w:pPr>
              <w:pStyle w:val="af8"/>
              <w:ind w:firstLineChars="0" w:firstLine="0"/>
              <w:jc w:val="center"/>
              <w:rPr>
                <w:rFonts w:ascii="TimesNewRomanPSMT" w:hAnsi="TimesNewRomanPSMT" w:cs="宋体" w:hint="eastAsia"/>
                <w:bCs/>
                <w:color w:val="000000"/>
                <w:kern w:val="0"/>
                <w:sz w:val="18"/>
                <w:szCs w:val="18"/>
              </w:rPr>
            </w:pPr>
            <w:r w:rsidRPr="00596A87">
              <w:rPr>
                <w:rFonts w:ascii="TimesNewRomanPSMT" w:hAnsi="TimesNewRomanPSMT" w:cs="宋体" w:hint="eastAsia"/>
                <w:bCs/>
                <w:color w:val="000000"/>
                <w:kern w:val="0"/>
                <w:sz w:val="18"/>
                <w:szCs w:val="18"/>
              </w:rPr>
              <w:t>4</w:t>
            </w:r>
            <w:r w:rsidRPr="00596A87">
              <w:rPr>
                <w:rFonts w:ascii="TimesNewRomanPSMT" w:hAnsi="TimesNewRomanPSMT" w:cs="宋体"/>
                <w:bCs/>
                <w:color w:val="000000"/>
                <w:kern w:val="0"/>
                <w:sz w:val="18"/>
                <w:szCs w:val="18"/>
              </w:rPr>
              <w:t>4.6/42.8</w:t>
            </w:r>
          </w:p>
        </w:tc>
        <w:tc>
          <w:tcPr>
            <w:tcW w:w="2159" w:type="dxa"/>
            <w:vAlign w:val="center"/>
          </w:tcPr>
          <w:p w14:paraId="292FEB13" w14:textId="41FD4F8C" w:rsidR="00CA70DE" w:rsidRPr="00596A87" w:rsidRDefault="00A0322E" w:rsidP="00CA70DE">
            <w:pPr>
              <w:pStyle w:val="af8"/>
              <w:ind w:firstLineChars="0" w:firstLine="0"/>
              <w:jc w:val="center"/>
              <w:rPr>
                <w:rFonts w:ascii="TimesNewRomanPSMT" w:hAnsi="TimesNewRomanPSMT" w:cs="宋体" w:hint="eastAsia"/>
                <w:bCs/>
                <w:color w:val="000000"/>
                <w:kern w:val="0"/>
                <w:sz w:val="18"/>
                <w:szCs w:val="18"/>
              </w:rPr>
            </w:pPr>
            <w:r w:rsidRPr="00596A87">
              <w:rPr>
                <w:rFonts w:ascii="TimesNewRomanPSMT" w:hAnsi="TimesNewRomanPSMT" w:cs="宋体" w:hint="eastAsia"/>
                <w:bCs/>
                <w:color w:val="000000"/>
                <w:kern w:val="0"/>
                <w:sz w:val="18"/>
                <w:szCs w:val="18"/>
              </w:rPr>
              <w:t>3</w:t>
            </w:r>
            <w:r w:rsidRPr="00596A87">
              <w:rPr>
                <w:rFonts w:ascii="TimesNewRomanPSMT" w:hAnsi="TimesNewRomanPSMT" w:cs="宋体"/>
                <w:bCs/>
                <w:color w:val="000000"/>
                <w:kern w:val="0"/>
                <w:sz w:val="18"/>
                <w:szCs w:val="18"/>
              </w:rPr>
              <w:t>5.6/33.8</w:t>
            </w:r>
          </w:p>
        </w:tc>
        <w:tc>
          <w:tcPr>
            <w:tcW w:w="2159" w:type="dxa"/>
            <w:vAlign w:val="center"/>
          </w:tcPr>
          <w:p w14:paraId="2E59F9B1" w14:textId="20FCFB51" w:rsidR="00CA70DE" w:rsidRPr="00596A87" w:rsidRDefault="00A0322E" w:rsidP="00CA70DE">
            <w:pPr>
              <w:pStyle w:val="af8"/>
              <w:ind w:firstLineChars="0" w:firstLine="0"/>
              <w:jc w:val="center"/>
              <w:rPr>
                <w:rFonts w:ascii="TimesNewRomanPSMT" w:hAnsi="TimesNewRomanPSMT" w:cs="宋体" w:hint="eastAsia"/>
                <w:bCs/>
                <w:color w:val="000000"/>
                <w:kern w:val="0"/>
                <w:sz w:val="18"/>
                <w:szCs w:val="18"/>
              </w:rPr>
            </w:pPr>
            <w:r w:rsidRPr="00596A87">
              <w:rPr>
                <w:rFonts w:ascii="TimesNewRomanPSMT" w:hAnsi="TimesNewRomanPSMT" w:cs="宋体" w:hint="eastAsia"/>
                <w:bCs/>
                <w:color w:val="000000"/>
                <w:kern w:val="0"/>
                <w:sz w:val="18"/>
                <w:szCs w:val="18"/>
              </w:rPr>
              <w:t>1</w:t>
            </w:r>
            <w:r w:rsidRPr="00596A87">
              <w:rPr>
                <w:rFonts w:ascii="TimesNewRomanPSMT" w:hAnsi="TimesNewRomanPSMT" w:cs="宋体"/>
                <w:bCs/>
                <w:color w:val="000000"/>
                <w:kern w:val="0"/>
                <w:sz w:val="18"/>
                <w:szCs w:val="18"/>
              </w:rPr>
              <w:t>9.4/17.6</w:t>
            </w:r>
          </w:p>
        </w:tc>
      </w:tr>
      <w:tr w:rsidR="00A0322E" w14:paraId="3DA29E47" w14:textId="77777777" w:rsidTr="00BF404F">
        <w:tc>
          <w:tcPr>
            <w:tcW w:w="2547" w:type="dxa"/>
            <w:vAlign w:val="center"/>
          </w:tcPr>
          <w:p w14:paraId="4AD3D04D" w14:textId="40F68403" w:rsidR="00A0322E" w:rsidRPr="00596A87" w:rsidRDefault="00A0322E" w:rsidP="00A0322E">
            <w:pPr>
              <w:pStyle w:val="af8"/>
              <w:ind w:firstLineChars="0" w:firstLine="0"/>
              <w:jc w:val="center"/>
              <w:rPr>
                <w:rFonts w:ascii="黑体" w:eastAsia="黑体" w:hAnsi="黑体"/>
                <w:color w:val="000000" w:themeColor="text1"/>
                <w:sz w:val="18"/>
                <w:szCs w:val="18"/>
              </w:rPr>
            </w:pPr>
            <w:r w:rsidRPr="00596A87">
              <w:rPr>
                <w:rFonts w:ascii="TimesNewRomanPSMT" w:hAnsi="TimesNewRomanPSMT" w:cs="宋体" w:hint="eastAsia"/>
                <w:bCs/>
                <w:color w:val="000000"/>
                <w:kern w:val="0"/>
                <w:sz w:val="18"/>
                <w:szCs w:val="18"/>
              </w:rPr>
              <w:t>制</w:t>
            </w:r>
            <w:r w:rsidR="00F70204" w:rsidRPr="00596A87">
              <w:rPr>
                <w:rFonts w:ascii="TimesNewRomanPSMT" w:hAnsi="TimesNewRomanPSMT" w:cs="宋体" w:hint="eastAsia"/>
                <w:bCs/>
                <w:color w:val="000000"/>
                <w:kern w:val="0"/>
                <w:sz w:val="18"/>
                <w:szCs w:val="18"/>
              </w:rPr>
              <w:t>热</w:t>
            </w:r>
            <w:r w:rsidRPr="00596A87">
              <w:rPr>
                <w:rFonts w:ascii="TimesNewRomanPSMT" w:hAnsi="TimesNewRomanPSMT" w:cs="宋体" w:hint="eastAsia"/>
                <w:bCs/>
                <w:color w:val="000000"/>
                <w:kern w:val="0"/>
                <w:sz w:val="18"/>
                <w:szCs w:val="18"/>
              </w:rPr>
              <w:t>-</w:t>
            </w:r>
            <w:r w:rsidRPr="00596A87">
              <w:rPr>
                <w:rFonts w:ascii="TimesNewRomanPSMT" w:hAnsi="TimesNewRomanPSMT" w:cs="宋体" w:hint="eastAsia"/>
                <w:bCs/>
                <w:color w:val="000000"/>
                <w:kern w:val="0"/>
                <w:sz w:val="18"/>
                <w:szCs w:val="18"/>
              </w:rPr>
              <w:t>最大温度条件</w:t>
            </w:r>
          </w:p>
        </w:tc>
        <w:tc>
          <w:tcPr>
            <w:tcW w:w="1770" w:type="dxa"/>
            <w:vAlign w:val="center"/>
          </w:tcPr>
          <w:p w14:paraId="285EAD92" w14:textId="77777777" w:rsidR="00A0322E" w:rsidRPr="00596A87" w:rsidRDefault="00A0322E" w:rsidP="00A0322E">
            <w:pPr>
              <w:pStyle w:val="af8"/>
              <w:ind w:firstLineChars="0" w:firstLine="0"/>
              <w:jc w:val="center"/>
              <w:rPr>
                <w:rFonts w:ascii="TimesNewRomanPSMT" w:hAnsi="TimesNewRomanPSMT" w:cs="宋体" w:hint="eastAsia"/>
                <w:bCs/>
                <w:color w:val="000000"/>
                <w:kern w:val="0"/>
                <w:sz w:val="18"/>
                <w:szCs w:val="18"/>
              </w:rPr>
            </w:pPr>
            <w:r w:rsidRPr="00596A87">
              <w:rPr>
                <w:rFonts w:ascii="TimesNewRomanPSMT" w:hAnsi="TimesNewRomanPSMT" w:cs="宋体"/>
                <w:bCs/>
                <w:color w:val="000000"/>
                <w:kern w:val="0"/>
                <w:sz w:val="18"/>
                <w:szCs w:val="18"/>
              </w:rPr>
              <w:t>H1</w:t>
            </w:r>
          </w:p>
          <w:p w14:paraId="3AEAF995" w14:textId="6776594B" w:rsidR="00A0322E" w:rsidRPr="00596A87" w:rsidRDefault="00A0322E" w:rsidP="00A0322E">
            <w:pPr>
              <w:pStyle w:val="af8"/>
              <w:ind w:firstLineChars="0" w:firstLine="0"/>
              <w:jc w:val="center"/>
              <w:rPr>
                <w:rFonts w:ascii="黑体" w:eastAsia="黑体" w:hAnsi="黑体"/>
                <w:color w:val="000000" w:themeColor="text1"/>
                <w:sz w:val="18"/>
                <w:szCs w:val="18"/>
              </w:rPr>
            </w:pPr>
            <w:r w:rsidRPr="00596A87">
              <w:rPr>
                <w:rFonts w:ascii="TimesNewRomanPSMT" w:hAnsi="TimesNewRomanPSMT" w:cs="宋体" w:hint="eastAsia"/>
                <w:bCs/>
                <w:color w:val="000000"/>
                <w:kern w:val="0"/>
                <w:sz w:val="18"/>
                <w:szCs w:val="18"/>
              </w:rPr>
              <w:t>（</w:t>
            </w:r>
            <w:r w:rsidR="00572794" w:rsidRPr="00596A87">
              <w:rPr>
                <w:rFonts w:ascii="TimesNewRomanPSMT" w:hAnsi="TimesNewRomanPSMT" w:cs="宋体" w:hint="eastAsia"/>
                <w:bCs/>
                <w:color w:val="000000"/>
                <w:kern w:val="0"/>
                <w:sz w:val="18"/>
                <w:szCs w:val="18"/>
              </w:rPr>
              <w:t>高温气候</w:t>
            </w:r>
            <w:r w:rsidRPr="00596A87">
              <w:rPr>
                <w:rFonts w:ascii="TimesNewRomanPSMT" w:hAnsi="TimesNewRomanPSMT" w:cs="宋体" w:hint="eastAsia"/>
                <w:bCs/>
                <w:color w:val="000000"/>
                <w:kern w:val="0"/>
                <w:sz w:val="18"/>
                <w:szCs w:val="18"/>
              </w:rPr>
              <w:t>）</w:t>
            </w:r>
          </w:p>
        </w:tc>
        <w:tc>
          <w:tcPr>
            <w:tcW w:w="2159" w:type="dxa"/>
            <w:vAlign w:val="center"/>
          </w:tcPr>
          <w:p w14:paraId="48B938F2" w14:textId="77777777" w:rsidR="00A0322E" w:rsidRPr="00596A87" w:rsidRDefault="00A0322E" w:rsidP="00A0322E">
            <w:pPr>
              <w:pStyle w:val="af8"/>
              <w:ind w:firstLineChars="0" w:firstLine="0"/>
              <w:jc w:val="center"/>
              <w:rPr>
                <w:rFonts w:ascii="TimesNewRomanPSMT" w:hAnsi="TimesNewRomanPSMT" w:cs="宋体" w:hint="eastAsia"/>
                <w:bCs/>
                <w:color w:val="000000"/>
                <w:kern w:val="0"/>
                <w:sz w:val="18"/>
                <w:szCs w:val="18"/>
              </w:rPr>
            </w:pPr>
            <w:r w:rsidRPr="00596A87">
              <w:rPr>
                <w:rFonts w:ascii="TimesNewRomanPSMT" w:hAnsi="TimesNewRomanPSMT" w:cs="宋体"/>
                <w:bCs/>
                <w:color w:val="000000"/>
                <w:kern w:val="0"/>
                <w:sz w:val="18"/>
                <w:szCs w:val="18"/>
              </w:rPr>
              <w:t>H2</w:t>
            </w:r>
          </w:p>
          <w:p w14:paraId="63759A46" w14:textId="28358777" w:rsidR="00A0322E" w:rsidRPr="00596A87" w:rsidRDefault="00A0322E" w:rsidP="00A0322E">
            <w:pPr>
              <w:pStyle w:val="af8"/>
              <w:ind w:firstLineChars="0" w:firstLine="0"/>
              <w:jc w:val="center"/>
              <w:rPr>
                <w:rFonts w:ascii="黑体" w:eastAsia="黑体" w:hAnsi="黑体"/>
                <w:color w:val="000000" w:themeColor="text1"/>
                <w:sz w:val="18"/>
                <w:szCs w:val="18"/>
              </w:rPr>
            </w:pPr>
            <w:r w:rsidRPr="00596A87">
              <w:rPr>
                <w:rFonts w:ascii="TimesNewRomanPSMT" w:hAnsi="TimesNewRomanPSMT" w:cs="宋体" w:hint="eastAsia"/>
                <w:bCs/>
                <w:color w:val="000000"/>
                <w:kern w:val="0"/>
                <w:sz w:val="18"/>
                <w:szCs w:val="18"/>
              </w:rPr>
              <w:t>（</w:t>
            </w:r>
            <w:r w:rsidR="000018FB" w:rsidRPr="00596A87">
              <w:rPr>
                <w:rFonts w:ascii="TimesNewRomanPSMT" w:hAnsi="TimesNewRomanPSMT" w:cs="宋体" w:hint="eastAsia"/>
                <w:bCs/>
                <w:color w:val="000000"/>
                <w:kern w:val="0"/>
                <w:sz w:val="18"/>
                <w:szCs w:val="18"/>
              </w:rPr>
              <w:t>温带气候</w:t>
            </w:r>
            <w:r w:rsidRPr="00596A87">
              <w:rPr>
                <w:rFonts w:ascii="TimesNewRomanPSMT" w:hAnsi="TimesNewRomanPSMT" w:cs="宋体" w:hint="eastAsia"/>
                <w:bCs/>
                <w:color w:val="000000"/>
                <w:kern w:val="0"/>
                <w:sz w:val="18"/>
                <w:szCs w:val="18"/>
              </w:rPr>
              <w:t>）</w:t>
            </w:r>
          </w:p>
        </w:tc>
        <w:tc>
          <w:tcPr>
            <w:tcW w:w="2159" w:type="dxa"/>
            <w:vAlign w:val="center"/>
          </w:tcPr>
          <w:p w14:paraId="6687399C" w14:textId="77777777" w:rsidR="00A0322E" w:rsidRPr="00596A87" w:rsidRDefault="00A0322E" w:rsidP="00A0322E">
            <w:pPr>
              <w:pStyle w:val="af8"/>
              <w:ind w:firstLineChars="0" w:firstLine="0"/>
              <w:jc w:val="center"/>
              <w:rPr>
                <w:rFonts w:ascii="TimesNewRomanPSMT" w:hAnsi="TimesNewRomanPSMT" w:cs="宋体" w:hint="eastAsia"/>
                <w:bCs/>
                <w:color w:val="000000"/>
                <w:kern w:val="0"/>
                <w:sz w:val="18"/>
                <w:szCs w:val="18"/>
              </w:rPr>
            </w:pPr>
            <w:r w:rsidRPr="00596A87">
              <w:rPr>
                <w:rFonts w:ascii="TimesNewRomanPSMT" w:hAnsi="TimesNewRomanPSMT" w:cs="宋体"/>
                <w:bCs/>
                <w:color w:val="000000"/>
                <w:kern w:val="0"/>
                <w:sz w:val="18"/>
                <w:szCs w:val="18"/>
              </w:rPr>
              <w:t>H3</w:t>
            </w:r>
          </w:p>
          <w:p w14:paraId="31AC64C5" w14:textId="23544141" w:rsidR="00A0322E" w:rsidRPr="00596A87" w:rsidRDefault="00A0322E" w:rsidP="00A0322E">
            <w:pPr>
              <w:pStyle w:val="af8"/>
              <w:ind w:firstLineChars="0" w:firstLine="0"/>
              <w:jc w:val="center"/>
              <w:rPr>
                <w:rFonts w:ascii="黑体" w:eastAsia="黑体" w:hAnsi="黑体"/>
                <w:color w:val="000000" w:themeColor="text1"/>
                <w:sz w:val="18"/>
                <w:szCs w:val="18"/>
              </w:rPr>
            </w:pPr>
            <w:r w:rsidRPr="00596A87">
              <w:rPr>
                <w:rFonts w:ascii="TimesNewRomanPSMT" w:hAnsi="TimesNewRomanPSMT" w:cs="宋体" w:hint="eastAsia"/>
                <w:bCs/>
                <w:color w:val="000000"/>
                <w:kern w:val="0"/>
                <w:sz w:val="18"/>
                <w:szCs w:val="18"/>
              </w:rPr>
              <w:t>（</w:t>
            </w:r>
            <w:r w:rsidR="000018FB" w:rsidRPr="00596A87">
              <w:rPr>
                <w:rFonts w:ascii="TimesNewRomanPSMT" w:hAnsi="TimesNewRomanPSMT" w:cs="宋体" w:hint="eastAsia"/>
                <w:bCs/>
                <w:color w:val="000000"/>
                <w:kern w:val="0"/>
                <w:sz w:val="18"/>
                <w:szCs w:val="18"/>
              </w:rPr>
              <w:t>低温气候</w:t>
            </w:r>
            <w:r w:rsidRPr="00596A87">
              <w:rPr>
                <w:rFonts w:ascii="TimesNewRomanPSMT" w:hAnsi="TimesNewRomanPSMT" w:cs="宋体" w:hint="eastAsia"/>
                <w:bCs/>
                <w:color w:val="000000"/>
                <w:kern w:val="0"/>
                <w:sz w:val="18"/>
                <w:szCs w:val="18"/>
              </w:rPr>
              <w:t>）</w:t>
            </w:r>
          </w:p>
        </w:tc>
      </w:tr>
      <w:tr w:rsidR="00A0322E" w14:paraId="0B465875" w14:textId="77777777" w:rsidTr="00713CE9">
        <w:tc>
          <w:tcPr>
            <w:tcW w:w="2547" w:type="dxa"/>
            <w:vAlign w:val="center"/>
          </w:tcPr>
          <w:p w14:paraId="2BBA3DAF" w14:textId="4EBF3D5C" w:rsidR="00A0322E" w:rsidRPr="00596A87" w:rsidRDefault="00A0322E" w:rsidP="00A0322E">
            <w:pPr>
              <w:pStyle w:val="af8"/>
              <w:ind w:firstLineChars="0" w:firstLine="0"/>
              <w:jc w:val="center"/>
              <w:rPr>
                <w:rFonts w:ascii="黑体" w:eastAsia="黑体" w:hAnsi="黑体"/>
                <w:color w:val="000000" w:themeColor="text1"/>
                <w:sz w:val="18"/>
                <w:szCs w:val="18"/>
              </w:rPr>
            </w:pPr>
            <w:r w:rsidRPr="00596A87">
              <w:rPr>
                <w:rFonts w:ascii="TimesNewRomanPSMT" w:hAnsi="TimesNewRomanPSMT" w:cs="宋体" w:hint="eastAsia"/>
                <w:bCs/>
                <w:color w:val="000000"/>
                <w:kern w:val="0"/>
                <w:sz w:val="18"/>
                <w:szCs w:val="18"/>
              </w:rPr>
              <w:t>室内（干球</w:t>
            </w:r>
            <w:r w:rsidRPr="00596A87">
              <w:rPr>
                <w:rFonts w:ascii="TimesNewRomanPSMT" w:hAnsi="TimesNewRomanPSMT" w:cs="宋体" w:hint="eastAsia"/>
                <w:bCs/>
                <w:color w:val="000000"/>
                <w:kern w:val="0"/>
                <w:sz w:val="18"/>
                <w:szCs w:val="18"/>
              </w:rPr>
              <w:t>/</w:t>
            </w:r>
            <w:r w:rsidRPr="00596A87">
              <w:rPr>
                <w:rFonts w:ascii="TimesNewRomanPSMT" w:hAnsi="TimesNewRomanPSMT" w:cs="宋体" w:hint="eastAsia"/>
                <w:bCs/>
                <w:color w:val="000000"/>
                <w:kern w:val="0"/>
                <w:sz w:val="18"/>
                <w:szCs w:val="18"/>
              </w:rPr>
              <w:t>湿球，单位℉）</w:t>
            </w:r>
          </w:p>
        </w:tc>
        <w:tc>
          <w:tcPr>
            <w:tcW w:w="6088" w:type="dxa"/>
            <w:gridSpan w:val="3"/>
            <w:vAlign w:val="center"/>
          </w:tcPr>
          <w:p w14:paraId="1A92C2C2" w14:textId="5D1BDD60" w:rsidR="00A0322E" w:rsidRPr="00596A87" w:rsidRDefault="00A0322E" w:rsidP="00A0322E">
            <w:pPr>
              <w:pStyle w:val="af8"/>
              <w:ind w:firstLineChars="0" w:firstLine="0"/>
              <w:jc w:val="center"/>
              <w:rPr>
                <w:rFonts w:ascii="黑体" w:eastAsia="黑体" w:hAnsi="黑体"/>
                <w:color w:val="000000" w:themeColor="text1"/>
                <w:sz w:val="18"/>
                <w:szCs w:val="18"/>
              </w:rPr>
            </w:pPr>
            <w:r w:rsidRPr="00596A87">
              <w:rPr>
                <w:rFonts w:ascii="TimesNewRomanPSMT" w:hAnsi="TimesNewRomanPSMT" w:cs="宋体"/>
                <w:bCs/>
                <w:color w:val="000000"/>
                <w:kern w:val="0"/>
                <w:sz w:val="18"/>
                <w:szCs w:val="18"/>
              </w:rPr>
              <w:t>75.2/64.4</w:t>
            </w:r>
          </w:p>
        </w:tc>
      </w:tr>
      <w:tr w:rsidR="00535C1C" w14:paraId="4E263C9B" w14:textId="77777777" w:rsidTr="00825948">
        <w:tc>
          <w:tcPr>
            <w:tcW w:w="2547" w:type="dxa"/>
            <w:vAlign w:val="center"/>
          </w:tcPr>
          <w:p w14:paraId="00C6B8AC" w14:textId="726AA2E5" w:rsidR="00535C1C" w:rsidRPr="00596A87" w:rsidRDefault="00535C1C" w:rsidP="00A0322E">
            <w:pPr>
              <w:pStyle w:val="af8"/>
              <w:ind w:firstLineChars="0" w:firstLine="0"/>
              <w:jc w:val="center"/>
              <w:rPr>
                <w:rFonts w:ascii="黑体" w:eastAsia="黑体" w:hAnsi="黑体"/>
                <w:color w:val="000000" w:themeColor="text1"/>
                <w:sz w:val="18"/>
                <w:szCs w:val="18"/>
              </w:rPr>
            </w:pPr>
            <w:r w:rsidRPr="00596A87">
              <w:rPr>
                <w:rFonts w:ascii="TimesNewRomanPSMT" w:hAnsi="TimesNewRomanPSMT" w:cs="宋体" w:hint="eastAsia"/>
                <w:bCs/>
                <w:color w:val="000000"/>
                <w:kern w:val="0"/>
                <w:sz w:val="18"/>
                <w:szCs w:val="18"/>
              </w:rPr>
              <w:t>室外（干球，单位℉）</w:t>
            </w:r>
          </w:p>
        </w:tc>
        <w:tc>
          <w:tcPr>
            <w:tcW w:w="6088" w:type="dxa"/>
            <w:gridSpan w:val="3"/>
            <w:vAlign w:val="center"/>
          </w:tcPr>
          <w:p w14:paraId="1990414F" w14:textId="536F5DB4" w:rsidR="00535C1C" w:rsidRPr="00596A87" w:rsidRDefault="00535C1C" w:rsidP="00535C1C">
            <w:pPr>
              <w:pStyle w:val="af8"/>
              <w:ind w:firstLineChars="0" w:firstLine="0"/>
              <w:jc w:val="center"/>
              <w:rPr>
                <w:rFonts w:ascii="黑体" w:eastAsia="黑体" w:hAnsi="黑体"/>
                <w:color w:val="000000" w:themeColor="text1"/>
                <w:sz w:val="18"/>
                <w:szCs w:val="18"/>
              </w:rPr>
            </w:pPr>
            <w:r w:rsidRPr="00596A87">
              <w:rPr>
                <w:rFonts w:ascii="TimesNewRomanPSMT" w:hAnsi="TimesNewRomanPSMT" w:cs="宋体"/>
                <w:bCs/>
                <w:color w:val="000000"/>
                <w:kern w:val="0"/>
                <w:sz w:val="18"/>
                <w:szCs w:val="18"/>
              </w:rPr>
              <w:t>80.6</w:t>
            </w:r>
          </w:p>
        </w:tc>
      </w:tr>
    </w:tbl>
    <w:p w14:paraId="1BD967CC" w14:textId="5D74A660" w:rsidR="00E92E7F" w:rsidRPr="00DC6758" w:rsidRDefault="00E92E7F" w:rsidP="00D66A31">
      <w:pPr>
        <w:pStyle w:val="af8"/>
        <w:numPr>
          <w:ilvl w:val="0"/>
          <w:numId w:val="5"/>
        </w:numPr>
        <w:spacing w:beforeLines="100" w:before="312" w:line="360" w:lineRule="auto"/>
        <w:ind w:firstLineChars="0"/>
        <w:outlineLvl w:val="1"/>
        <w:rPr>
          <w:b/>
          <w:bCs/>
          <w:sz w:val="28"/>
          <w:szCs w:val="32"/>
        </w:rPr>
      </w:pPr>
      <w:r w:rsidRPr="00DC6758">
        <w:rPr>
          <w:rFonts w:hint="eastAsia"/>
          <w:b/>
          <w:bCs/>
          <w:sz w:val="28"/>
          <w:szCs w:val="32"/>
        </w:rPr>
        <w:t>技术要求</w:t>
      </w:r>
    </w:p>
    <w:p w14:paraId="59F22A4B" w14:textId="6ED90554" w:rsidR="00E92E7F" w:rsidRPr="00A54CB9" w:rsidRDefault="00E92E7F" w:rsidP="00051703">
      <w:pPr>
        <w:autoSpaceDE w:val="0"/>
        <w:autoSpaceDN w:val="0"/>
        <w:adjustRightInd w:val="0"/>
        <w:spacing w:line="360" w:lineRule="auto"/>
        <w:jc w:val="left"/>
        <w:rPr>
          <w:b/>
          <w:bCs/>
          <w:sz w:val="24"/>
        </w:rPr>
      </w:pPr>
      <w:r w:rsidRPr="00A54CB9">
        <w:rPr>
          <w:rFonts w:hint="eastAsia"/>
          <w:b/>
          <w:bCs/>
          <w:sz w:val="24"/>
        </w:rPr>
        <w:t>5.1</w:t>
      </w:r>
      <w:r w:rsidRPr="00A54CB9">
        <w:rPr>
          <w:rFonts w:hint="eastAsia"/>
          <w:b/>
          <w:bCs/>
          <w:sz w:val="24"/>
        </w:rPr>
        <w:t>一般要求</w:t>
      </w:r>
    </w:p>
    <w:p w14:paraId="16AE48C7" w14:textId="7A684F35" w:rsidR="00E92E7F" w:rsidRPr="006869B5" w:rsidRDefault="00560851" w:rsidP="00651DB4">
      <w:pPr>
        <w:autoSpaceDE w:val="0"/>
        <w:autoSpaceDN w:val="0"/>
        <w:adjustRightInd w:val="0"/>
        <w:spacing w:line="360" w:lineRule="auto"/>
        <w:jc w:val="left"/>
        <w:rPr>
          <w:sz w:val="24"/>
        </w:rPr>
      </w:pPr>
      <w:r w:rsidRPr="006869B5">
        <w:rPr>
          <w:rFonts w:hint="eastAsia"/>
          <w:sz w:val="24"/>
        </w:rPr>
        <w:t xml:space="preserve">5.1.1 </w:t>
      </w:r>
      <w:r w:rsidRPr="006869B5">
        <w:rPr>
          <w:rFonts w:hint="eastAsia"/>
          <w:sz w:val="24"/>
        </w:rPr>
        <w:t>机组</w:t>
      </w:r>
      <w:r w:rsidR="00415330" w:rsidRPr="006869B5">
        <w:rPr>
          <w:rFonts w:hint="eastAsia"/>
          <w:sz w:val="24"/>
        </w:rPr>
        <w:t>的隔热层应有良好的隔热性能，并且无毒、无异味且有阻燃性能，在正常工作时表面不应有凝露现象</w:t>
      </w:r>
      <w:r w:rsidRPr="006869B5">
        <w:rPr>
          <w:rFonts w:hint="eastAsia"/>
          <w:sz w:val="24"/>
        </w:rPr>
        <w:t>。</w:t>
      </w:r>
    </w:p>
    <w:p w14:paraId="3FB7FD9E" w14:textId="563AB0F0" w:rsidR="00560851" w:rsidRPr="006869B5" w:rsidRDefault="00560851" w:rsidP="00651DB4">
      <w:pPr>
        <w:autoSpaceDE w:val="0"/>
        <w:autoSpaceDN w:val="0"/>
        <w:adjustRightInd w:val="0"/>
        <w:spacing w:line="360" w:lineRule="auto"/>
        <w:jc w:val="left"/>
        <w:rPr>
          <w:sz w:val="24"/>
        </w:rPr>
      </w:pPr>
      <w:r w:rsidRPr="006869B5">
        <w:rPr>
          <w:rFonts w:hint="eastAsia"/>
          <w:sz w:val="24"/>
        </w:rPr>
        <w:t xml:space="preserve">5.1.2 </w:t>
      </w:r>
      <w:r w:rsidRPr="006869B5">
        <w:rPr>
          <w:rFonts w:hint="eastAsia"/>
          <w:sz w:val="24"/>
        </w:rPr>
        <w:t>机组涂装件表面应平整，涂布均匀</w:t>
      </w:r>
      <w:r w:rsidR="00415330" w:rsidRPr="006869B5">
        <w:rPr>
          <w:rFonts w:hint="eastAsia"/>
          <w:sz w:val="24"/>
        </w:rPr>
        <w:t>、色泽一致</w:t>
      </w:r>
      <w:r w:rsidR="001A4C0D" w:rsidRPr="006869B5">
        <w:rPr>
          <w:rFonts w:hint="eastAsia"/>
          <w:sz w:val="24"/>
        </w:rPr>
        <w:t>，</w:t>
      </w:r>
      <w:r w:rsidRPr="006869B5">
        <w:rPr>
          <w:rFonts w:hint="eastAsia"/>
          <w:sz w:val="24"/>
        </w:rPr>
        <w:t>不应有明显的气泡、流痕、</w:t>
      </w:r>
      <w:r w:rsidR="00415330" w:rsidRPr="006869B5">
        <w:rPr>
          <w:rFonts w:hint="eastAsia"/>
          <w:sz w:val="24"/>
        </w:rPr>
        <w:t>漏涂、</w:t>
      </w:r>
      <w:r w:rsidRPr="006869B5">
        <w:rPr>
          <w:rFonts w:hint="eastAsia"/>
          <w:sz w:val="24"/>
        </w:rPr>
        <w:t>底漆外</w:t>
      </w:r>
      <w:r w:rsidR="00415330" w:rsidRPr="006869B5">
        <w:rPr>
          <w:rFonts w:hint="eastAsia"/>
          <w:sz w:val="24"/>
        </w:rPr>
        <w:t>漏及不应有皱纹和其他损伤</w:t>
      </w:r>
      <w:r w:rsidRPr="006869B5">
        <w:rPr>
          <w:rFonts w:hint="eastAsia"/>
          <w:sz w:val="24"/>
        </w:rPr>
        <w:t>。</w:t>
      </w:r>
    </w:p>
    <w:p w14:paraId="6F4C2CC6" w14:textId="585E9446" w:rsidR="001A4C0D" w:rsidRPr="006869B5" w:rsidRDefault="00560851" w:rsidP="00651DB4">
      <w:pPr>
        <w:autoSpaceDE w:val="0"/>
        <w:autoSpaceDN w:val="0"/>
        <w:adjustRightInd w:val="0"/>
        <w:spacing w:line="360" w:lineRule="auto"/>
        <w:jc w:val="left"/>
        <w:rPr>
          <w:sz w:val="24"/>
        </w:rPr>
      </w:pPr>
      <w:r w:rsidRPr="006869B5">
        <w:rPr>
          <w:rFonts w:hint="eastAsia"/>
          <w:sz w:val="24"/>
        </w:rPr>
        <w:t xml:space="preserve">5.1.3 </w:t>
      </w:r>
      <w:r w:rsidRPr="006869B5">
        <w:rPr>
          <w:rFonts w:hint="eastAsia"/>
          <w:sz w:val="24"/>
        </w:rPr>
        <w:t>机组装饰性塑料件表面应平整光滑、色泽均匀，不应有裂痕、气泡和明显缩孔等缺陷。</w:t>
      </w:r>
    </w:p>
    <w:p w14:paraId="1A49603E" w14:textId="740AB4D7" w:rsidR="00560851" w:rsidRPr="006869B5" w:rsidRDefault="00560851" w:rsidP="00651DB4">
      <w:pPr>
        <w:autoSpaceDE w:val="0"/>
        <w:autoSpaceDN w:val="0"/>
        <w:adjustRightInd w:val="0"/>
        <w:spacing w:line="360" w:lineRule="auto"/>
        <w:jc w:val="left"/>
        <w:rPr>
          <w:sz w:val="24"/>
        </w:rPr>
      </w:pPr>
      <w:r w:rsidRPr="006869B5">
        <w:rPr>
          <w:rFonts w:hint="eastAsia"/>
          <w:sz w:val="24"/>
        </w:rPr>
        <w:t>5.1.4</w:t>
      </w:r>
      <w:r w:rsidRPr="006869B5">
        <w:rPr>
          <w:sz w:val="24"/>
        </w:rPr>
        <w:t xml:space="preserve"> </w:t>
      </w:r>
      <w:r w:rsidRPr="006869B5">
        <w:rPr>
          <w:rFonts w:hint="eastAsia"/>
          <w:sz w:val="24"/>
        </w:rPr>
        <w:t>机组的</w:t>
      </w:r>
      <w:r w:rsidR="001A4C0D" w:rsidRPr="006869B5">
        <w:rPr>
          <w:rFonts w:hint="eastAsia"/>
          <w:sz w:val="24"/>
        </w:rPr>
        <w:t>各零部件的安装应牢固可靠，管路与零部件不应有相互摩擦和碰撞</w:t>
      </w:r>
      <w:r w:rsidRPr="006869B5">
        <w:rPr>
          <w:rFonts w:hint="eastAsia"/>
          <w:sz w:val="24"/>
        </w:rPr>
        <w:t>。</w:t>
      </w:r>
    </w:p>
    <w:p w14:paraId="3ED93830" w14:textId="18138320" w:rsidR="00560851" w:rsidRPr="006869B5" w:rsidRDefault="00560851" w:rsidP="00651DB4">
      <w:pPr>
        <w:autoSpaceDE w:val="0"/>
        <w:autoSpaceDN w:val="0"/>
        <w:adjustRightInd w:val="0"/>
        <w:spacing w:line="360" w:lineRule="auto"/>
        <w:jc w:val="left"/>
        <w:rPr>
          <w:sz w:val="24"/>
        </w:rPr>
      </w:pPr>
      <w:r w:rsidRPr="006869B5">
        <w:rPr>
          <w:rFonts w:hint="eastAsia"/>
          <w:sz w:val="24"/>
        </w:rPr>
        <w:t>5.1.5</w:t>
      </w:r>
      <w:r w:rsidR="001A4C0D" w:rsidRPr="006869B5">
        <w:rPr>
          <w:rFonts w:hint="eastAsia"/>
          <w:sz w:val="24"/>
        </w:rPr>
        <w:t>热泵型</w:t>
      </w:r>
      <w:r w:rsidRPr="006869B5">
        <w:rPr>
          <w:rFonts w:hint="eastAsia"/>
          <w:sz w:val="24"/>
        </w:rPr>
        <w:t>机组</w:t>
      </w:r>
      <w:r w:rsidR="001A4C0D" w:rsidRPr="006869B5">
        <w:rPr>
          <w:rFonts w:hint="eastAsia"/>
          <w:sz w:val="24"/>
        </w:rPr>
        <w:t>的电磁换向阀动作应灵敏、可靠，保证整机工作正常</w:t>
      </w:r>
      <w:r w:rsidRPr="006869B5">
        <w:rPr>
          <w:rFonts w:hint="eastAsia"/>
          <w:sz w:val="24"/>
        </w:rPr>
        <w:t>。</w:t>
      </w:r>
    </w:p>
    <w:p w14:paraId="3F9A2802" w14:textId="42D9369C" w:rsidR="001A4C0D" w:rsidRPr="006869B5" w:rsidRDefault="001A4C0D" w:rsidP="00651DB4">
      <w:pPr>
        <w:autoSpaceDE w:val="0"/>
        <w:autoSpaceDN w:val="0"/>
        <w:adjustRightInd w:val="0"/>
        <w:spacing w:line="360" w:lineRule="auto"/>
        <w:jc w:val="left"/>
        <w:rPr>
          <w:sz w:val="24"/>
        </w:rPr>
      </w:pPr>
      <w:r w:rsidRPr="006869B5">
        <w:rPr>
          <w:sz w:val="24"/>
        </w:rPr>
        <w:t xml:space="preserve">5.1.6 </w:t>
      </w:r>
      <w:r w:rsidR="00803C71" w:rsidRPr="006869B5">
        <w:rPr>
          <w:rFonts w:hint="eastAsia"/>
          <w:sz w:val="24"/>
        </w:rPr>
        <w:t>机组</w:t>
      </w:r>
      <w:r w:rsidRPr="006869B5">
        <w:rPr>
          <w:rFonts w:hint="eastAsia"/>
          <w:sz w:val="24"/>
        </w:rPr>
        <w:t>的隔热层应有良好的隔热性能</w:t>
      </w:r>
      <w:r w:rsidRPr="006869B5">
        <w:rPr>
          <w:sz w:val="24"/>
        </w:rPr>
        <w:t>,</w:t>
      </w:r>
      <w:r w:rsidRPr="006869B5">
        <w:rPr>
          <w:rFonts w:hint="eastAsia"/>
          <w:sz w:val="24"/>
        </w:rPr>
        <w:t>并且无毒、无异味且有阻燃性能</w:t>
      </w:r>
      <w:r w:rsidRPr="006869B5">
        <w:rPr>
          <w:sz w:val="24"/>
        </w:rPr>
        <w:t>,</w:t>
      </w:r>
      <w:r w:rsidRPr="006869B5">
        <w:rPr>
          <w:rFonts w:hint="eastAsia"/>
          <w:sz w:val="24"/>
        </w:rPr>
        <w:t>在正常工作时表面不应有凝露现象。</w:t>
      </w:r>
    </w:p>
    <w:p w14:paraId="308661F9" w14:textId="78918AD0" w:rsidR="001A4C0D" w:rsidRPr="006869B5" w:rsidRDefault="001A4C0D" w:rsidP="00651DB4">
      <w:pPr>
        <w:autoSpaceDE w:val="0"/>
        <w:autoSpaceDN w:val="0"/>
        <w:adjustRightInd w:val="0"/>
        <w:spacing w:line="360" w:lineRule="auto"/>
        <w:jc w:val="left"/>
        <w:rPr>
          <w:sz w:val="24"/>
        </w:rPr>
      </w:pPr>
      <w:r w:rsidRPr="006869B5">
        <w:rPr>
          <w:sz w:val="24"/>
        </w:rPr>
        <w:t>5.1.</w:t>
      </w:r>
      <w:r w:rsidR="00803C71" w:rsidRPr="006869B5">
        <w:rPr>
          <w:sz w:val="24"/>
        </w:rPr>
        <w:t>7</w:t>
      </w:r>
      <w:r w:rsidRPr="006869B5">
        <w:rPr>
          <w:sz w:val="24"/>
        </w:rPr>
        <w:t xml:space="preserve"> </w:t>
      </w:r>
      <w:r w:rsidRPr="006869B5">
        <w:rPr>
          <w:rFonts w:hint="eastAsia"/>
          <w:sz w:val="24"/>
        </w:rPr>
        <w:t>空</w:t>
      </w:r>
      <w:r w:rsidR="00803C71" w:rsidRPr="006869B5">
        <w:rPr>
          <w:rFonts w:hint="eastAsia"/>
          <w:sz w:val="24"/>
        </w:rPr>
        <w:t>机组</w:t>
      </w:r>
      <w:r w:rsidRPr="006869B5">
        <w:rPr>
          <w:rFonts w:hint="eastAsia"/>
          <w:sz w:val="24"/>
        </w:rPr>
        <w:t>制冷系统零部件的材料在制冷剂、润滑油及其混合物的作用下</w:t>
      </w:r>
      <w:r w:rsidRPr="006869B5">
        <w:rPr>
          <w:sz w:val="24"/>
        </w:rPr>
        <w:t>,</w:t>
      </w:r>
      <w:r w:rsidRPr="006869B5">
        <w:rPr>
          <w:rFonts w:hint="eastAsia"/>
          <w:sz w:val="24"/>
        </w:rPr>
        <w:t>应不产生劣化且保证整机正常工作。</w:t>
      </w:r>
    </w:p>
    <w:p w14:paraId="0D7A6ABC" w14:textId="1CE45CC3" w:rsidR="001A4C0D" w:rsidRPr="006869B5" w:rsidRDefault="001A4C0D" w:rsidP="00651DB4">
      <w:pPr>
        <w:autoSpaceDE w:val="0"/>
        <w:autoSpaceDN w:val="0"/>
        <w:adjustRightInd w:val="0"/>
        <w:spacing w:line="360" w:lineRule="auto"/>
        <w:jc w:val="left"/>
        <w:rPr>
          <w:sz w:val="24"/>
        </w:rPr>
      </w:pPr>
      <w:r w:rsidRPr="006869B5">
        <w:rPr>
          <w:sz w:val="24"/>
        </w:rPr>
        <w:t>5.1.</w:t>
      </w:r>
      <w:r w:rsidR="00803C71" w:rsidRPr="006869B5">
        <w:rPr>
          <w:sz w:val="24"/>
        </w:rPr>
        <w:t>8</w:t>
      </w:r>
      <w:r w:rsidRPr="006869B5">
        <w:rPr>
          <w:sz w:val="24"/>
        </w:rPr>
        <w:t xml:space="preserve"> </w:t>
      </w:r>
      <w:r w:rsidR="00803C71" w:rsidRPr="006869B5">
        <w:rPr>
          <w:rFonts w:hint="eastAsia"/>
          <w:sz w:val="24"/>
        </w:rPr>
        <w:t>机组</w:t>
      </w:r>
      <w:r w:rsidRPr="006869B5">
        <w:rPr>
          <w:rFonts w:hint="eastAsia"/>
          <w:sz w:val="24"/>
        </w:rPr>
        <w:t>应具有适合于室外使用的防雨水性能</w:t>
      </w:r>
      <w:r w:rsidRPr="006869B5">
        <w:rPr>
          <w:sz w:val="24"/>
        </w:rPr>
        <w:t>,</w:t>
      </w:r>
      <w:r w:rsidRPr="006869B5">
        <w:rPr>
          <w:rFonts w:hint="eastAsia"/>
          <w:sz w:val="24"/>
        </w:rPr>
        <w:t>防止雨水的侵人而影响机组内部功能及送、回风系统。</w:t>
      </w:r>
    </w:p>
    <w:p w14:paraId="7E22CAEB" w14:textId="309E044F" w:rsidR="001A4C0D" w:rsidRPr="006869B5" w:rsidRDefault="001A4C0D" w:rsidP="00651DB4">
      <w:pPr>
        <w:autoSpaceDE w:val="0"/>
        <w:autoSpaceDN w:val="0"/>
        <w:adjustRightInd w:val="0"/>
        <w:spacing w:line="360" w:lineRule="auto"/>
        <w:jc w:val="left"/>
        <w:rPr>
          <w:sz w:val="24"/>
        </w:rPr>
      </w:pPr>
      <w:r w:rsidRPr="006869B5">
        <w:rPr>
          <w:sz w:val="24"/>
        </w:rPr>
        <w:t>5.1.</w:t>
      </w:r>
      <w:r w:rsidR="00803C71" w:rsidRPr="006869B5">
        <w:rPr>
          <w:sz w:val="24"/>
        </w:rPr>
        <w:t>9</w:t>
      </w:r>
      <w:r w:rsidRPr="006869B5">
        <w:rPr>
          <w:sz w:val="24"/>
        </w:rPr>
        <w:t xml:space="preserve"> </w:t>
      </w:r>
      <w:r w:rsidR="00803C71" w:rsidRPr="006869B5">
        <w:rPr>
          <w:rFonts w:hint="eastAsia"/>
          <w:sz w:val="24"/>
        </w:rPr>
        <w:t>机组</w:t>
      </w:r>
      <w:r w:rsidRPr="006869B5">
        <w:rPr>
          <w:rFonts w:hint="eastAsia"/>
          <w:sz w:val="24"/>
        </w:rPr>
        <w:t>的箱体检修门应严密、灵活</w:t>
      </w:r>
      <w:r w:rsidRPr="006869B5">
        <w:rPr>
          <w:sz w:val="24"/>
        </w:rPr>
        <w:t>,</w:t>
      </w:r>
      <w:r w:rsidRPr="006869B5">
        <w:rPr>
          <w:rFonts w:hint="eastAsia"/>
          <w:sz w:val="24"/>
        </w:rPr>
        <w:t>内外均可开启</w:t>
      </w:r>
      <w:r w:rsidRPr="006869B5">
        <w:rPr>
          <w:sz w:val="24"/>
        </w:rPr>
        <w:t>,</w:t>
      </w:r>
      <w:r w:rsidRPr="006869B5">
        <w:rPr>
          <w:rFonts w:hint="eastAsia"/>
          <w:sz w:val="24"/>
        </w:rPr>
        <w:t>并能锁紧</w:t>
      </w:r>
      <w:r w:rsidR="00BE4BB3">
        <w:rPr>
          <w:rFonts w:hint="eastAsia"/>
          <w:sz w:val="24"/>
        </w:rPr>
        <w:t>。</w:t>
      </w:r>
    </w:p>
    <w:p w14:paraId="4590E342" w14:textId="4EC91F75" w:rsidR="001A4C0D" w:rsidRPr="006869B5" w:rsidRDefault="001A4C0D" w:rsidP="00651DB4">
      <w:pPr>
        <w:autoSpaceDE w:val="0"/>
        <w:autoSpaceDN w:val="0"/>
        <w:adjustRightInd w:val="0"/>
        <w:spacing w:line="360" w:lineRule="auto"/>
        <w:jc w:val="left"/>
        <w:rPr>
          <w:sz w:val="24"/>
        </w:rPr>
      </w:pPr>
      <w:r w:rsidRPr="006869B5">
        <w:rPr>
          <w:sz w:val="24"/>
        </w:rPr>
        <w:t>5.1.1</w:t>
      </w:r>
      <w:r w:rsidR="00803C71" w:rsidRPr="006869B5">
        <w:rPr>
          <w:sz w:val="24"/>
        </w:rPr>
        <w:t>0</w:t>
      </w:r>
      <w:r w:rsidRPr="006869B5">
        <w:rPr>
          <w:sz w:val="24"/>
        </w:rPr>
        <w:t xml:space="preserve"> </w:t>
      </w:r>
      <w:r w:rsidR="00803C71" w:rsidRPr="006869B5">
        <w:rPr>
          <w:rFonts w:hint="eastAsia"/>
          <w:sz w:val="24"/>
        </w:rPr>
        <w:t>机组</w:t>
      </w:r>
      <w:r w:rsidRPr="006869B5">
        <w:rPr>
          <w:rFonts w:hint="eastAsia"/>
          <w:sz w:val="24"/>
        </w:rPr>
        <w:t>的振动应符合制造厂设计要求。</w:t>
      </w:r>
    </w:p>
    <w:p w14:paraId="5A79CECF" w14:textId="72D7977B" w:rsidR="001A4C0D" w:rsidRPr="006869B5" w:rsidRDefault="001A4C0D" w:rsidP="00651DB4">
      <w:pPr>
        <w:autoSpaceDE w:val="0"/>
        <w:autoSpaceDN w:val="0"/>
        <w:adjustRightInd w:val="0"/>
        <w:spacing w:line="360" w:lineRule="auto"/>
        <w:jc w:val="left"/>
        <w:rPr>
          <w:sz w:val="24"/>
        </w:rPr>
      </w:pPr>
      <w:r w:rsidRPr="006869B5">
        <w:rPr>
          <w:rFonts w:hint="eastAsia"/>
          <w:sz w:val="24"/>
        </w:rPr>
        <w:t>5</w:t>
      </w:r>
      <w:r w:rsidRPr="006869B5">
        <w:rPr>
          <w:sz w:val="24"/>
        </w:rPr>
        <w:t>.1.</w:t>
      </w:r>
      <w:r w:rsidR="00803C71" w:rsidRPr="006869B5">
        <w:rPr>
          <w:sz w:val="24"/>
        </w:rPr>
        <w:t>11</w:t>
      </w:r>
      <w:r w:rsidR="00803C71" w:rsidRPr="006869B5">
        <w:rPr>
          <w:rFonts w:hint="eastAsia"/>
          <w:sz w:val="24"/>
        </w:rPr>
        <w:t>机组</w:t>
      </w:r>
      <w:r w:rsidRPr="006869B5">
        <w:rPr>
          <w:rFonts w:hint="eastAsia"/>
          <w:sz w:val="24"/>
        </w:rPr>
        <w:t>所有零部件和材料应分别符合各有关标准的规定</w:t>
      </w:r>
      <w:r w:rsidRPr="006869B5">
        <w:rPr>
          <w:sz w:val="24"/>
        </w:rPr>
        <w:t>,</w:t>
      </w:r>
      <w:r w:rsidRPr="006869B5">
        <w:rPr>
          <w:rFonts w:hint="eastAsia"/>
          <w:sz w:val="24"/>
        </w:rPr>
        <w:t>满足使用性能要求</w:t>
      </w:r>
      <w:r w:rsidRPr="006869B5">
        <w:rPr>
          <w:sz w:val="24"/>
        </w:rPr>
        <w:t>,</w:t>
      </w:r>
      <w:r w:rsidRPr="006869B5">
        <w:rPr>
          <w:rFonts w:hint="eastAsia"/>
          <w:sz w:val="24"/>
        </w:rPr>
        <w:t>并保证安全</w:t>
      </w:r>
      <w:r w:rsidR="00803C71" w:rsidRPr="006869B5">
        <w:rPr>
          <w:rFonts w:hint="eastAsia"/>
          <w:sz w:val="24"/>
        </w:rPr>
        <w:t>。</w:t>
      </w:r>
    </w:p>
    <w:p w14:paraId="3894DA81" w14:textId="13CD0F52" w:rsidR="006A5719" w:rsidRPr="00596A87" w:rsidRDefault="00803C71" w:rsidP="00051703">
      <w:pPr>
        <w:autoSpaceDE w:val="0"/>
        <w:autoSpaceDN w:val="0"/>
        <w:adjustRightInd w:val="0"/>
        <w:spacing w:line="360" w:lineRule="auto"/>
        <w:jc w:val="left"/>
        <w:rPr>
          <w:sz w:val="24"/>
        </w:rPr>
      </w:pPr>
      <w:r w:rsidRPr="006869B5">
        <w:rPr>
          <w:sz w:val="24"/>
        </w:rPr>
        <w:t xml:space="preserve">5.1.12 </w:t>
      </w:r>
      <w:r w:rsidRPr="006869B5">
        <w:rPr>
          <w:rFonts w:hint="eastAsia"/>
          <w:sz w:val="24"/>
        </w:rPr>
        <w:t>机组的电气系统一般应具有电机过载保护、缺相保护</w:t>
      </w:r>
      <w:r w:rsidRPr="006869B5">
        <w:rPr>
          <w:sz w:val="24"/>
        </w:rPr>
        <w:t>(</w:t>
      </w:r>
      <w:r w:rsidRPr="006869B5">
        <w:rPr>
          <w:rFonts w:hint="eastAsia"/>
          <w:sz w:val="24"/>
        </w:rPr>
        <w:t>三相电源</w:t>
      </w:r>
      <w:r w:rsidRPr="006869B5">
        <w:rPr>
          <w:sz w:val="24"/>
        </w:rPr>
        <w:t>);</w:t>
      </w:r>
      <w:r w:rsidRPr="006869B5">
        <w:rPr>
          <w:rFonts w:hint="eastAsia"/>
          <w:sz w:val="24"/>
        </w:rPr>
        <w:t>制冷系统应具各高压、低压等必要的保护功能或器件。</w:t>
      </w:r>
    </w:p>
    <w:p w14:paraId="6AB0A69B" w14:textId="45BE822D" w:rsidR="00341ED9" w:rsidRPr="00651DB4" w:rsidRDefault="00341ED9" w:rsidP="00051703">
      <w:pPr>
        <w:autoSpaceDE w:val="0"/>
        <w:autoSpaceDN w:val="0"/>
        <w:adjustRightInd w:val="0"/>
        <w:spacing w:line="360" w:lineRule="auto"/>
        <w:jc w:val="left"/>
        <w:rPr>
          <w:b/>
          <w:bCs/>
          <w:sz w:val="24"/>
        </w:rPr>
      </w:pPr>
      <w:r w:rsidRPr="00651DB4">
        <w:rPr>
          <w:rFonts w:hint="eastAsia"/>
          <w:b/>
          <w:bCs/>
          <w:sz w:val="24"/>
        </w:rPr>
        <w:t>5.2</w:t>
      </w:r>
      <w:r w:rsidR="00586B27" w:rsidRPr="00651DB4">
        <w:rPr>
          <w:rFonts w:hint="eastAsia"/>
          <w:b/>
          <w:bCs/>
          <w:sz w:val="24"/>
        </w:rPr>
        <w:t>性能要求</w:t>
      </w:r>
    </w:p>
    <w:p w14:paraId="26A16C98" w14:textId="156CC5B3" w:rsidR="00B9249A" w:rsidRPr="00235F51" w:rsidRDefault="00B9249A" w:rsidP="00235F51">
      <w:pPr>
        <w:autoSpaceDE w:val="0"/>
        <w:autoSpaceDN w:val="0"/>
        <w:adjustRightInd w:val="0"/>
        <w:spacing w:line="360" w:lineRule="auto"/>
        <w:jc w:val="left"/>
        <w:rPr>
          <w:sz w:val="24"/>
          <w:vertAlign w:val="subscript"/>
        </w:rPr>
      </w:pPr>
      <w:r w:rsidRPr="006869B5">
        <w:rPr>
          <w:sz w:val="24"/>
        </w:rPr>
        <w:t>5</w:t>
      </w:r>
      <w:r w:rsidR="00423646" w:rsidRPr="006869B5">
        <w:rPr>
          <w:sz w:val="24"/>
        </w:rPr>
        <w:t>.</w:t>
      </w:r>
      <w:r w:rsidR="00CC4296" w:rsidRPr="006869B5">
        <w:rPr>
          <w:sz w:val="24"/>
        </w:rPr>
        <w:t>2</w:t>
      </w:r>
      <w:r w:rsidRPr="006869B5">
        <w:rPr>
          <w:sz w:val="24"/>
        </w:rPr>
        <w:t>.</w:t>
      </w:r>
      <w:r w:rsidR="00A25538" w:rsidRPr="006869B5">
        <w:rPr>
          <w:sz w:val="24"/>
        </w:rPr>
        <w:t>1</w:t>
      </w:r>
      <w:r w:rsidRPr="006869B5">
        <w:rPr>
          <w:sz w:val="24"/>
        </w:rPr>
        <w:t xml:space="preserve"> </w:t>
      </w:r>
      <w:r w:rsidR="00302B20" w:rsidRPr="006869B5">
        <w:rPr>
          <w:rFonts w:hint="eastAsia"/>
          <w:sz w:val="24"/>
        </w:rPr>
        <w:t>名义</w:t>
      </w:r>
      <w:r w:rsidRPr="006869B5">
        <w:rPr>
          <w:rFonts w:hint="eastAsia"/>
          <w:sz w:val="24"/>
        </w:rPr>
        <w:t>制冷量</w:t>
      </w:r>
      <w:proofErr w:type="spellStart"/>
      <w:r w:rsidR="00302B20" w:rsidRPr="006869B5">
        <w:rPr>
          <w:rFonts w:hint="eastAsia"/>
          <w:sz w:val="24"/>
        </w:rPr>
        <w:t>A</w:t>
      </w:r>
      <w:r w:rsidR="00302B20" w:rsidRPr="00235F51">
        <w:rPr>
          <w:sz w:val="24"/>
          <w:vertAlign w:val="subscript"/>
        </w:rPr>
        <w:t>Full</w:t>
      </w:r>
      <w:proofErr w:type="spellEnd"/>
    </w:p>
    <w:p w14:paraId="713819A3" w14:textId="418F5EC1" w:rsidR="00362C13" w:rsidRPr="006869B5" w:rsidRDefault="00202C2B" w:rsidP="006A5719">
      <w:pPr>
        <w:autoSpaceDE w:val="0"/>
        <w:autoSpaceDN w:val="0"/>
        <w:adjustRightInd w:val="0"/>
        <w:spacing w:line="360" w:lineRule="auto"/>
        <w:ind w:leftChars="200" w:left="420"/>
        <w:jc w:val="left"/>
        <w:rPr>
          <w:sz w:val="24"/>
        </w:rPr>
      </w:pPr>
      <w:r w:rsidRPr="006869B5">
        <w:rPr>
          <w:rFonts w:hint="eastAsia"/>
          <w:sz w:val="24"/>
        </w:rPr>
        <w:t>机组</w:t>
      </w:r>
      <w:r w:rsidR="00B9249A" w:rsidRPr="006869B5">
        <w:rPr>
          <w:rFonts w:hint="eastAsia"/>
          <w:sz w:val="24"/>
        </w:rPr>
        <w:t>的实测制冷量应不小于名义制冷量的</w:t>
      </w:r>
      <w:r w:rsidR="00B9249A" w:rsidRPr="006869B5">
        <w:rPr>
          <w:sz w:val="24"/>
        </w:rPr>
        <w:t>95%</w:t>
      </w:r>
      <w:r w:rsidR="00B9249A" w:rsidRPr="006869B5">
        <w:rPr>
          <w:rFonts w:hint="eastAsia"/>
          <w:sz w:val="24"/>
        </w:rPr>
        <w:t>。</w:t>
      </w:r>
    </w:p>
    <w:p w14:paraId="52DCA299" w14:textId="1F71F518" w:rsidR="00B9249A" w:rsidRPr="006869B5" w:rsidRDefault="00B9249A" w:rsidP="00235F51">
      <w:pPr>
        <w:autoSpaceDE w:val="0"/>
        <w:autoSpaceDN w:val="0"/>
        <w:adjustRightInd w:val="0"/>
        <w:spacing w:line="360" w:lineRule="auto"/>
        <w:jc w:val="left"/>
        <w:rPr>
          <w:sz w:val="24"/>
        </w:rPr>
      </w:pPr>
      <w:r w:rsidRPr="006869B5">
        <w:rPr>
          <w:sz w:val="24"/>
        </w:rPr>
        <w:lastRenderedPageBreak/>
        <w:t>5</w:t>
      </w:r>
      <w:r w:rsidR="00CC4296" w:rsidRPr="006869B5">
        <w:rPr>
          <w:rFonts w:hint="eastAsia"/>
          <w:sz w:val="24"/>
        </w:rPr>
        <w:t>.</w:t>
      </w:r>
      <w:r w:rsidR="00CC4296" w:rsidRPr="006869B5">
        <w:rPr>
          <w:sz w:val="24"/>
        </w:rPr>
        <w:t>2</w:t>
      </w:r>
      <w:r w:rsidRPr="006869B5">
        <w:rPr>
          <w:sz w:val="24"/>
        </w:rPr>
        <w:t>.</w:t>
      </w:r>
      <w:r w:rsidR="003D78D1" w:rsidRPr="006869B5">
        <w:rPr>
          <w:sz w:val="24"/>
        </w:rPr>
        <w:t>2</w:t>
      </w:r>
      <w:r w:rsidR="00302B20" w:rsidRPr="006869B5">
        <w:rPr>
          <w:sz w:val="24"/>
        </w:rPr>
        <w:t xml:space="preserve"> </w:t>
      </w:r>
      <w:r w:rsidR="00302B20" w:rsidRPr="006869B5">
        <w:rPr>
          <w:rFonts w:hint="eastAsia"/>
          <w:sz w:val="24"/>
        </w:rPr>
        <w:t>E</w:t>
      </w:r>
      <w:r w:rsidR="00302B20" w:rsidRPr="006869B5">
        <w:rPr>
          <w:sz w:val="24"/>
        </w:rPr>
        <w:t>ER2</w:t>
      </w:r>
      <w:r w:rsidR="00047456" w:rsidRPr="00235F51">
        <w:rPr>
          <w:rFonts w:hint="eastAsia"/>
          <w:sz w:val="24"/>
          <w:vertAlign w:val="subscript"/>
        </w:rPr>
        <w:t>A</w:t>
      </w:r>
      <w:proofErr w:type="gramStart"/>
      <w:r w:rsidR="00047456" w:rsidRPr="00235F51">
        <w:rPr>
          <w:sz w:val="24"/>
          <w:vertAlign w:val="subscript"/>
        </w:rPr>
        <w:t>,</w:t>
      </w:r>
      <w:r w:rsidR="00047456" w:rsidRPr="00235F51">
        <w:rPr>
          <w:rFonts w:hint="eastAsia"/>
          <w:sz w:val="24"/>
          <w:vertAlign w:val="subscript"/>
        </w:rPr>
        <w:t>Full</w:t>
      </w:r>
      <w:proofErr w:type="gramEnd"/>
    </w:p>
    <w:p w14:paraId="351CC4D3" w14:textId="0E076570" w:rsidR="00B42EBA" w:rsidRPr="006869B5" w:rsidRDefault="007454AB" w:rsidP="00310EC9">
      <w:pPr>
        <w:autoSpaceDE w:val="0"/>
        <w:autoSpaceDN w:val="0"/>
        <w:adjustRightInd w:val="0"/>
        <w:spacing w:line="360" w:lineRule="auto"/>
        <w:ind w:leftChars="200" w:left="420"/>
        <w:jc w:val="left"/>
        <w:rPr>
          <w:sz w:val="24"/>
        </w:rPr>
      </w:pPr>
      <w:r w:rsidRPr="006869B5">
        <w:rPr>
          <w:rFonts w:hint="eastAsia"/>
          <w:sz w:val="24"/>
        </w:rPr>
        <w:t>机组</w:t>
      </w:r>
      <w:r w:rsidR="00B9249A" w:rsidRPr="006869B5">
        <w:rPr>
          <w:rFonts w:hint="eastAsia"/>
          <w:sz w:val="24"/>
        </w:rPr>
        <w:t>的实测制冷</w:t>
      </w:r>
      <w:r w:rsidR="00A25538" w:rsidRPr="006869B5">
        <w:rPr>
          <w:rFonts w:hint="eastAsia"/>
          <w:sz w:val="24"/>
        </w:rPr>
        <w:t>性能系数</w:t>
      </w:r>
      <w:r w:rsidR="00B9249A" w:rsidRPr="006869B5">
        <w:rPr>
          <w:rFonts w:hint="eastAsia"/>
          <w:sz w:val="24"/>
        </w:rPr>
        <w:t>应不大于名义</w:t>
      </w:r>
      <w:r w:rsidR="00AC167B" w:rsidRPr="006869B5">
        <w:rPr>
          <w:rFonts w:hint="eastAsia"/>
          <w:sz w:val="24"/>
        </w:rPr>
        <w:t>制冷性能系数</w:t>
      </w:r>
      <w:r w:rsidR="00B9249A" w:rsidRPr="006869B5">
        <w:rPr>
          <w:rFonts w:hint="eastAsia"/>
          <w:sz w:val="24"/>
        </w:rPr>
        <w:t>的</w:t>
      </w:r>
      <w:r w:rsidR="00AC167B" w:rsidRPr="006869B5">
        <w:rPr>
          <w:sz w:val="24"/>
        </w:rPr>
        <w:t>95%</w:t>
      </w:r>
      <w:r w:rsidR="00B9249A" w:rsidRPr="006869B5">
        <w:rPr>
          <w:rFonts w:hint="eastAsia"/>
          <w:sz w:val="24"/>
        </w:rPr>
        <w:t>。</w:t>
      </w:r>
    </w:p>
    <w:p w14:paraId="028AF87D" w14:textId="7C7C3C79" w:rsidR="00302B20" w:rsidRPr="006869B5" w:rsidRDefault="00302B20" w:rsidP="00235F51">
      <w:pPr>
        <w:autoSpaceDE w:val="0"/>
        <w:autoSpaceDN w:val="0"/>
        <w:adjustRightInd w:val="0"/>
        <w:spacing w:line="360" w:lineRule="auto"/>
        <w:jc w:val="left"/>
        <w:rPr>
          <w:sz w:val="24"/>
        </w:rPr>
      </w:pPr>
      <w:r w:rsidRPr="006869B5">
        <w:rPr>
          <w:rFonts w:hint="eastAsia"/>
          <w:sz w:val="24"/>
        </w:rPr>
        <w:t>5</w:t>
      </w:r>
      <w:r w:rsidRPr="006869B5">
        <w:rPr>
          <w:sz w:val="24"/>
        </w:rPr>
        <w:t>.2.</w:t>
      </w:r>
      <w:r w:rsidR="003D78D1" w:rsidRPr="006869B5">
        <w:rPr>
          <w:sz w:val="24"/>
        </w:rPr>
        <w:t>3</w:t>
      </w:r>
      <w:r w:rsidRPr="006869B5">
        <w:rPr>
          <w:sz w:val="24"/>
        </w:rPr>
        <w:t xml:space="preserve"> SEER2</w:t>
      </w:r>
    </w:p>
    <w:p w14:paraId="6FCCAB90" w14:textId="4CCB42E4" w:rsidR="0047545A" w:rsidRPr="006869B5" w:rsidRDefault="0047545A" w:rsidP="00310EC9">
      <w:pPr>
        <w:autoSpaceDE w:val="0"/>
        <w:autoSpaceDN w:val="0"/>
        <w:adjustRightInd w:val="0"/>
        <w:spacing w:line="360" w:lineRule="auto"/>
        <w:ind w:leftChars="200" w:left="420"/>
        <w:jc w:val="left"/>
        <w:rPr>
          <w:sz w:val="24"/>
        </w:rPr>
      </w:pPr>
      <w:r w:rsidRPr="006869B5">
        <w:rPr>
          <w:rFonts w:hint="eastAsia"/>
          <w:sz w:val="24"/>
        </w:rPr>
        <w:t>机组制冷季节性制热性能系数不大于名义制冷</w:t>
      </w:r>
      <w:r w:rsidR="00871421" w:rsidRPr="006869B5">
        <w:rPr>
          <w:rFonts w:hint="eastAsia"/>
          <w:sz w:val="24"/>
        </w:rPr>
        <w:t>季节</w:t>
      </w:r>
      <w:r w:rsidRPr="006869B5">
        <w:rPr>
          <w:rFonts w:hint="eastAsia"/>
          <w:sz w:val="24"/>
        </w:rPr>
        <w:t>性能系数的</w:t>
      </w:r>
      <w:r w:rsidRPr="006869B5">
        <w:rPr>
          <w:sz w:val="24"/>
        </w:rPr>
        <w:t>95%</w:t>
      </w:r>
      <w:r w:rsidR="00F84D9F" w:rsidRPr="006869B5">
        <w:rPr>
          <w:rFonts w:hint="eastAsia"/>
          <w:sz w:val="24"/>
        </w:rPr>
        <w:t>。</w:t>
      </w:r>
    </w:p>
    <w:p w14:paraId="5E53453D" w14:textId="4F1A2312" w:rsidR="00047456" w:rsidRPr="006869B5" w:rsidRDefault="00047456" w:rsidP="00235F51">
      <w:pPr>
        <w:autoSpaceDE w:val="0"/>
        <w:autoSpaceDN w:val="0"/>
        <w:adjustRightInd w:val="0"/>
        <w:spacing w:line="360" w:lineRule="auto"/>
        <w:jc w:val="left"/>
        <w:rPr>
          <w:sz w:val="24"/>
        </w:rPr>
      </w:pPr>
      <w:r w:rsidRPr="006869B5">
        <w:rPr>
          <w:sz w:val="24"/>
        </w:rPr>
        <w:t>5.2.</w:t>
      </w:r>
      <w:r w:rsidR="003D78D1" w:rsidRPr="006869B5">
        <w:rPr>
          <w:sz w:val="24"/>
        </w:rPr>
        <w:t>4</w:t>
      </w:r>
      <w:r w:rsidRPr="006869B5">
        <w:rPr>
          <w:sz w:val="24"/>
        </w:rPr>
        <w:t xml:space="preserve"> </w:t>
      </w:r>
      <w:r w:rsidRPr="006869B5">
        <w:rPr>
          <w:rFonts w:hint="eastAsia"/>
          <w:sz w:val="24"/>
        </w:rPr>
        <w:t>名义制热量</w:t>
      </w:r>
      <w:r w:rsidRPr="006869B5">
        <w:rPr>
          <w:sz w:val="24"/>
        </w:rPr>
        <w:t>H1</w:t>
      </w:r>
      <w:r w:rsidR="006C6178" w:rsidRPr="00235F51">
        <w:rPr>
          <w:rFonts w:hint="eastAsia"/>
          <w:sz w:val="24"/>
          <w:vertAlign w:val="subscript"/>
        </w:rPr>
        <w:t>N</w:t>
      </w:r>
      <w:r w:rsidRPr="00235F51">
        <w:rPr>
          <w:sz w:val="24"/>
          <w:vertAlign w:val="subscript"/>
        </w:rPr>
        <w:t>om</w:t>
      </w:r>
    </w:p>
    <w:p w14:paraId="4953253C" w14:textId="2CD2106D" w:rsidR="00941925" w:rsidRPr="006869B5" w:rsidRDefault="00047456" w:rsidP="00310EC9">
      <w:pPr>
        <w:autoSpaceDE w:val="0"/>
        <w:autoSpaceDN w:val="0"/>
        <w:adjustRightInd w:val="0"/>
        <w:spacing w:line="360" w:lineRule="auto"/>
        <w:ind w:leftChars="200" w:left="420"/>
        <w:jc w:val="left"/>
        <w:rPr>
          <w:sz w:val="24"/>
        </w:rPr>
      </w:pPr>
      <w:r w:rsidRPr="006869B5">
        <w:rPr>
          <w:rFonts w:hint="eastAsia"/>
          <w:sz w:val="24"/>
        </w:rPr>
        <w:t>机组的实测制热量应不小于名义制冷量的</w:t>
      </w:r>
      <w:r w:rsidRPr="006869B5">
        <w:rPr>
          <w:sz w:val="24"/>
        </w:rPr>
        <w:t>95%</w:t>
      </w:r>
      <w:r w:rsidRPr="006869B5">
        <w:rPr>
          <w:rFonts w:hint="eastAsia"/>
          <w:sz w:val="24"/>
        </w:rPr>
        <w:t>。</w:t>
      </w:r>
    </w:p>
    <w:p w14:paraId="26F89208" w14:textId="2AFB0504" w:rsidR="00941925" w:rsidRPr="006869B5" w:rsidRDefault="00941925" w:rsidP="00235F51">
      <w:pPr>
        <w:autoSpaceDE w:val="0"/>
        <w:autoSpaceDN w:val="0"/>
        <w:adjustRightInd w:val="0"/>
        <w:spacing w:line="360" w:lineRule="auto"/>
        <w:jc w:val="left"/>
        <w:rPr>
          <w:sz w:val="24"/>
        </w:rPr>
      </w:pPr>
      <w:r w:rsidRPr="006869B5">
        <w:rPr>
          <w:rFonts w:hint="eastAsia"/>
          <w:sz w:val="24"/>
        </w:rPr>
        <w:t>5</w:t>
      </w:r>
      <w:r w:rsidRPr="006869B5">
        <w:rPr>
          <w:sz w:val="24"/>
        </w:rPr>
        <w:t>.2.</w:t>
      </w:r>
      <w:r w:rsidR="00944D89" w:rsidRPr="006869B5">
        <w:rPr>
          <w:sz w:val="24"/>
        </w:rPr>
        <w:t>5</w:t>
      </w:r>
      <w:r w:rsidRPr="006869B5">
        <w:rPr>
          <w:sz w:val="24"/>
        </w:rPr>
        <w:t xml:space="preserve"> HSPF2</w:t>
      </w:r>
    </w:p>
    <w:p w14:paraId="438DBE21" w14:textId="11CCF925" w:rsidR="00651DB4" w:rsidRDefault="00A07F75" w:rsidP="00310EC9">
      <w:pPr>
        <w:autoSpaceDE w:val="0"/>
        <w:autoSpaceDN w:val="0"/>
        <w:adjustRightInd w:val="0"/>
        <w:spacing w:line="360" w:lineRule="auto"/>
        <w:ind w:leftChars="200" w:left="420"/>
        <w:jc w:val="left"/>
        <w:rPr>
          <w:sz w:val="24"/>
        </w:rPr>
      </w:pPr>
      <w:r w:rsidRPr="006869B5">
        <w:rPr>
          <w:rFonts w:hint="eastAsia"/>
          <w:sz w:val="24"/>
        </w:rPr>
        <w:t>机组制热季节性制热性能系数不大于名义制</w:t>
      </w:r>
      <w:r w:rsidR="00871421" w:rsidRPr="006869B5">
        <w:rPr>
          <w:rFonts w:hint="eastAsia"/>
          <w:sz w:val="24"/>
        </w:rPr>
        <w:t>热季节</w:t>
      </w:r>
      <w:r w:rsidRPr="006869B5">
        <w:rPr>
          <w:rFonts w:hint="eastAsia"/>
          <w:sz w:val="24"/>
        </w:rPr>
        <w:t>性能系数的</w:t>
      </w:r>
      <w:r w:rsidRPr="006869B5">
        <w:rPr>
          <w:sz w:val="24"/>
        </w:rPr>
        <w:t>95%</w:t>
      </w:r>
      <w:r w:rsidR="00EE46D8" w:rsidRPr="006869B5">
        <w:rPr>
          <w:rFonts w:hint="eastAsia"/>
          <w:sz w:val="24"/>
        </w:rPr>
        <w:t>。</w:t>
      </w:r>
    </w:p>
    <w:p w14:paraId="680CC74B" w14:textId="29BC3866" w:rsidR="001C3420" w:rsidRPr="00235F51" w:rsidRDefault="00B42EBA" w:rsidP="00B430DB">
      <w:pPr>
        <w:autoSpaceDE w:val="0"/>
        <w:autoSpaceDN w:val="0"/>
        <w:adjustRightInd w:val="0"/>
        <w:spacing w:line="360" w:lineRule="auto"/>
        <w:jc w:val="left"/>
        <w:rPr>
          <w:sz w:val="24"/>
        </w:rPr>
      </w:pPr>
      <w:r w:rsidRPr="00235F51">
        <w:rPr>
          <w:rFonts w:hint="eastAsia"/>
          <w:sz w:val="24"/>
        </w:rPr>
        <w:t>5</w:t>
      </w:r>
      <w:r w:rsidRPr="00235F51">
        <w:rPr>
          <w:sz w:val="24"/>
        </w:rPr>
        <w:t>.2.</w:t>
      </w:r>
      <w:r w:rsidR="00944D89" w:rsidRPr="00235F51">
        <w:rPr>
          <w:sz w:val="24"/>
        </w:rPr>
        <w:t>6</w:t>
      </w:r>
      <w:r w:rsidR="00BA32D4">
        <w:rPr>
          <w:sz w:val="24"/>
        </w:rPr>
        <w:t xml:space="preserve"> </w:t>
      </w:r>
      <w:r w:rsidRPr="00235F51">
        <w:rPr>
          <w:rFonts w:hint="eastAsia"/>
          <w:sz w:val="24"/>
        </w:rPr>
        <w:t>能源之星要求</w:t>
      </w:r>
    </w:p>
    <w:p w14:paraId="653C9E3B" w14:textId="36590567" w:rsidR="00EE46D8" w:rsidRPr="00235F51" w:rsidRDefault="002F486D" w:rsidP="00B430DB">
      <w:pPr>
        <w:autoSpaceDE w:val="0"/>
        <w:autoSpaceDN w:val="0"/>
        <w:adjustRightInd w:val="0"/>
        <w:spacing w:line="360" w:lineRule="auto"/>
        <w:ind w:firstLineChars="200" w:firstLine="480"/>
        <w:jc w:val="left"/>
        <w:rPr>
          <w:sz w:val="24"/>
        </w:rPr>
      </w:pPr>
      <w:r w:rsidRPr="00235F51">
        <w:rPr>
          <w:rFonts w:hint="eastAsia"/>
          <w:sz w:val="24"/>
        </w:rPr>
        <w:t>能源之星产品</w:t>
      </w:r>
      <w:r w:rsidR="00433591" w:rsidRPr="00235F51">
        <w:rPr>
          <w:rFonts w:hint="eastAsia"/>
          <w:sz w:val="24"/>
        </w:rPr>
        <w:t>V</w:t>
      </w:r>
      <w:r w:rsidR="00433591" w:rsidRPr="00235F51">
        <w:rPr>
          <w:sz w:val="24"/>
        </w:rPr>
        <w:t>6.1</w:t>
      </w:r>
      <w:r w:rsidRPr="00235F51">
        <w:rPr>
          <w:rFonts w:hint="eastAsia"/>
          <w:sz w:val="24"/>
        </w:rPr>
        <w:t>要求见表</w:t>
      </w:r>
      <w:r w:rsidRPr="00235F51">
        <w:rPr>
          <w:rFonts w:hint="eastAsia"/>
          <w:sz w:val="24"/>
        </w:rPr>
        <w:t>6</w:t>
      </w:r>
      <w:r w:rsidRPr="00235F51">
        <w:rPr>
          <w:rFonts w:hint="eastAsia"/>
          <w:sz w:val="24"/>
        </w:rPr>
        <w:t>，表</w:t>
      </w:r>
      <w:r w:rsidRPr="00235F51">
        <w:rPr>
          <w:rFonts w:hint="eastAsia"/>
          <w:sz w:val="24"/>
        </w:rPr>
        <w:t>7</w:t>
      </w:r>
      <w:r w:rsidRPr="00235F51">
        <w:rPr>
          <w:rFonts w:hint="eastAsia"/>
          <w:sz w:val="24"/>
        </w:rPr>
        <w:t>，表</w:t>
      </w:r>
      <w:r w:rsidRPr="00235F51">
        <w:rPr>
          <w:rFonts w:hint="eastAsia"/>
          <w:sz w:val="24"/>
        </w:rPr>
        <w:t>8</w:t>
      </w:r>
      <w:r w:rsidR="007313E4" w:rsidRPr="00235F51">
        <w:rPr>
          <w:rFonts w:hint="eastAsia"/>
          <w:sz w:val="24"/>
        </w:rPr>
        <w:t>。</w:t>
      </w:r>
    </w:p>
    <w:p w14:paraId="777DC1F2" w14:textId="1EE5E436" w:rsidR="007313E4" w:rsidRPr="00B91B3E" w:rsidRDefault="007313E4" w:rsidP="00B91B3E">
      <w:pPr>
        <w:pStyle w:val="af8"/>
        <w:spacing w:beforeLines="50" w:before="156" w:afterLines="50" w:after="156"/>
        <w:ind w:firstLineChars="0" w:firstLine="0"/>
        <w:jc w:val="center"/>
        <w:rPr>
          <w:rFonts w:eastAsia="黑体"/>
          <w:szCs w:val="21"/>
        </w:rPr>
      </w:pPr>
      <w:r w:rsidRPr="00B91B3E">
        <w:rPr>
          <w:rFonts w:eastAsia="黑体"/>
          <w:szCs w:val="21"/>
        </w:rPr>
        <w:t>表</w:t>
      </w:r>
      <w:r w:rsidR="0079654F" w:rsidRPr="00B91B3E">
        <w:rPr>
          <w:rFonts w:eastAsia="黑体"/>
          <w:szCs w:val="21"/>
        </w:rPr>
        <w:t>6</w:t>
      </w:r>
      <w:r w:rsidR="003A6AAC" w:rsidRPr="00B91B3E">
        <w:rPr>
          <w:rFonts w:eastAsia="黑体" w:hint="eastAsia"/>
          <w:szCs w:val="21"/>
        </w:rPr>
        <w:t>单冷</w:t>
      </w:r>
      <w:r w:rsidR="000035CC" w:rsidRPr="00B91B3E">
        <w:rPr>
          <w:rFonts w:eastAsia="黑体" w:hint="eastAsia"/>
          <w:szCs w:val="21"/>
        </w:rPr>
        <w:t>型</w:t>
      </w:r>
      <w:r w:rsidR="003A6AAC" w:rsidRPr="00B91B3E">
        <w:rPr>
          <w:rFonts w:eastAsia="黑体" w:hint="eastAsia"/>
          <w:szCs w:val="21"/>
        </w:rPr>
        <w:t>机组</w:t>
      </w:r>
    </w:p>
    <w:tbl>
      <w:tblPr>
        <w:tblStyle w:val="af7"/>
        <w:tblW w:w="0" w:type="auto"/>
        <w:tblLook w:val="04A0" w:firstRow="1" w:lastRow="0" w:firstColumn="1" w:lastColumn="0" w:noHBand="0" w:noVBand="1"/>
      </w:tblPr>
      <w:tblGrid>
        <w:gridCol w:w="3020"/>
        <w:gridCol w:w="3020"/>
        <w:gridCol w:w="3020"/>
      </w:tblGrid>
      <w:tr w:rsidR="00476182" w:rsidRPr="00DC6758" w14:paraId="51D59361" w14:textId="77777777" w:rsidTr="00476182">
        <w:tc>
          <w:tcPr>
            <w:tcW w:w="3020" w:type="dxa"/>
          </w:tcPr>
          <w:p w14:paraId="461C83C6" w14:textId="7AEC9870" w:rsidR="00476182" w:rsidRPr="006725E4" w:rsidRDefault="00476182" w:rsidP="00BA61D0">
            <w:pPr>
              <w:jc w:val="center"/>
              <w:rPr>
                <w:rFonts w:eastAsiaTheme="minorEastAsia"/>
                <w:sz w:val="18"/>
                <w:szCs w:val="18"/>
              </w:rPr>
            </w:pPr>
            <w:r w:rsidRPr="006725E4">
              <w:rPr>
                <w:rFonts w:eastAsiaTheme="minorEastAsia"/>
                <w:sz w:val="18"/>
                <w:szCs w:val="18"/>
              </w:rPr>
              <w:t>产品类型</w:t>
            </w:r>
          </w:p>
        </w:tc>
        <w:tc>
          <w:tcPr>
            <w:tcW w:w="3020" w:type="dxa"/>
          </w:tcPr>
          <w:p w14:paraId="4EF81EF1" w14:textId="1358143E" w:rsidR="00476182" w:rsidRPr="006725E4" w:rsidRDefault="00476182" w:rsidP="00BA61D0">
            <w:pPr>
              <w:jc w:val="center"/>
              <w:rPr>
                <w:rFonts w:eastAsiaTheme="minorEastAsia"/>
                <w:sz w:val="18"/>
                <w:szCs w:val="18"/>
              </w:rPr>
            </w:pPr>
            <w:r w:rsidRPr="006725E4">
              <w:rPr>
                <w:rFonts w:eastAsiaTheme="minorEastAsia"/>
                <w:sz w:val="18"/>
                <w:szCs w:val="18"/>
              </w:rPr>
              <w:t>SEER2</w:t>
            </w:r>
          </w:p>
        </w:tc>
        <w:tc>
          <w:tcPr>
            <w:tcW w:w="3020" w:type="dxa"/>
          </w:tcPr>
          <w:p w14:paraId="1FC7DF7D" w14:textId="6D523DB3" w:rsidR="00476182" w:rsidRPr="006725E4" w:rsidRDefault="000035CC" w:rsidP="00BA61D0">
            <w:pPr>
              <w:jc w:val="center"/>
              <w:rPr>
                <w:rFonts w:eastAsiaTheme="minorEastAsia"/>
                <w:sz w:val="18"/>
                <w:szCs w:val="18"/>
              </w:rPr>
            </w:pPr>
            <w:r w:rsidRPr="006725E4">
              <w:rPr>
                <w:rFonts w:eastAsiaTheme="minorEastAsia"/>
                <w:sz w:val="18"/>
                <w:szCs w:val="18"/>
              </w:rPr>
              <w:t>EER2</w:t>
            </w:r>
          </w:p>
        </w:tc>
      </w:tr>
      <w:tr w:rsidR="00476182" w:rsidRPr="00DC6758" w14:paraId="5920ABF6" w14:textId="77777777" w:rsidTr="00476182">
        <w:tc>
          <w:tcPr>
            <w:tcW w:w="3020" w:type="dxa"/>
          </w:tcPr>
          <w:p w14:paraId="0983C955" w14:textId="48AB0758" w:rsidR="00476182" w:rsidRPr="006725E4" w:rsidRDefault="00C64077" w:rsidP="00BA61D0">
            <w:pPr>
              <w:jc w:val="center"/>
              <w:rPr>
                <w:rFonts w:eastAsiaTheme="minorEastAsia"/>
                <w:sz w:val="18"/>
                <w:szCs w:val="18"/>
              </w:rPr>
            </w:pPr>
            <w:r w:rsidRPr="006725E4">
              <w:rPr>
                <w:rFonts w:eastAsiaTheme="minorEastAsia"/>
                <w:sz w:val="18"/>
                <w:szCs w:val="18"/>
              </w:rPr>
              <w:t>单冷</w:t>
            </w:r>
            <w:r w:rsidR="000035CC" w:rsidRPr="006725E4">
              <w:rPr>
                <w:rFonts w:eastAsiaTheme="minorEastAsia"/>
                <w:sz w:val="18"/>
                <w:szCs w:val="18"/>
              </w:rPr>
              <w:t>分体</w:t>
            </w:r>
            <w:r w:rsidR="00BA61D0" w:rsidRPr="006725E4">
              <w:rPr>
                <w:rFonts w:eastAsiaTheme="minorEastAsia"/>
                <w:sz w:val="18"/>
                <w:szCs w:val="18"/>
              </w:rPr>
              <w:t>式</w:t>
            </w:r>
          </w:p>
        </w:tc>
        <w:tc>
          <w:tcPr>
            <w:tcW w:w="3020" w:type="dxa"/>
          </w:tcPr>
          <w:p w14:paraId="1FCF743C" w14:textId="066FABF8" w:rsidR="00476182" w:rsidRPr="006725E4" w:rsidRDefault="00BA61D0" w:rsidP="00BA61D0">
            <w:pPr>
              <w:jc w:val="center"/>
              <w:rPr>
                <w:rFonts w:eastAsiaTheme="minorEastAsia"/>
                <w:sz w:val="18"/>
                <w:szCs w:val="18"/>
              </w:rPr>
            </w:pPr>
            <w:r w:rsidRPr="006725E4">
              <w:rPr>
                <w:rFonts w:eastAsiaTheme="minorEastAsia"/>
                <w:sz w:val="18"/>
                <w:szCs w:val="18"/>
              </w:rPr>
              <w:t>≥15.2</w:t>
            </w:r>
          </w:p>
        </w:tc>
        <w:tc>
          <w:tcPr>
            <w:tcW w:w="3020" w:type="dxa"/>
          </w:tcPr>
          <w:p w14:paraId="74AAD7AB" w14:textId="6E42DBD5" w:rsidR="00476182" w:rsidRPr="006725E4" w:rsidRDefault="00BA61D0" w:rsidP="00BA61D0">
            <w:pPr>
              <w:jc w:val="center"/>
              <w:rPr>
                <w:rFonts w:eastAsiaTheme="minorEastAsia"/>
                <w:sz w:val="18"/>
                <w:szCs w:val="18"/>
              </w:rPr>
            </w:pPr>
            <w:r w:rsidRPr="006725E4">
              <w:rPr>
                <w:rFonts w:eastAsiaTheme="minorEastAsia"/>
                <w:sz w:val="18"/>
                <w:szCs w:val="18"/>
              </w:rPr>
              <w:t>≥12.0</w:t>
            </w:r>
          </w:p>
        </w:tc>
      </w:tr>
      <w:tr w:rsidR="00476182" w:rsidRPr="00DC6758" w14:paraId="2317CC39" w14:textId="77777777" w:rsidTr="00476182">
        <w:tc>
          <w:tcPr>
            <w:tcW w:w="3020" w:type="dxa"/>
          </w:tcPr>
          <w:p w14:paraId="5571EB7C" w14:textId="11CFFB49" w:rsidR="00476182" w:rsidRPr="006725E4" w:rsidRDefault="00C64077" w:rsidP="00BA61D0">
            <w:pPr>
              <w:jc w:val="center"/>
              <w:rPr>
                <w:rFonts w:eastAsiaTheme="minorEastAsia"/>
                <w:sz w:val="18"/>
                <w:szCs w:val="18"/>
              </w:rPr>
            </w:pPr>
            <w:r w:rsidRPr="006725E4">
              <w:rPr>
                <w:rFonts w:eastAsiaTheme="minorEastAsia"/>
                <w:sz w:val="18"/>
                <w:szCs w:val="18"/>
              </w:rPr>
              <w:t>单冷</w:t>
            </w:r>
            <w:r w:rsidR="00BA61D0" w:rsidRPr="006725E4">
              <w:rPr>
                <w:rFonts w:eastAsiaTheme="minorEastAsia"/>
                <w:sz w:val="18"/>
                <w:szCs w:val="18"/>
              </w:rPr>
              <w:t>整体式</w:t>
            </w:r>
          </w:p>
        </w:tc>
        <w:tc>
          <w:tcPr>
            <w:tcW w:w="3020" w:type="dxa"/>
          </w:tcPr>
          <w:p w14:paraId="0E63DC33" w14:textId="78E008DA" w:rsidR="00476182" w:rsidRPr="006725E4" w:rsidRDefault="00BA61D0" w:rsidP="00BA61D0">
            <w:pPr>
              <w:jc w:val="center"/>
              <w:rPr>
                <w:rFonts w:eastAsiaTheme="minorEastAsia"/>
                <w:sz w:val="18"/>
                <w:szCs w:val="18"/>
              </w:rPr>
            </w:pPr>
            <w:r w:rsidRPr="006725E4">
              <w:rPr>
                <w:rFonts w:eastAsiaTheme="minorEastAsia"/>
                <w:sz w:val="18"/>
                <w:szCs w:val="18"/>
              </w:rPr>
              <w:t>≥15.2</w:t>
            </w:r>
          </w:p>
        </w:tc>
        <w:tc>
          <w:tcPr>
            <w:tcW w:w="3020" w:type="dxa"/>
          </w:tcPr>
          <w:p w14:paraId="28035670" w14:textId="01E48018" w:rsidR="00476182" w:rsidRPr="006725E4" w:rsidRDefault="00BA61D0" w:rsidP="00BA61D0">
            <w:pPr>
              <w:jc w:val="center"/>
              <w:rPr>
                <w:rFonts w:eastAsiaTheme="minorEastAsia"/>
                <w:sz w:val="18"/>
                <w:szCs w:val="18"/>
              </w:rPr>
            </w:pPr>
            <w:r w:rsidRPr="006725E4">
              <w:rPr>
                <w:rFonts w:eastAsiaTheme="minorEastAsia"/>
                <w:sz w:val="18"/>
                <w:szCs w:val="18"/>
              </w:rPr>
              <w:t>≥11.5</w:t>
            </w:r>
          </w:p>
        </w:tc>
      </w:tr>
    </w:tbl>
    <w:p w14:paraId="7C68F993" w14:textId="586D6E63" w:rsidR="00446C07" w:rsidRPr="006725E4" w:rsidRDefault="00FB7929" w:rsidP="006725E4">
      <w:pPr>
        <w:jc w:val="left"/>
        <w:rPr>
          <w:rFonts w:eastAsiaTheme="minorEastAsia"/>
          <w:sz w:val="18"/>
          <w:szCs w:val="18"/>
        </w:rPr>
      </w:pPr>
      <w:r w:rsidRPr="006725E4">
        <w:rPr>
          <w:rFonts w:eastAsiaTheme="minorEastAsia" w:hint="eastAsia"/>
          <w:sz w:val="18"/>
          <w:szCs w:val="18"/>
        </w:rPr>
        <w:t>（单位：</w:t>
      </w:r>
      <w:r w:rsidRPr="006725E4">
        <w:rPr>
          <w:rFonts w:eastAsiaTheme="minorEastAsia" w:hint="eastAsia"/>
          <w:sz w:val="18"/>
          <w:szCs w:val="18"/>
        </w:rPr>
        <w:t>Btu</w:t>
      </w:r>
      <w:r w:rsidRPr="006725E4">
        <w:rPr>
          <w:rFonts w:eastAsiaTheme="minorEastAsia"/>
          <w:sz w:val="18"/>
          <w:szCs w:val="18"/>
        </w:rPr>
        <w:t>/h</w:t>
      </w:r>
      <w:r w:rsidRPr="006725E4">
        <w:rPr>
          <w:rFonts w:eastAsiaTheme="minorEastAsia" w:hint="eastAsia"/>
          <w:sz w:val="18"/>
          <w:szCs w:val="18"/>
        </w:rPr>
        <w:t>·</w:t>
      </w:r>
      <w:r w:rsidRPr="006725E4">
        <w:rPr>
          <w:rFonts w:eastAsiaTheme="minorEastAsia" w:hint="eastAsia"/>
          <w:sz w:val="18"/>
          <w:szCs w:val="18"/>
        </w:rPr>
        <w:t>W</w:t>
      </w:r>
      <w:r w:rsidRPr="006725E4">
        <w:rPr>
          <w:rFonts w:eastAsiaTheme="minorEastAsia" w:hint="eastAsia"/>
          <w:sz w:val="18"/>
          <w:szCs w:val="18"/>
        </w:rPr>
        <w:t>）</w:t>
      </w:r>
    </w:p>
    <w:p w14:paraId="304B8753" w14:textId="32E54D63" w:rsidR="00C64077" w:rsidRPr="00B91B3E" w:rsidRDefault="00C64077" w:rsidP="00B91B3E">
      <w:pPr>
        <w:pStyle w:val="af8"/>
        <w:spacing w:beforeLines="50" w:before="156" w:afterLines="50" w:after="156"/>
        <w:ind w:firstLineChars="0" w:firstLine="0"/>
        <w:jc w:val="center"/>
        <w:rPr>
          <w:rFonts w:eastAsia="黑体"/>
          <w:szCs w:val="21"/>
        </w:rPr>
      </w:pPr>
      <w:r w:rsidRPr="00B91B3E">
        <w:rPr>
          <w:rFonts w:eastAsia="黑体"/>
          <w:szCs w:val="21"/>
        </w:rPr>
        <w:t>表</w:t>
      </w:r>
      <w:r w:rsidRPr="00B91B3E">
        <w:rPr>
          <w:rFonts w:eastAsia="黑体"/>
          <w:szCs w:val="21"/>
        </w:rPr>
        <w:t>7</w:t>
      </w:r>
      <w:r w:rsidRPr="00B91B3E">
        <w:rPr>
          <w:rFonts w:eastAsia="黑体" w:hint="eastAsia"/>
          <w:szCs w:val="21"/>
        </w:rPr>
        <w:t xml:space="preserve"> </w:t>
      </w:r>
      <w:r w:rsidRPr="00B91B3E">
        <w:rPr>
          <w:rFonts w:eastAsia="黑体" w:hint="eastAsia"/>
          <w:szCs w:val="21"/>
        </w:rPr>
        <w:t>热泵型机组</w:t>
      </w:r>
    </w:p>
    <w:tbl>
      <w:tblPr>
        <w:tblStyle w:val="af7"/>
        <w:tblW w:w="0" w:type="auto"/>
        <w:tblLook w:val="04A0" w:firstRow="1" w:lastRow="0" w:firstColumn="1" w:lastColumn="0" w:noHBand="0" w:noVBand="1"/>
      </w:tblPr>
      <w:tblGrid>
        <w:gridCol w:w="3020"/>
        <w:gridCol w:w="2013"/>
        <w:gridCol w:w="2013"/>
        <w:gridCol w:w="2014"/>
      </w:tblGrid>
      <w:tr w:rsidR="00C64077" w:rsidRPr="00DC6758" w14:paraId="212FAC03" w14:textId="7B8209DA" w:rsidTr="00C64077">
        <w:tc>
          <w:tcPr>
            <w:tcW w:w="3020" w:type="dxa"/>
          </w:tcPr>
          <w:p w14:paraId="5C934601" w14:textId="77777777" w:rsidR="00C64077" w:rsidRPr="00F267B9" w:rsidRDefault="00C64077" w:rsidP="00EE467A">
            <w:pPr>
              <w:jc w:val="center"/>
              <w:rPr>
                <w:rFonts w:eastAsiaTheme="minorEastAsia"/>
                <w:sz w:val="18"/>
                <w:szCs w:val="18"/>
              </w:rPr>
            </w:pPr>
            <w:r w:rsidRPr="00F267B9">
              <w:rPr>
                <w:rFonts w:eastAsiaTheme="minorEastAsia" w:hint="eastAsia"/>
                <w:sz w:val="18"/>
                <w:szCs w:val="18"/>
              </w:rPr>
              <w:t>产品类型</w:t>
            </w:r>
          </w:p>
        </w:tc>
        <w:tc>
          <w:tcPr>
            <w:tcW w:w="2013" w:type="dxa"/>
          </w:tcPr>
          <w:p w14:paraId="18F17FD0" w14:textId="77777777" w:rsidR="00C64077" w:rsidRPr="00F267B9" w:rsidRDefault="00C64077" w:rsidP="00EE467A">
            <w:pPr>
              <w:jc w:val="center"/>
              <w:rPr>
                <w:rFonts w:eastAsiaTheme="minorEastAsia"/>
                <w:sz w:val="18"/>
                <w:szCs w:val="18"/>
              </w:rPr>
            </w:pPr>
            <w:r w:rsidRPr="00F267B9">
              <w:rPr>
                <w:rFonts w:eastAsiaTheme="minorEastAsia" w:hint="eastAsia"/>
                <w:sz w:val="18"/>
                <w:szCs w:val="18"/>
              </w:rPr>
              <w:t>SEER</w:t>
            </w:r>
            <w:r w:rsidRPr="00F267B9">
              <w:rPr>
                <w:rFonts w:eastAsiaTheme="minorEastAsia"/>
                <w:sz w:val="18"/>
                <w:szCs w:val="18"/>
              </w:rPr>
              <w:t>2</w:t>
            </w:r>
          </w:p>
        </w:tc>
        <w:tc>
          <w:tcPr>
            <w:tcW w:w="2013" w:type="dxa"/>
          </w:tcPr>
          <w:p w14:paraId="03C1142D" w14:textId="77777777" w:rsidR="00C64077" w:rsidRPr="00F267B9" w:rsidRDefault="00C64077" w:rsidP="00EE467A">
            <w:pPr>
              <w:jc w:val="center"/>
              <w:rPr>
                <w:rFonts w:eastAsiaTheme="minorEastAsia"/>
                <w:sz w:val="18"/>
                <w:szCs w:val="18"/>
              </w:rPr>
            </w:pPr>
            <w:r w:rsidRPr="00F267B9">
              <w:rPr>
                <w:rFonts w:eastAsiaTheme="minorEastAsia" w:hint="eastAsia"/>
                <w:sz w:val="18"/>
                <w:szCs w:val="18"/>
              </w:rPr>
              <w:t>EER</w:t>
            </w:r>
            <w:r w:rsidRPr="00F267B9">
              <w:rPr>
                <w:rFonts w:eastAsiaTheme="minorEastAsia"/>
                <w:sz w:val="18"/>
                <w:szCs w:val="18"/>
              </w:rPr>
              <w:t>2</w:t>
            </w:r>
          </w:p>
        </w:tc>
        <w:tc>
          <w:tcPr>
            <w:tcW w:w="2014" w:type="dxa"/>
          </w:tcPr>
          <w:p w14:paraId="46C0ECF3" w14:textId="674F5C92" w:rsidR="00C64077" w:rsidRPr="00F267B9" w:rsidRDefault="00C64077" w:rsidP="00C64077">
            <w:pPr>
              <w:jc w:val="center"/>
              <w:rPr>
                <w:rFonts w:eastAsiaTheme="minorEastAsia"/>
                <w:sz w:val="18"/>
                <w:szCs w:val="18"/>
              </w:rPr>
            </w:pPr>
            <w:r w:rsidRPr="00F267B9">
              <w:rPr>
                <w:rFonts w:eastAsiaTheme="minorEastAsia" w:hint="eastAsia"/>
                <w:sz w:val="18"/>
                <w:szCs w:val="18"/>
              </w:rPr>
              <w:t>HSPF</w:t>
            </w:r>
            <w:r w:rsidRPr="00F267B9">
              <w:rPr>
                <w:rFonts w:eastAsiaTheme="minorEastAsia"/>
                <w:sz w:val="18"/>
                <w:szCs w:val="18"/>
              </w:rPr>
              <w:t>2</w:t>
            </w:r>
          </w:p>
        </w:tc>
      </w:tr>
      <w:tr w:rsidR="00C64077" w:rsidRPr="00DC6758" w14:paraId="72016FB1" w14:textId="5E1A3D1B" w:rsidTr="00C64077">
        <w:tc>
          <w:tcPr>
            <w:tcW w:w="3020" w:type="dxa"/>
          </w:tcPr>
          <w:p w14:paraId="3CE6A244" w14:textId="169B67D1" w:rsidR="00C64077" w:rsidRPr="00F267B9" w:rsidRDefault="00C64077" w:rsidP="00EE467A">
            <w:pPr>
              <w:jc w:val="center"/>
              <w:rPr>
                <w:rFonts w:eastAsiaTheme="minorEastAsia"/>
                <w:sz w:val="18"/>
                <w:szCs w:val="18"/>
              </w:rPr>
            </w:pPr>
            <w:r w:rsidRPr="00F267B9">
              <w:rPr>
                <w:rFonts w:eastAsiaTheme="minorEastAsia" w:hint="eastAsia"/>
                <w:sz w:val="18"/>
                <w:szCs w:val="18"/>
              </w:rPr>
              <w:t>热泵分体式</w:t>
            </w:r>
          </w:p>
        </w:tc>
        <w:tc>
          <w:tcPr>
            <w:tcW w:w="2013" w:type="dxa"/>
          </w:tcPr>
          <w:p w14:paraId="76EBE6DD" w14:textId="77777777" w:rsidR="00C64077" w:rsidRPr="00F267B9" w:rsidRDefault="00C64077" w:rsidP="00EE467A">
            <w:pPr>
              <w:jc w:val="center"/>
              <w:rPr>
                <w:rFonts w:eastAsiaTheme="minorEastAsia"/>
                <w:sz w:val="18"/>
                <w:szCs w:val="18"/>
              </w:rPr>
            </w:pPr>
            <w:r w:rsidRPr="00F267B9">
              <w:rPr>
                <w:rFonts w:eastAsiaTheme="minorEastAsia" w:hint="eastAsia"/>
                <w:sz w:val="18"/>
                <w:szCs w:val="18"/>
              </w:rPr>
              <w:t>≥</w:t>
            </w:r>
            <w:r w:rsidRPr="00F267B9">
              <w:rPr>
                <w:rFonts w:eastAsiaTheme="minorEastAsia"/>
                <w:sz w:val="18"/>
                <w:szCs w:val="18"/>
              </w:rPr>
              <w:t>15.2</w:t>
            </w:r>
          </w:p>
        </w:tc>
        <w:tc>
          <w:tcPr>
            <w:tcW w:w="2013" w:type="dxa"/>
          </w:tcPr>
          <w:p w14:paraId="53049628" w14:textId="77777777" w:rsidR="00C64077" w:rsidRPr="00F267B9" w:rsidRDefault="00C64077" w:rsidP="00EE467A">
            <w:pPr>
              <w:jc w:val="center"/>
              <w:rPr>
                <w:rFonts w:eastAsiaTheme="minorEastAsia"/>
                <w:sz w:val="18"/>
                <w:szCs w:val="18"/>
              </w:rPr>
            </w:pPr>
            <w:r w:rsidRPr="00F267B9">
              <w:rPr>
                <w:rFonts w:eastAsiaTheme="minorEastAsia" w:hint="eastAsia"/>
                <w:sz w:val="18"/>
                <w:szCs w:val="18"/>
              </w:rPr>
              <w:t>≥</w:t>
            </w:r>
            <w:r w:rsidRPr="00F267B9">
              <w:rPr>
                <w:rFonts w:eastAsiaTheme="minorEastAsia"/>
                <w:sz w:val="18"/>
                <w:szCs w:val="18"/>
              </w:rPr>
              <w:t>12.0</w:t>
            </w:r>
          </w:p>
        </w:tc>
        <w:tc>
          <w:tcPr>
            <w:tcW w:w="2014" w:type="dxa"/>
          </w:tcPr>
          <w:p w14:paraId="2FA71E02" w14:textId="504C062D" w:rsidR="00C64077" w:rsidRPr="00F267B9" w:rsidRDefault="00C64077" w:rsidP="00C64077">
            <w:pPr>
              <w:jc w:val="center"/>
              <w:rPr>
                <w:rFonts w:eastAsiaTheme="minorEastAsia"/>
                <w:sz w:val="18"/>
                <w:szCs w:val="18"/>
              </w:rPr>
            </w:pPr>
            <w:r w:rsidRPr="00F267B9">
              <w:rPr>
                <w:rFonts w:eastAsiaTheme="minorEastAsia" w:hint="eastAsia"/>
                <w:sz w:val="18"/>
                <w:szCs w:val="18"/>
              </w:rPr>
              <w:t>≥</w:t>
            </w:r>
            <w:r w:rsidRPr="00F267B9">
              <w:rPr>
                <w:rFonts w:eastAsiaTheme="minorEastAsia"/>
                <w:sz w:val="18"/>
                <w:szCs w:val="18"/>
              </w:rPr>
              <w:t>7.8</w:t>
            </w:r>
          </w:p>
        </w:tc>
      </w:tr>
      <w:tr w:rsidR="00C64077" w:rsidRPr="00DC6758" w14:paraId="60E865FA" w14:textId="3E7E0081" w:rsidTr="00C64077">
        <w:tc>
          <w:tcPr>
            <w:tcW w:w="3020" w:type="dxa"/>
          </w:tcPr>
          <w:p w14:paraId="3C26E079" w14:textId="63C7CEC1" w:rsidR="00C64077" w:rsidRPr="00F267B9" w:rsidRDefault="00C64077" w:rsidP="00EE467A">
            <w:pPr>
              <w:jc w:val="center"/>
              <w:rPr>
                <w:rFonts w:eastAsiaTheme="minorEastAsia"/>
                <w:sz w:val="18"/>
                <w:szCs w:val="18"/>
              </w:rPr>
            </w:pPr>
            <w:r w:rsidRPr="00F267B9">
              <w:rPr>
                <w:rFonts w:eastAsiaTheme="minorEastAsia" w:hint="eastAsia"/>
                <w:sz w:val="18"/>
                <w:szCs w:val="18"/>
              </w:rPr>
              <w:t>热泵整体式</w:t>
            </w:r>
          </w:p>
        </w:tc>
        <w:tc>
          <w:tcPr>
            <w:tcW w:w="2013" w:type="dxa"/>
          </w:tcPr>
          <w:p w14:paraId="3A7E4F82" w14:textId="77777777" w:rsidR="00C64077" w:rsidRPr="00F267B9" w:rsidRDefault="00C64077" w:rsidP="00EE467A">
            <w:pPr>
              <w:jc w:val="center"/>
              <w:rPr>
                <w:rFonts w:eastAsiaTheme="minorEastAsia"/>
                <w:sz w:val="18"/>
                <w:szCs w:val="18"/>
              </w:rPr>
            </w:pPr>
            <w:r w:rsidRPr="00F267B9">
              <w:rPr>
                <w:rFonts w:eastAsiaTheme="minorEastAsia" w:hint="eastAsia"/>
                <w:sz w:val="18"/>
                <w:szCs w:val="18"/>
              </w:rPr>
              <w:t>≥</w:t>
            </w:r>
            <w:r w:rsidRPr="00F267B9">
              <w:rPr>
                <w:rFonts w:eastAsiaTheme="minorEastAsia"/>
                <w:sz w:val="18"/>
                <w:szCs w:val="18"/>
              </w:rPr>
              <w:t>15.2</w:t>
            </w:r>
          </w:p>
        </w:tc>
        <w:tc>
          <w:tcPr>
            <w:tcW w:w="2013" w:type="dxa"/>
          </w:tcPr>
          <w:p w14:paraId="1ABD07FE" w14:textId="77777777" w:rsidR="00C64077" w:rsidRPr="00F267B9" w:rsidRDefault="00C64077" w:rsidP="00EE467A">
            <w:pPr>
              <w:jc w:val="center"/>
              <w:rPr>
                <w:rFonts w:eastAsiaTheme="minorEastAsia"/>
                <w:sz w:val="18"/>
                <w:szCs w:val="18"/>
              </w:rPr>
            </w:pPr>
            <w:r w:rsidRPr="00F267B9">
              <w:rPr>
                <w:rFonts w:eastAsiaTheme="minorEastAsia" w:hint="eastAsia"/>
                <w:sz w:val="18"/>
                <w:szCs w:val="18"/>
              </w:rPr>
              <w:t>≥</w:t>
            </w:r>
            <w:r w:rsidRPr="00F267B9">
              <w:rPr>
                <w:rFonts w:eastAsiaTheme="minorEastAsia"/>
                <w:sz w:val="18"/>
                <w:szCs w:val="18"/>
              </w:rPr>
              <w:t>11.5</w:t>
            </w:r>
          </w:p>
        </w:tc>
        <w:tc>
          <w:tcPr>
            <w:tcW w:w="2014" w:type="dxa"/>
          </w:tcPr>
          <w:p w14:paraId="02E63620" w14:textId="7DBDE5E9" w:rsidR="00C64077" w:rsidRPr="00F267B9" w:rsidRDefault="00C64077" w:rsidP="00C64077">
            <w:pPr>
              <w:jc w:val="center"/>
              <w:rPr>
                <w:rFonts w:eastAsiaTheme="minorEastAsia"/>
                <w:sz w:val="18"/>
                <w:szCs w:val="18"/>
              </w:rPr>
            </w:pPr>
            <w:r w:rsidRPr="00F267B9">
              <w:rPr>
                <w:rFonts w:eastAsiaTheme="minorEastAsia" w:hint="eastAsia"/>
                <w:sz w:val="18"/>
                <w:szCs w:val="18"/>
              </w:rPr>
              <w:t>≥</w:t>
            </w:r>
            <w:r w:rsidRPr="00F267B9">
              <w:rPr>
                <w:rFonts w:eastAsiaTheme="minorEastAsia"/>
                <w:sz w:val="18"/>
                <w:szCs w:val="18"/>
              </w:rPr>
              <w:t>7.2</w:t>
            </w:r>
          </w:p>
        </w:tc>
      </w:tr>
    </w:tbl>
    <w:p w14:paraId="20E5A416" w14:textId="350D406D" w:rsidR="00480709" w:rsidRPr="00F267B9" w:rsidRDefault="00FB7929" w:rsidP="00B42EBA">
      <w:pPr>
        <w:jc w:val="left"/>
        <w:rPr>
          <w:rFonts w:eastAsiaTheme="minorEastAsia"/>
          <w:sz w:val="18"/>
          <w:szCs w:val="18"/>
        </w:rPr>
      </w:pPr>
      <w:r w:rsidRPr="00F267B9">
        <w:rPr>
          <w:rFonts w:eastAsiaTheme="minorEastAsia" w:hint="eastAsia"/>
          <w:sz w:val="18"/>
          <w:szCs w:val="18"/>
        </w:rPr>
        <w:t>（单位：</w:t>
      </w:r>
      <w:r w:rsidRPr="00F267B9">
        <w:rPr>
          <w:rFonts w:eastAsiaTheme="minorEastAsia" w:hint="eastAsia"/>
          <w:sz w:val="18"/>
          <w:szCs w:val="18"/>
        </w:rPr>
        <w:t>Btu</w:t>
      </w:r>
      <w:r w:rsidRPr="00F267B9">
        <w:rPr>
          <w:rFonts w:eastAsiaTheme="minorEastAsia"/>
          <w:sz w:val="18"/>
          <w:szCs w:val="18"/>
        </w:rPr>
        <w:t>/h</w:t>
      </w:r>
      <w:r w:rsidRPr="00F267B9">
        <w:rPr>
          <w:rFonts w:eastAsiaTheme="minorEastAsia" w:hint="eastAsia"/>
          <w:sz w:val="18"/>
          <w:szCs w:val="18"/>
        </w:rPr>
        <w:t>·</w:t>
      </w:r>
      <w:r w:rsidRPr="00F267B9">
        <w:rPr>
          <w:rFonts w:eastAsiaTheme="minorEastAsia" w:hint="eastAsia"/>
          <w:sz w:val="18"/>
          <w:szCs w:val="18"/>
        </w:rPr>
        <w:t>W</w:t>
      </w:r>
      <w:r w:rsidRPr="00F267B9">
        <w:rPr>
          <w:rFonts w:eastAsiaTheme="minorEastAsia" w:hint="eastAsia"/>
          <w:sz w:val="18"/>
          <w:szCs w:val="18"/>
        </w:rPr>
        <w:t>）</w:t>
      </w:r>
    </w:p>
    <w:p w14:paraId="1A122AEE" w14:textId="162D34BB" w:rsidR="00BE5D67" w:rsidRPr="00B91B3E" w:rsidRDefault="00BE5D67" w:rsidP="00B91B3E">
      <w:pPr>
        <w:pStyle w:val="af8"/>
        <w:spacing w:beforeLines="50" w:before="156" w:afterLines="50" w:after="156"/>
        <w:ind w:firstLineChars="0" w:firstLine="0"/>
        <w:jc w:val="center"/>
        <w:rPr>
          <w:rFonts w:eastAsia="黑体"/>
          <w:szCs w:val="21"/>
        </w:rPr>
      </w:pPr>
      <w:r w:rsidRPr="00B91B3E">
        <w:rPr>
          <w:rFonts w:eastAsia="黑体"/>
          <w:szCs w:val="21"/>
        </w:rPr>
        <w:t>表</w:t>
      </w:r>
      <w:r w:rsidRPr="00B91B3E">
        <w:rPr>
          <w:rFonts w:eastAsia="黑体"/>
          <w:szCs w:val="21"/>
        </w:rPr>
        <w:t>8</w:t>
      </w:r>
      <w:r w:rsidRPr="00B91B3E">
        <w:rPr>
          <w:rFonts w:eastAsia="黑体" w:hint="eastAsia"/>
          <w:szCs w:val="21"/>
        </w:rPr>
        <w:t xml:space="preserve"> </w:t>
      </w:r>
      <w:proofErr w:type="gramStart"/>
      <w:r w:rsidRPr="00B91B3E">
        <w:rPr>
          <w:rFonts w:eastAsia="黑体" w:hint="eastAsia"/>
          <w:szCs w:val="21"/>
        </w:rPr>
        <w:t>极寒地区</w:t>
      </w:r>
      <w:proofErr w:type="gramEnd"/>
      <w:r w:rsidRPr="00B91B3E">
        <w:rPr>
          <w:rFonts w:eastAsia="黑体" w:hint="eastAsia"/>
          <w:szCs w:val="21"/>
        </w:rPr>
        <w:t>热泵型机组</w:t>
      </w:r>
    </w:p>
    <w:tbl>
      <w:tblPr>
        <w:tblStyle w:val="af7"/>
        <w:tblW w:w="9067" w:type="dxa"/>
        <w:tblLook w:val="04A0" w:firstRow="1" w:lastRow="0" w:firstColumn="1" w:lastColumn="0" w:noHBand="0" w:noVBand="1"/>
      </w:tblPr>
      <w:tblGrid>
        <w:gridCol w:w="3020"/>
        <w:gridCol w:w="3023"/>
        <w:gridCol w:w="3024"/>
      </w:tblGrid>
      <w:tr w:rsidR="00BE5D67" w:rsidRPr="00DC6758" w14:paraId="7FD89359" w14:textId="77777777" w:rsidTr="0009087C">
        <w:trPr>
          <w:trHeight w:val="227"/>
        </w:trPr>
        <w:tc>
          <w:tcPr>
            <w:tcW w:w="3020" w:type="dxa"/>
          </w:tcPr>
          <w:p w14:paraId="4605B597" w14:textId="77777777" w:rsidR="00BE5D67" w:rsidRPr="00104DE1" w:rsidRDefault="00BE5D67" w:rsidP="00EE467A">
            <w:pPr>
              <w:jc w:val="center"/>
              <w:rPr>
                <w:rFonts w:eastAsiaTheme="minorEastAsia"/>
                <w:sz w:val="18"/>
                <w:szCs w:val="18"/>
              </w:rPr>
            </w:pPr>
            <w:r w:rsidRPr="00104DE1">
              <w:rPr>
                <w:rFonts w:eastAsiaTheme="minorEastAsia" w:hint="eastAsia"/>
                <w:sz w:val="18"/>
                <w:szCs w:val="18"/>
              </w:rPr>
              <w:t>产品类型</w:t>
            </w:r>
          </w:p>
        </w:tc>
        <w:tc>
          <w:tcPr>
            <w:tcW w:w="3023" w:type="dxa"/>
          </w:tcPr>
          <w:p w14:paraId="6414467B" w14:textId="77777777" w:rsidR="00BE5D67" w:rsidRPr="00104DE1" w:rsidRDefault="00BE5D67" w:rsidP="00EE467A">
            <w:pPr>
              <w:jc w:val="center"/>
              <w:rPr>
                <w:rFonts w:eastAsiaTheme="minorEastAsia"/>
                <w:sz w:val="18"/>
                <w:szCs w:val="18"/>
              </w:rPr>
            </w:pPr>
            <w:r w:rsidRPr="00104DE1">
              <w:rPr>
                <w:rFonts w:eastAsiaTheme="minorEastAsia" w:hint="eastAsia"/>
                <w:sz w:val="18"/>
                <w:szCs w:val="18"/>
              </w:rPr>
              <w:t>SEER</w:t>
            </w:r>
            <w:r w:rsidRPr="00104DE1">
              <w:rPr>
                <w:rFonts w:eastAsiaTheme="minorEastAsia"/>
                <w:sz w:val="18"/>
                <w:szCs w:val="18"/>
              </w:rPr>
              <w:t>2</w:t>
            </w:r>
          </w:p>
        </w:tc>
        <w:tc>
          <w:tcPr>
            <w:tcW w:w="3024" w:type="dxa"/>
          </w:tcPr>
          <w:p w14:paraId="78E0DAB6" w14:textId="77399C2B" w:rsidR="00BE5D67" w:rsidRPr="00104DE1" w:rsidRDefault="00BE5D67" w:rsidP="00EE467A">
            <w:pPr>
              <w:jc w:val="center"/>
              <w:rPr>
                <w:rFonts w:eastAsiaTheme="minorEastAsia"/>
                <w:sz w:val="18"/>
                <w:szCs w:val="18"/>
              </w:rPr>
            </w:pPr>
            <w:r w:rsidRPr="00104DE1">
              <w:rPr>
                <w:rFonts w:eastAsiaTheme="minorEastAsia" w:hint="eastAsia"/>
                <w:sz w:val="18"/>
                <w:szCs w:val="18"/>
              </w:rPr>
              <w:t>HSPF</w:t>
            </w:r>
            <w:r w:rsidRPr="00104DE1">
              <w:rPr>
                <w:rFonts w:eastAsiaTheme="minorEastAsia"/>
                <w:sz w:val="18"/>
                <w:szCs w:val="18"/>
              </w:rPr>
              <w:t>2</w:t>
            </w:r>
          </w:p>
        </w:tc>
      </w:tr>
      <w:tr w:rsidR="00BE5D67" w:rsidRPr="00DC6758" w14:paraId="3CAC053D" w14:textId="77777777" w:rsidTr="0009087C">
        <w:trPr>
          <w:trHeight w:val="227"/>
        </w:trPr>
        <w:tc>
          <w:tcPr>
            <w:tcW w:w="3020" w:type="dxa"/>
            <w:vAlign w:val="center"/>
          </w:tcPr>
          <w:p w14:paraId="7B46D032" w14:textId="77777777" w:rsidR="00BE5D67" w:rsidRPr="00104DE1" w:rsidRDefault="00BE5D67" w:rsidP="00BE5D67">
            <w:pPr>
              <w:jc w:val="center"/>
              <w:rPr>
                <w:rFonts w:eastAsiaTheme="minorEastAsia"/>
                <w:sz w:val="18"/>
                <w:szCs w:val="18"/>
              </w:rPr>
            </w:pPr>
            <w:r w:rsidRPr="00104DE1">
              <w:rPr>
                <w:rFonts w:eastAsiaTheme="minorEastAsia" w:hint="eastAsia"/>
                <w:sz w:val="18"/>
                <w:szCs w:val="18"/>
              </w:rPr>
              <w:t>热泵分体式</w:t>
            </w:r>
          </w:p>
          <w:p w14:paraId="3299AE06" w14:textId="140A82E3" w:rsidR="00BE5D67" w:rsidRPr="00104DE1" w:rsidRDefault="00BE5D67" w:rsidP="00BE5D67">
            <w:pPr>
              <w:jc w:val="center"/>
              <w:rPr>
                <w:rFonts w:eastAsiaTheme="minorEastAsia"/>
                <w:sz w:val="18"/>
                <w:szCs w:val="18"/>
              </w:rPr>
            </w:pPr>
            <w:r w:rsidRPr="00104DE1">
              <w:rPr>
                <w:rFonts w:eastAsiaTheme="minorEastAsia" w:hint="eastAsia"/>
                <w:sz w:val="18"/>
                <w:szCs w:val="18"/>
              </w:rPr>
              <w:t>（非风管型）</w:t>
            </w:r>
          </w:p>
        </w:tc>
        <w:tc>
          <w:tcPr>
            <w:tcW w:w="3023" w:type="dxa"/>
            <w:vAlign w:val="center"/>
          </w:tcPr>
          <w:p w14:paraId="4CB5FD36" w14:textId="77777777" w:rsidR="00BE5D67" w:rsidRPr="00104DE1" w:rsidRDefault="00BE5D67" w:rsidP="00BE5D67">
            <w:pPr>
              <w:jc w:val="center"/>
              <w:rPr>
                <w:rFonts w:eastAsiaTheme="minorEastAsia"/>
                <w:sz w:val="18"/>
                <w:szCs w:val="18"/>
              </w:rPr>
            </w:pPr>
            <w:r w:rsidRPr="00104DE1">
              <w:rPr>
                <w:rFonts w:eastAsiaTheme="minorEastAsia" w:hint="eastAsia"/>
                <w:sz w:val="18"/>
                <w:szCs w:val="18"/>
              </w:rPr>
              <w:t>≥</w:t>
            </w:r>
            <w:r w:rsidRPr="00104DE1">
              <w:rPr>
                <w:rFonts w:eastAsiaTheme="minorEastAsia"/>
                <w:sz w:val="18"/>
                <w:szCs w:val="18"/>
              </w:rPr>
              <w:t>15.2</w:t>
            </w:r>
          </w:p>
        </w:tc>
        <w:tc>
          <w:tcPr>
            <w:tcW w:w="3024" w:type="dxa"/>
            <w:vAlign w:val="center"/>
          </w:tcPr>
          <w:p w14:paraId="7CBFE312" w14:textId="179F5314" w:rsidR="00BE5D67" w:rsidRPr="00104DE1" w:rsidRDefault="00BE5D67" w:rsidP="00BE5D67">
            <w:pPr>
              <w:jc w:val="center"/>
              <w:rPr>
                <w:rFonts w:eastAsiaTheme="minorEastAsia"/>
                <w:sz w:val="18"/>
                <w:szCs w:val="18"/>
              </w:rPr>
            </w:pPr>
            <w:r w:rsidRPr="00104DE1">
              <w:rPr>
                <w:rFonts w:eastAsiaTheme="minorEastAsia" w:hint="eastAsia"/>
                <w:sz w:val="18"/>
                <w:szCs w:val="18"/>
              </w:rPr>
              <w:t>≥</w:t>
            </w:r>
            <w:r w:rsidRPr="00104DE1">
              <w:rPr>
                <w:rFonts w:eastAsiaTheme="minorEastAsia"/>
                <w:sz w:val="18"/>
                <w:szCs w:val="18"/>
              </w:rPr>
              <w:t>8.5</w:t>
            </w:r>
          </w:p>
        </w:tc>
      </w:tr>
      <w:tr w:rsidR="00BE5D67" w:rsidRPr="00DC6758" w14:paraId="42082524" w14:textId="77777777" w:rsidTr="0009087C">
        <w:trPr>
          <w:trHeight w:val="227"/>
        </w:trPr>
        <w:tc>
          <w:tcPr>
            <w:tcW w:w="3020" w:type="dxa"/>
            <w:vAlign w:val="center"/>
          </w:tcPr>
          <w:p w14:paraId="6898A4AF" w14:textId="530EBBD0" w:rsidR="00BE5D67" w:rsidRPr="00104DE1" w:rsidRDefault="00BE5D67" w:rsidP="00BE5D67">
            <w:pPr>
              <w:jc w:val="center"/>
              <w:rPr>
                <w:rFonts w:eastAsiaTheme="minorEastAsia"/>
                <w:sz w:val="18"/>
                <w:szCs w:val="18"/>
              </w:rPr>
            </w:pPr>
            <w:r w:rsidRPr="00104DE1">
              <w:rPr>
                <w:rFonts w:eastAsiaTheme="minorEastAsia" w:hint="eastAsia"/>
                <w:sz w:val="18"/>
                <w:szCs w:val="18"/>
              </w:rPr>
              <w:t>热泵分体式</w:t>
            </w:r>
          </w:p>
          <w:p w14:paraId="2E51CF13" w14:textId="1AD45695" w:rsidR="00BE5D67" w:rsidRPr="00104DE1" w:rsidRDefault="00BE5D67" w:rsidP="00BE5D67">
            <w:pPr>
              <w:jc w:val="center"/>
              <w:rPr>
                <w:rFonts w:eastAsiaTheme="minorEastAsia"/>
                <w:sz w:val="18"/>
                <w:szCs w:val="18"/>
              </w:rPr>
            </w:pPr>
            <w:r w:rsidRPr="00104DE1">
              <w:rPr>
                <w:rFonts w:eastAsiaTheme="minorEastAsia" w:hint="eastAsia"/>
                <w:sz w:val="18"/>
                <w:szCs w:val="18"/>
              </w:rPr>
              <w:t>（风管型）</w:t>
            </w:r>
          </w:p>
        </w:tc>
        <w:tc>
          <w:tcPr>
            <w:tcW w:w="3023" w:type="dxa"/>
            <w:vAlign w:val="center"/>
          </w:tcPr>
          <w:p w14:paraId="1381E48C" w14:textId="77777777" w:rsidR="00BE5D67" w:rsidRPr="00104DE1" w:rsidRDefault="00BE5D67" w:rsidP="00BE5D67">
            <w:pPr>
              <w:jc w:val="center"/>
              <w:rPr>
                <w:rFonts w:eastAsiaTheme="minorEastAsia"/>
                <w:sz w:val="18"/>
                <w:szCs w:val="18"/>
              </w:rPr>
            </w:pPr>
            <w:r w:rsidRPr="00104DE1">
              <w:rPr>
                <w:rFonts w:eastAsiaTheme="minorEastAsia" w:hint="eastAsia"/>
                <w:sz w:val="18"/>
                <w:szCs w:val="18"/>
              </w:rPr>
              <w:t>≥</w:t>
            </w:r>
            <w:r w:rsidRPr="00104DE1">
              <w:rPr>
                <w:rFonts w:eastAsiaTheme="minorEastAsia"/>
                <w:sz w:val="18"/>
                <w:szCs w:val="18"/>
              </w:rPr>
              <w:t>15.2</w:t>
            </w:r>
          </w:p>
        </w:tc>
        <w:tc>
          <w:tcPr>
            <w:tcW w:w="3024" w:type="dxa"/>
            <w:vAlign w:val="center"/>
          </w:tcPr>
          <w:p w14:paraId="79297DC3" w14:textId="4586EEF9" w:rsidR="00BE5D67" w:rsidRPr="00104DE1" w:rsidRDefault="00BE5D67" w:rsidP="00BE5D67">
            <w:pPr>
              <w:jc w:val="center"/>
              <w:rPr>
                <w:rFonts w:eastAsiaTheme="minorEastAsia"/>
                <w:sz w:val="18"/>
                <w:szCs w:val="18"/>
              </w:rPr>
            </w:pPr>
            <w:r w:rsidRPr="00104DE1">
              <w:rPr>
                <w:rFonts w:eastAsiaTheme="minorEastAsia" w:hint="eastAsia"/>
                <w:sz w:val="18"/>
                <w:szCs w:val="18"/>
              </w:rPr>
              <w:t>≥</w:t>
            </w:r>
            <w:r w:rsidRPr="00104DE1">
              <w:rPr>
                <w:rFonts w:eastAsiaTheme="minorEastAsia"/>
                <w:sz w:val="18"/>
                <w:szCs w:val="18"/>
              </w:rPr>
              <w:t>8.1</w:t>
            </w:r>
          </w:p>
        </w:tc>
      </w:tr>
      <w:tr w:rsidR="00BE5D67" w:rsidRPr="00DC6758" w14:paraId="00161484" w14:textId="77777777" w:rsidTr="0009087C">
        <w:trPr>
          <w:trHeight w:val="227"/>
        </w:trPr>
        <w:tc>
          <w:tcPr>
            <w:tcW w:w="3020" w:type="dxa"/>
            <w:vAlign w:val="center"/>
          </w:tcPr>
          <w:p w14:paraId="6C4EE66B" w14:textId="6C838C15" w:rsidR="00BE5D67" w:rsidRPr="00104DE1" w:rsidRDefault="00BE5D67" w:rsidP="00BE5D67">
            <w:pPr>
              <w:jc w:val="center"/>
              <w:rPr>
                <w:rFonts w:eastAsiaTheme="minorEastAsia"/>
                <w:sz w:val="18"/>
                <w:szCs w:val="18"/>
              </w:rPr>
            </w:pPr>
            <w:r w:rsidRPr="00104DE1">
              <w:rPr>
                <w:rFonts w:eastAsiaTheme="minorEastAsia" w:hint="eastAsia"/>
                <w:sz w:val="18"/>
                <w:szCs w:val="18"/>
              </w:rPr>
              <w:t>热泵整体式</w:t>
            </w:r>
          </w:p>
        </w:tc>
        <w:tc>
          <w:tcPr>
            <w:tcW w:w="3023" w:type="dxa"/>
            <w:vAlign w:val="center"/>
          </w:tcPr>
          <w:p w14:paraId="29EA986C" w14:textId="63D21332" w:rsidR="00BE5D67" w:rsidRPr="00104DE1" w:rsidRDefault="00BE5D67" w:rsidP="00BE5D67">
            <w:pPr>
              <w:jc w:val="center"/>
              <w:rPr>
                <w:rFonts w:eastAsiaTheme="minorEastAsia"/>
                <w:sz w:val="18"/>
                <w:szCs w:val="18"/>
              </w:rPr>
            </w:pPr>
            <w:r w:rsidRPr="00104DE1">
              <w:rPr>
                <w:rFonts w:eastAsiaTheme="minorEastAsia" w:hint="eastAsia"/>
                <w:sz w:val="18"/>
                <w:szCs w:val="18"/>
              </w:rPr>
              <w:t>≥</w:t>
            </w:r>
            <w:r w:rsidRPr="00104DE1">
              <w:rPr>
                <w:rFonts w:eastAsiaTheme="minorEastAsia"/>
                <w:sz w:val="18"/>
                <w:szCs w:val="18"/>
              </w:rPr>
              <w:t>15.2</w:t>
            </w:r>
          </w:p>
        </w:tc>
        <w:tc>
          <w:tcPr>
            <w:tcW w:w="3024" w:type="dxa"/>
            <w:vAlign w:val="center"/>
          </w:tcPr>
          <w:p w14:paraId="27E64353" w14:textId="0D3743D7" w:rsidR="00BE5D67" w:rsidRPr="00104DE1" w:rsidRDefault="00BE5D67" w:rsidP="00BE5D67">
            <w:pPr>
              <w:jc w:val="center"/>
              <w:rPr>
                <w:rFonts w:eastAsiaTheme="minorEastAsia"/>
                <w:sz w:val="18"/>
                <w:szCs w:val="18"/>
              </w:rPr>
            </w:pPr>
            <w:r w:rsidRPr="00104DE1">
              <w:rPr>
                <w:rFonts w:eastAsiaTheme="minorEastAsia" w:hint="eastAsia"/>
                <w:sz w:val="18"/>
                <w:szCs w:val="18"/>
              </w:rPr>
              <w:t>≥</w:t>
            </w:r>
            <w:r w:rsidRPr="00104DE1">
              <w:rPr>
                <w:rFonts w:eastAsiaTheme="minorEastAsia"/>
                <w:sz w:val="18"/>
                <w:szCs w:val="18"/>
              </w:rPr>
              <w:t>8.1</w:t>
            </w:r>
          </w:p>
        </w:tc>
      </w:tr>
    </w:tbl>
    <w:p w14:paraId="20F19D0C" w14:textId="655AA628" w:rsidR="006A5719" w:rsidRPr="000C5C4B" w:rsidRDefault="00104DE1" w:rsidP="000C5C4B">
      <w:pPr>
        <w:spacing w:line="360" w:lineRule="auto"/>
        <w:jc w:val="left"/>
        <w:rPr>
          <w:rFonts w:eastAsiaTheme="minorEastAsia"/>
          <w:sz w:val="18"/>
          <w:szCs w:val="18"/>
        </w:rPr>
      </w:pPr>
      <w:r w:rsidRPr="00F267B9">
        <w:rPr>
          <w:rFonts w:eastAsiaTheme="minorEastAsia" w:hint="eastAsia"/>
          <w:sz w:val="18"/>
          <w:szCs w:val="18"/>
        </w:rPr>
        <w:t>（单位：</w:t>
      </w:r>
      <w:r w:rsidRPr="00F267B9">
        <w:rPr>
          <w:rFonts w:eastAsiaTheme="minorEastAsia" w:hint="eastAsia"/>
          <w:sz w:val="18"/>
          <w:szCs w:val="18"/>
        </w:rPr>
        <w:t>Btu</w:t>
      </w:r>
      <w:r w:rsidRPr="00F267B9">
        <w:rPr>
          <w:rFonts w:eastAsiaTheme="minorEastAsia"/>
          <w:sz w:val="18"/>
          <w:szCs w:val="18"/>
        </w:rPr>
        <w:t>/h</w:t>
      </w:r>
      <w:r w:rsidRPr="00F267B9">
        <w:rPr>
          <w:rFonts w:eastAsiaTheme="minorEastAsia" w:hint="eastAsia"/>
          <w:sz w:val="18"/>
          <w:szCs w:val="18"/>
        </w:rPr>
        <w:t>·</w:t>
      </w:r>
      <w:r w:rsidRPr="00F267B9">
        <w:rPr>
          <w:rFonts w:eastAsiaTheme="minorEastAsia" w:hint="eastAsia"/>
          <w:sz w:val="18"/>
          <w:szCs w:val="18"/>
        </w:rPr>
        <w:t>W</w:t>
      </w:r>
      <w:r w:rsidRPr="00F267B9">
        <w:rPr>
          <w:rFonts w:eastAsiaTheme="minorEastAsia" w:hint="eastAsia"/>
          <w:sz w:val="18"/>
          <w:szCs w:val="18"/>
        </w:rPr>
        <w:t>）</w:t>
      </w:r>
    </w:p>
    <w:p w14:paraId="0478ECF3" w14:textId="69B0DBD3" w:rsidR="00EF65DF" w:rsidRPr="0015325E" w:rsidRDefault="00EF65DF" w:rsidP="000C5C4B">
      <w:pPr>
        <w:autoSpaceDE w:val="0"/>
        <w:autoSpaceDN w:val="0"/>
        <w:adjustRightInd w:val="0"/>
        <w:spacing w:line="360" w:lineRule="auto"/>
        <w:jc w:val="left"/>
        <w:rPr>
          <w:sz w:val="24"/>
        </w:rPr>
      </w:pPr>
      <w:r w:rsidRPr="0015325E">
        <w:rPr>
          <w:rFonts w:hint="eastAsia"/>
          <w:sz w:val="24"/>
        </w:rPr>
        <w:t>5</w:t>
      </w:r>
      <w:r w:rsidRPr="0015325E">
        <w:rPr>
          <w:sz w:val="24"/>
        </w:rPr>
        <w:t>.2.</w:t>
      </w:r>
      <w:r w:rsidR="00490E95" w:rsidRPr="0015325E">
        <w:rPr>
          <w:sz w:val="24"/>
        </w:rPr>
        <w:t>7</w:t>
      </w:r>
      <w:r w:rsidRPr="0015325E">
        <w:rPr>
          <w:rFonts w:hint="eastAsia"/>
          <w:sz w:val="24"/>
        </w:rPr>
        <w:t>最大运行测试</w:t>
      </w:r>
    </w:p>
    <w:p w14:paraId="54C7D07C" w14:textId="702299D7" w:rsidR="00EF65DF" w:rsidRPr="00DC6758" w:rsidRDefault="00EF65DF" w:rsidP="006A5719">
      <w:pPr>
        <w:autoSpaceDE w:val="0"/>
        <w:autoSpaceDN w:val="0"/>
        <w:adjustRightInd w:val="0"/>
        <w:spacing w:line="360" w:lineRule="auto"/>
        <w:jc w:val="left"/>
        <w:rPr>
          <w:b/>
          <w:bCs/>
          <w:sz w:val="28"/>
          <w:szCs w:val="32"/>
        </w:rPr>
      </w:pPr>
      <w:r w:rsidRPr="0015325E">
        <w:rPr>
          <w:sz w:val="24"/>
        </w:rPr>
        <w:t>设备应连续运行一小时，不</w:t>
      </w:r>
      <w:r w:rsidRPr="0015325E">
        <w:rPr>
          <w:rFonts w:hint="eastAsia"/>
          <w:sz w:val="24"/>
        </w:rPr>
        <w:t>能因</w:t>
      </w:r>
      <w:r w:rsidRPr="0015325E">
        <w:rPr>
          <w:sz w:val="24"/>
        </w:rPr>
        <w:t>任何原因中断。</w:t>
      </w:r>
      <w:r w:rsidRPr="0015325E">
        <w:rPr>
          <w:sz w:val="24"/>
        </w:rPr>
        <w:t> </w:t>
      </w:r>
    </w:p>
    <w:p w14:paraId="0466AC58" w14:textId="0B28AA55" w:rsidR="00B67EEB" w:rsidRPr="0015325E" w:rsidRDefault="00B67EEB" w:rsidP="0015325E">
      <w:pPr>
        <w:autoSpaceDE w:val="0"/>
        <w:autoSpaceDN w:val="0"/>
        <w:adjustRightInd w:val="0"/>
        <w:spacing w:line="360" w:lineRule="auto"/>
        <w:jc w:val="left"/>
        <w:rPr>
          <w:sz w:val="24"/>
        </w:rPr>
      </w:pPr>
      <w:r w:rsidRPr="0015325E">
        <w:rPr>
          <w:rFonts w:hint="eastAsia"/>
          <w:sz w:val="24"/>
        </w:rPr>
        <w:t>5</w:t>
      </w:r>
      <w:r w:rsidRPr="0015325E">
        <w:rPr>
          <w:sz w:val="24"/>
        </w:rPr>
        <w:t>.2.</w:t>
      </w:r>
      <w:r w:rsidR="00490E95" w:rsidRPr="0015325E">
        <w:rPr>
          <w:sz w:val="24"/>
        </w:rPr>
        <w:t>8</w:t>
      </w:r>
      <w:r w:rsidR="0071369E" w:rsidRPr="0015325E">
        <w:rPr>
          <w:rFonts w:hint="eastAsia"/>
          <w:sz w:val="24"/>
        </w:rPr>
        <w:t>电压允差</w:t>
      </w:r>
      <w:r w:rsidR="00EF65DF" w:rsidRPr="0015325E">
        <w:rPr>
          <w:rFonts w:hint="eastAsia"/>
          <w:sz w:val="24"/>
        </w:rPr>
        <w:t>测试</w:t>
      </w:r>
    </w:p>
    <w:p w14:paraId="5C71B9EA" w14:textId="7A74CE0E" w:rsidR="004267D9" w:rsidRPr="0015325E" w:rsidRDefault="009B10B4" w:rsidP="0015325E">
      <w:pPr>
        <w:autoSpaceDE w:val="0"/>
        <w:autoSpaceDN w:val="0"/>
        <w:adjustRightInd w:val="0"/>
        <w:spacing w:line="360" w:lineRule="auto"/>
        <w:jc w:val="left"/>
        <w:rPr>
          <w:sz w:val="24"/>
        </w:rPr>
      </w:pPr>
      <w:r w:rsidRPr="0015325E">
        <w:rPr>
          <w:rFonts w:hint="eastAsia"/>
          <w:sz w:val="24"/>
        </w:rPr>
        <w:t>在整个试验过程中，设备应当正常持续地运行，不得有任何零部件损坏或发生故障</w:t>
      </w:r>
      <w:r w:rsidR="00833EE4" w:rsidRPr="0015325E">
        <w:rPr>
          <w:rFonts w:hint="eastAsia"/>
          <w:sz w:val="24"/>
        </w:rPr>
        <w:t>；</w:t>
      </w:r>
      <w:r w:rsidRPr="0015325E">
        <w:rPr>
          <w:rFonts w:hint="eastAsia"/>
          <w:sz w:val="24"/>
        </w:rPr>
        <w:t>在</w:t>
      </w:r>
      <w:r w:rsidR="000D4DAF" w:rsidRPr="0015325E">
        <w:rPr>
          <w:rFonts w:hint="eastAsia"/>
          <w:sz w:val="24"/>
        </w:rPr>
        <w:t>试验稳态期间，设备</w:t>
      </w:r>
      <w:r w:rsidR="00EF65DF" w:rsidRPr="0015325E">
        <w:rPr>
          <w:rFonts w:hint="eastAsia"/>
          <w:sz w:val="24"/>
        </w:rPr>
        <w:t>应</w:t>
      </w:r>
      <w:r w:rsidR="000D4DAF" w:rsidRPr="0015325E">
        <w:rPr>
          <w:rFonts w:hint="eastAsia"/>
          <w:sz w:val="24"/>
        </w:rPr>
        <w:t>不间断地连续运行</w:t>
      </w:r>
      <w:r w:rsidR="00833EE4" w:rsidRPr="0015325E">
        <w:rPr>
          <w:rFonts w:hint="eastAsia"/>
          <w:sz w:val="24"/>
        </w:rPr>
        <w:t>；在试验的恢复运行期间，设备应在恢复</w:t>
      </w:r>
      <w:r w:rsidR="00833EE4" w:rsidRPr="0015325E">
        <w:rPr>
          <w:rFonts w:hint="eastAsia"/>
          <w:sz w:val="24"/>
        </w:rPr>
        <w:lastRenderedPageBreak/>
        <w:t>供电后两小时内恢复连续运行，然后连续工作半小时。</w:t>
      </w:r>
      <w:r w:rsidR="00833EE4" w:rsidRPr="0015325E">
        <w:rPr>
          <w:sz w:val="24"/>
        </w:rPr>
        <w:t>允许在重新建立连续运行之前对安全装置进行操作和自动复位。</w:t>
      </w:r>
    </w:p>
    <w:p w14:paraId="11F61FDA" w14:textId="237684EF" w:rsidR="004267D9" w:rsidRPr="0015325E" w:rsidRDefault="004267D9" w:rsidP="0015325E">
      <w:pPr>
        <w:autoSpaceDE w:val="0"/>
        <w:autoSpaceDN w:val="0"/>
        <w:adjustRightInd w:val="0"/>
        <w:spacing w:line="360" w:lineRule="auto"/>
        <w:jc w:val="left"/>
        <w:rPr>
          <w:sz w:val="24"/>
        </w:rPr>
      </w:pPr>
      <w:r w:rsidRPr="0015325E">
        <w:rPr>
          <w:rFonts w:hint="eastAsia"/>
          <w:sz w:val="24"/>
        </w:rPr>
        <w:t>5</w:t>
      </w:r>
      <w:r w:rsidRPr="0015325E">
        <w:rPr>
          <w:sz w:val="24"/>
        </w:rPr>
        <w:t>.2.</w:t>
      </w:r>
      <w:r w:rsidR="00490E95" w:rsidRPr="0015325E">
        <w:rPr>
          <w:sz w:val="24"/>
        </w:rPr>
        <w:t>9</w:t>
      </w:r>
      <w:r w:rsidR="00B34527">
        <w:rPr>
          <w:sz w:val="24"/>
        </w:rPr>
        <w:t xml:space="preserve"> </w:t>
      </w:r>
      <w:r w:rsidR="008149A0" w:rsidRPr="0015325E">
        <w:rPr>
          <w:rFonts w:hint="eastAsia"/>
          <w:sz w:val="24"/>
        </w:rPr>
        <w:t>低温运行测试（制冷）</w:t>
      </w:r>
    </w:p>
    <w:p w14:paraId="3690B3D6" w14:textId="6E11E026" w:rsidR="008149A0" w:rsidRPr="0015325E" w:rsidRDefault="008149A0" w:rsidP="0015325E">
      <w:pPr>
        <w:autoSpaceDE w:val="0"/>
        <w:autoSpaceDN w:val="0"/>
        <w:adjustRightInd w:val="0"/>
        <w:spacing w:line="360" w:lineRule="auto"/>
        <w:jc w:val="left"/>
        <w:rPr>
          <w:sz w:val="24"/>
        </w:rPr>
      </w:pPr>
      <w:r w:rsidRPr="0015325E">
        <w:rPr>
          <w:rFonts w:hint="eastAsia"/>
          <w:sz w:val="24"/>
        </w:rPr>
        <w:t>整个</w:t>
      </w:r>
      <w:bookmarkStart w:id="4" w:name="OLE_LINK3"/>
      <w:r w:rsidRPr="0015325E">
        <w:rPr>
          <w:rFonts w:hint="eastAsia"/>
          <w:sz w:val="24"/>
        </w:rPr>
        <w:t>测试过程</w:t>
      </w:r>
      <w:bookmarkEnd w:id="4"/>
      <w:r w:rsidRPr="0015325E">
        <w:rPr>
          <w:rFonts w:hint="eastAsia"/>
          <w:sz w:val="24"/>
        </w:rPr>
        <w:t>中，设备应正常运转且无任何损坏或故障零部件。</w:t>
      </w:r>
    </w:p>
    <w:p w14:paraId="5C1D46B1" w14:textId="138AF2E9" w:rsidR="008149A0" w:rsidRPr="0015325E" w:rsidRDefault="008149A0" w:rsidP="0015325E">
      <w:pPr>
        <w:autoSpaceDE w:val="0"/>
        <w:autoSpaceDN w:val="0"/>
        <w:adjustRightInd w:val="0"/>
        <w:spacing w:line="360" w:lineRule="auto"/>
        <w:jc w:val="left"/>
        <w:rPr>
          <w:sz w:val="24"/>
        </w:rPr>
      </w:pPr>
      <w:r w:rsidRPr="0015325E">
        <w:rPr>
          <w:rFonts w:hint="eastAsia"/>
          <w:sz w:val="24"/>
        </w:rPr>
        <w:t>5</w:t>
      </w:r>
      <w:r w:rsidRPr="0015325E">
        <w:rPr>
          <w:sz w:val="24"/>
        </w:rPr>
        <w:t>.2.1</w:t>
      </w:r>
      <w:r w:rsidR="00490E95" w:rsidRPr="0015325E">
        <w:rPr>
          <w:sz w:val="24"/>
        </w:rPr>
        <w:t>0</w:t>
      </w:r>
      <w:r w:rsidR="00B34527">
        <w:rPr>
          <w:sz w:val="24"/>
        </w:rPr>
        <w:t xml:space="preserve"> </w:t>
      </w:r>
      <w:r w:rsidR="00A55C44">
        <w:rPr>
          <w:rFonts w:hint="eastAsia"/>
          <w:sz w:val="24"/>
        </w:rPr>
        <w:t>凝露</w:t>
      </w:r>
      <w:r w:rsidRPr="0015325E">
        <w:rPr>
          <w:rFonts w:hint="eastAsia"/>
          <w:sz w:val="24"/>
        </w:rPr>
        <w:t>测试（制冷）</w:t>
      </w:r>
    </w:p>
    <w:p w14:paraId="7185A813" w14:textId="3ED115C1" w:rsidR="00705F37" w:rsidRPr="0015325E" w:rsidRDefault="00890FF3" w:rsidP="0015325E">
      <w:pPr>
        <w:autoSpaceDE w:val="0"/>
        <w:autoSpaceDN w:val="0"/>
        <w:adjustRightInd w:val="0"/>
        <w:spacing w:line="360" w:lineRule="auto"/>
        <w:jc w:val="left"/>
        <w:rPr>
          <w:sz w:val="24"/>
        </w:rPr>
      </w:pPr>
      <w:r w:rsidRPr="0015325E">
        <w:rPr>
          <w:sz w:val="24"/>
        </w:rPr>
        <w:t>在</w:t>
      </w:r>
      <w:r w:rsidR="00F37270" w:rsidRPr="0015325E">
        <w:rPr>
          <w:rFonts w:hint="eastAsia"/>
          <w:sz w:val="24"/>
        </w:rPr>
        <w:t>测试过程</w:t>
      </w:r>
      <w:r w:rsidRPr="0015325E">
        <w:rPr>
          <w:sz w:val="24"/>
        </w:rPr>
        <w:t>中，不得有冷凝水从机组外壳上</w:t>
      </w:r>
      <w:r w:rsidR="00F37270" w:rsidRPr="0015325E">
        <w:rPr>
          <w:rFonts w:hint="eastAsia"/>
          <w:sz w:val="24"/>
        </w:rPr>
        <w:t>滴落、滚动或吹落下来。</w:t>
      </w:r>
    </w:p>
    <w:p w14:paraId="30307F09" w14:textId="07164281" w:rsidR="00F37270" w:rsidRPr="0015325E" w:rsidRDefault="00F37270" w:rsidP="0015325E">
      <w:pPr>
        <w:autoSpaceDE w:val="0"/>
        <w:autoSpaceDN w:val="0"/>
        <w:adjustRightInd w:val="0"/>
        <w:spacing w:line="360" w:lineRule="auto"/>
        <w:jc w:val="left"/>
        <w:rPr>
          <w:sz w:val="24"/>
        </w:rPr>
      </w:pPr>
      <w:r w:rsidRPr="0015325E">
        <w:rPr>
          <w:rFonts w:hint="eastAsia"/>
          <w:sz w:val="24"/>
        </w:rPr>
        <w:t>5</w:t>
      </w:r>
      <w:r w:rsidRPr="0015325E">
        <w:rPr>
          <w:sz w:val="24"/>
        </w:rPr>
        <w:t>.2.1</w:t>
      </w:r>
      <w:r w:rsidR="00490E95" w:rsidRPr="0015325E">
        <w:rPr>
          <w:sz w:val="24"/>
        </w:rPr>
        <w:t>1</w:t>
      </w:r>
      <w:r w:rsidR="00B34527">
        <w:rPr>
          <w:sz w:val="24"/>
        </w:rPr>
        <w:t xml:space="preserve"> </w:t>
      </w:r>
      <w:r w:rsidRPr="0015325E">
        <w:rPr>
          <w:rFonts w:hint="eastAsia"/>
          <w:sz w:val="24"/>
        </w:rPr>
        <w:t>冷凝水排除测试（制冷）</w:t>
      </w:r>
    </w:p>
    <w:p w14:paraId="6157CDB4" w14:textId="01935C68" w:rsidR="00447FB7" w:rsidRPr="0015325E" w:rsidRDefault="00F37270" w:rsidP="0015325E">
      <w:pPr>
        <w:autoSpaceDE w:val="0"/>
        <w:autoSpaceDN w:val="0"/>
        <w:adjustRightInd w:val="0"/>
        <w:spacing w:line="360" w:lineRule="auto"/>
        <w:jc w:val="left"/>
        <w:rPr>
          <w:sz w:val="24"/>
        </w:rPr>
      </w:pPr>
      <w:r w:rsidRPr="0015325E">
        <w:rPr>
          <w:sz w:val="24"/>
        </w:rPr>
        <w:t>在</w:t>
      </w:r>
      <w:r w:rsidRPr="0015325E">
        <w:rPr>
          <w:rFonts w:hint="eastAsia"/>
          <w:sz w:val="24"/>
        </w:rPr>
        <w:t>测试过程</w:t>
      </w:r>
      <w:r w:rsidRPr="0015325E">
        <w:rPr>
          <w:sz w:val="24"/>
        </w:rPr>
        <w:t>中，不得有冷凝水从机组外壳上</w:t>
      </w:r>
      <w:r w:rsidRPr="0015325E">
        <w:rPr>
          <w:rFonts w:hint="eastAsia"/>
          <w:sz w:val="24"/>
        </w:rPr>
        <w:t>滴落、滚动或吹落下来。</w:t>
      </w:r>
    </w:p>
    <w:p w14:paraId="7C192943" w14:textId="3D20FE24" w:rsidR="00075098" w:rsidRPr="00310EC9" w:rsidRDefault="00CB02D4" w:rsidP="00310EC9">
      <w:pPr>
        <w:outlineLvl w:val="1"/>
        <w:rPr>
          <w:b/>
          <w:bCs/>
          <w:sz w:val="28"/>
          <w:szCs w:val="32"/>
        </w:rPr>
      </w:pPr>
      <w:r w:rsidRPr="00310EC9">
        <w:rPr>
          <w:rFonts w:hint="eastAsia"/>
          <w:b/>
          <w:bCs/>
          <w:sz w:val="28"/>
          <w:szCs w:val="32"/>
        </w:rPr>
        <w:t>6</w:t>
      </w:r>
      <w:r w:rsidRPr="00310EC9">
        <w:rPr>
          <w:b/>
          <w:bCs/>
          <w:sz w:val="28"/>
          <w:szCs w:val="32"/>
        </w:rPr>
        <w:t xml:space="preserve"> </w:t>
      </w:r>
      <w:r w:rsidR="00FE2358" w:rsidRPr="00310EC9">
        <w:rPr>
          <w:rFonts w:hint="eastAsia"/>
          <w:b/>
          <w:bCs/>
          <w:sz w:val="28"/>
          <w:szCs w:val="32"/>
        </w:rPr>
        <w:t>试验方法</w:t>
      </w:r>
    </w:p>
    <w:p w14:paraId="2EF49AC4" w14:textId="5B80B3E1" w:rsidR="005B1106" w:rsidRPr="00310EC9" w:rsidRDefault="005B1106" w:rsidP="0015325E">
      <w:pPr>
        <w:autoSpaceDE w:val="0"/>
        <w:autoSpaceDN w:val="0"/>
        <w:adjustRightInd w:val="0"/>
        <w:spacing w:line="360" w:lineRule="auto"/>
        <w:jc w:val="left"/>
        <w:rPr>
          <w:b/>
          <w:bCs/>
          <w:sz w:val="24"/>
        </w:rPr>
      </w:pPr>
      <w:r w:rsidRPr="00310EC9">
        <w:rPr>
          <w:rFonts w:hint="eastAsia"/>
          <w:b/>
          <w:bCs/>
          <w:sz w:val="24"/>
        </w:rPr>
        <w:t>6.</w:t>
      </w:r>
      <w:r w:rsidR="00245A15" w:rsidRPr="00310EC9">
        <w:rPr>
          <w:b/>
          <w:bCs/>
          <w:sz w:val="24"/>
        </w:rPr>
        <w:t>1</w:t>
      </w:r>
      <w:r w:rsidRPr="00310EC9">
        <w:rPr>
          <w:rFonts w:hint="eastAsia"/>
          <w:b/>
          <w:bCs/>
          <w:sz w:val="24"/>
        </w:rPr>
        <w:t>试验条件</w:t>
      </w:r>
    </w:p>
    <w:p w14:paraId="7A6967A1" w14:textId="16A329A4" w:rsidR="005B1106" w:rsidRPr="0015325E" w:rsidRDefault="005B1106" w:rsidP="0015325E">
      <w:pPr>
        <w:autoSpaceDE w:val="0"/>
        <w:autoSpaceDN w:val="0"/>
        <w:adjustRightInd w:val="0"/>
        <w:spacing w:line="360" w:lineRule="auto"/>
        <w:jc w:val="left"/>
        <w:rPr>
          <w:sz w:val="24"/>
        </w:rPr>
      </w:pPr>
      <w:r w:rsidRPr="0015325E">
        <w:rPr>
          <w:rFonts w:hint="eastAsia"/>
          <w:sz w:val="24"/>
        </w:rPr>
        <w:t>6.</w:t>
      </w:r>
      <w:r w:rsidR="0081648E" w:rsidRPr="0015325E">
        <w:rPr>
          <w:sz w:val="24"/>
        </w:rPr>
        <w:t>1</w:t>
      </w:r>
      <w:r w:rsidRPr="0015325E">
        <w:rPr>
          <w:rFonts w:hint="eastAsia"/>
          <w:sz w:val="24"/>
        </w:rPr>
        <w:t>.1</w:t>
      </w:r>
      <w:r w:rsidRPr="0015325E">
        <w:rPr>
          <w:sz w:val="24"/>
        </w:rPr>
        <w:t xml:space="preserve"> </w:t>
      </w:r>
      <w:r w:rsidRPr="0015325E">
        <w:rPr>
          <w:rFonts w:hint="eastAsia"/>
          <w:sz w:val="24"/>
        </w:rPr>
        <w:t>试验工况应符合表</w:t>
      </w:r>
      <w:r w:rsidR="00245A15" w:rsidRPr="0015325E">
        <w:rPr>
          <w:sz w:val="24"/>
        </w:rPr>
        <w:t>2</w:t>
      </w:r>
      <w:r w:rsidRPr="0015325E">
        <w:rPr>
          <w:rFonts w:hint="eastAsia"/>
          <w:sz w:val="24"/>
        </w:rPr>
        <w:t>的规定。</w:t>
      </w:r>
    </w:p>
    <w:p w14:paraId="4F829089" w14:textId="523EE9DC" w:rsidR="00207FD6" w:rsidRPr="0015325E" w:rsidRDefault="00207FD6" w:rsidP="0015325E">
      <w:pPr>
        <w:autoSpaceDE w:val="0"/>
        <w:autoSpaceDN w:val="0"/>
        <w:adjustRightInd w:val="0"/>
        <w:spacing w:line="360" w:lineRule="auto"/>
        <w:jc w:val="left"/>
        <w:rPr>
          <w:sz w:val="24"/>
        </w:rPr>
      </w:pPr>
      <w:r w:rsidRPr="0015325E">
        <w:rPr>
          <w:rFonts w:hint="eastAsia"/>
          <w:sz w:val="24"/>
        </w:rPr>
        <w:t>6</w:t>
      </w:r>
      <w:r w:rsidRPr="0015325E">
        <w:rPr>
          <w:sz w:val="24"/>
        </w:rPr>
        <w:t>.</w:t>
      </w:r>
      <w:r w:rsidR="0081648E" w:rsidRPr="0015325E">
        <w:rPr>
          <w:sz w:val="24"/>
        </w:rPr>
        <w:t>1</w:t>
      </w:r>
      <w:r w:rsidRPr="0015325E">
        <w:rPr>
          <w:sz w:val="24"/>
        </w:rPr>
        <w:t xml:space="preserve">.2 </w:t>
      </w:r>
      <w:r w:rsidRPr="0015325E">
        <w:rPr>
          <w:rFonts w:hint="eastAsia"/>
          <w:sz w:val="24"/>
        </w:rPr>
        <w:t>仪器仪表的一般规定</w:t>
      </w:r>
    </w:p>
    <w:p w14:paraId="7AAE0464" w14:textId="7E19D53C" w:rsidR="00207FD6" w:rsidRPr="0015325E" w:rsidRDefault="00207FD6" w:rsidP="0015325E">
      <w:pPr>
        <w:autoSpaceDE w:val="0"/>
        <w:autoSpaceDN w:val="0"/>
        <w:adjustRightInd w:val="0"/>
        <w:spacing w:line="360" w:lineRule="auto"/>
        <w:jc w:val="left"/>
        <w:rPr>
          <w:sz w:val="24"/>
        </w:rPr>
      </w:pPr>
      <w:r w:rsidRPr="0015325E">
        <w:rPr>
          <w:rFonts w:hint="eastAsia"/>
          <w:sz w:val="24"/>
        </w:rPr>
        <w:t>试验用仪器仪表经法定计量检验部门检定合格，并在有效期内。</w:t>
      </w:r>
    </w:p>
    <w:p w14:paraId="76B76C56" w14:textId="27808302" w:rsidR="005B1106" w:rsidRPr="0015325E" w:rsidRDefault="004B6801" w:rsidP="0015325E">
      <w:pPr>
        <w:autoSpaceDE w:val="0"/>
        <w:autoSpaceDN w:val="0"/>
        <w:adjustRightInd w:val="0"/>
        <w:spacing w:line="360" w:lineRule="auto"/>
        <w:jc w:val="left"/>
        <w:rPr>
          <w:sz w:val="24"/>
        </w:rPr>
      </w:pPr>
      <w:r w:rsidRPr="0015325E">
        <w:rPr>
          <w:rFonts w:hint="eastAsia"/>
          <w:sz w:val="24"/>
        </w:rPr>
        <w:t>6.</w:t>
      </w:r>
      <w:r w:rsidR="0081648E" w:rsidRPr="0015325E">
        <w:rPr>
          <w:sz w:val="24"/>
        </w:rPr>
        <w:t>1</w:t>
      </w:r>
      <w:r w:rsidRPr="0015325E">
        <w:rPr>
          <w:rFonts w:hint="eastAsia"/>
          <w:sz w:val="24"/>
        </w:rPr>
        <w:t>.</w:t>
      </w:r>
      <w:r w:rsidR="007F78FE" w:rsidRPr="0015325E">
        <w:rPr>
          <w:sz w:val="24"/>
        </w:rPr>
        <w:t>3</w:t>
      </w:r>
      <w:r w:rsidRPr="0015325E">
        <w:rPr>
          <w:rFonts w:hint="eastAsia"/>
          <w:sz w:val="24"/>
        </w:rPr>
        <w:t>试验工况</w:t>
      </w:r>
      <w:r w:rsidR="008C7022" w:rsidRPr="0015325E">
        <w:rPr>
          <w:rFonts w:hint="eastAsia"/>
          <w:sz w:val="24"/>
        </w:rPr>
        <w:t>参数的读数允差</w:t>
      </w:r>
      <w:r w:rsidRPr="0015325E">
        <w:rPr>
          <w:rFonts w:hint="eastAsia"/>
          <w:sz w:val="24"/>
        </w:rPr>
        <w:t>应符合表</w:t>
      </w:r>
      <w:r w:rsidR="00245A15" w:rsidRPr="0015325E">
        <w:rPr>
          <w:sz w:val="24"/>
        </w:rPr>
        <w:t>9</w:t>
      </w:r>
      <w:r w:rsidR="00A708FD" w:rsidRPr="0015325E">
        <w:rPr>
          <w:sz w:val="24"/>
        </w:rPr>
        <w:t>及表</w:t>
      </w:r>
      <w:r w:rsidR="00A708FD" w:rsidRPr="0015325E">
        <w:rPr>
          <w:sz w:val="24"/>
        </w:rPr>
        <w:t>10</w:t>
      </w:r>
      <w:r w:rsidRPr="0015325E">
        <w:rPr>
          <w:sz w:val="24"/>
        </w:rPr>
        <w:t>的</w:t>
      </w:r>
      <w:r w:rsidRPr="0015325E">
        <w:rPr>
          <w:rFonts w:hint="eastAsia"/>
          <w:sz w:val="24"/>
        </w:rPr>
        <w:t>规定。</w:t>
      </w:r>
    </w:p>
    <w:p w14:paraId="33CAF966" w14:textId="71A842A6" w:rsidR="004B6801" w:rsidRPr="00B91B3E" w:rsidRDefault="004B6801" w:rsidP="00B91B3E">
      <w:pPr>
        <w:pStyle w:val="af8"/>
        <w:spacing w:beforeLines="50" w:before="156" w:afterLines="50" w:after="156"/>
        <w:ind w:firstLineChars="0" w:firstLine="0"/>
        <w:jc w:val="center"/>
        <w:rPr>
          <w:rFonts w:eastAsia="黑体"/>
          <w:szCs w:val="21"/>
        </w:rPr>
      </w:pPr>
      <w:r w:rsidRPr="00B91B3E">
        <w:rPr>
          <w:rFonts w:eastAsia="黑体"/>
          <w:szCs w:val="21"/>
        </w:rPr>
        <w:t>表</w:t>
      </w:r>
      <w:r w:rsidR="00245A15" w:rsidRPr="00B91B3E">
        <w:rPr>
          <w:rFonts w:eastAsia="黑体"/>
          <w:szCs w:val="21"/>
        </w:rPr>
        <w:t>9</w:t>
      </w:r>
      <w:r w:rsidRPr="00B91B3E">
        <w:rPr>
          <w:rFonts w:eastAsia="黑体" w:hint="eastAsia"/>
          <w:szCs w:val="21"/>
        </w:rPr>
        <w:t xml:space="preserve">  </w:t>
      </w:r>
      <w:r w:rsidR="009F0BAE" w:rsidRPr="00B91B3E">
        <w:rPr>
          <w:rFonts w:eastAsia="黑体" w:hint="eastAsia"/>
          <w:szCs w:val="21"/>
        </w:rPr>
        <w:t>制冷（热）试验工况</w:t>
      </w:r>
      <w:r w:rsidR="00E63E04" w:rsidRPr="00B91B3E">
        <w:rPr>
          <w:rFonts w:eastAsia="黑体" w:hint="eastAsia"/>
          <w:szCs w:val="21"/>
        </w:rPr>
        <w:t>（稳态）</w:t>
      </w:r>
      <w:r w:rsidR="009F0BAE" w:rsidRPr="00B91B3E">
        <w:rPr>
          <w:rFonts w:eastAsia="黑体" w:hint="eastAsia"/>
          <w:szCs w:val="21"/>
        </w:rPr>
        <w:t>参数允差</w:t>
      </w:r>
    </w:p>
    <w:tbl>
      <w:tblPr>
        <w:tblW w:w="8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63"/>
        <w:gridCol w:w="1583"/>
        <w:gridCol w:w="1583"/>
        <w:gridCol w:w="1583"/>
        <w:gridCol w:w="1583"/>
      </w:tblGrid>
      <w:tr w:rsidR="009F0BAE" w:rsidRPr="00DC6758" w14:paraId="4BE433B3" w14:textId="5033743C" w:rsidTr="001366D2">
        <w:trPr>
          <w:trHeight w:val="250"/>
          <w:jc w:val="center"/>
        </w:trPr>
        <w:tc>
          <w:tcPr>
            <w:tcW w:w="2263" w:type="dxa"/>
            <w:vMerge w:val="restart"/>
            <w:tcBorders>
              <w:top w:val="single" w:sz="4" w:space="0" w:color="auto"/>
              <w:left w:val="single" w:sz="4" w:space="0" w:color="auto"/>
              <w:right w:val="single" w:sz="4" w:space="0" w:color="auto"/>
            </w:tcBorders>
            <w:vAlign w:val="center"/>
            <w:hideMark/>
          </w:tcPr>
          <w:p w14:paraId="19656AF8" w14:textId="3D16D3A7" w:rsidR="009F0BAE" w:rsidRPr="00CA54B4" w:rsidRDefault="009F0BAE" w:rsidP="007553B7">
            <w:pPr>
              <w:widowControl/>
              <w:jc w:val="center"/>
              <w:rPr>
                <w:sz w:val="18"/>
                <w:szCs w:val="18"/>
              </w:rPr>
            </w:pPr>
            <w:r w:rsidRPr="00CA54B4">
              <w:rPr>
                <w:sz w:val="18"/>
                <w:szCs w:val="18"/>
              </w:rPr>
              <w:t>项目</w:t>
            </w:r>
          </w:p>
        </w:tc>
        <w:tc>
          <w:tcPr>
            <w:tcW w:w="3166" w:type="dxa"/>
            <w:gridSpan w:val="2"/>
            <w:tcBorders>
              <w:top w:val="single" w:sz="4" w:space="0" w:color="auto"/>
              <w:left w:val="single" w:sz="4" w:space="0" w:color="auto"/>
              <w:bottom w:val="single" w:sz="4" w:space="0" w:color="auto"/>
              <w:right w:val="single" w:sz="4" w:space="0" w:color="auto"/>
            </w:tcBorders>
            <w:vAlign w:val="center"/>
            <w:hideMark/>
          </w:tcPr>
          <w:p w14:paraId="62C57346" w14:textId="3791BC59" w:rsidR="009F0BAE" w:rsidRPr="00CA54B4" w:rsidRDefault="009F0BAE" w:rsidP="007553B7">
            <w:pPr>
              <w:widowControl/>
              <w:jc w:val="center"/>
              <w:rPr>
                <w:sz w:val="18"/>
                <w:szCs w:val="18"/>
              </w:rPr>
            </w:pPr>
            <w:r w:rsidRPr="00CA54B4">
              <w:rPr>
                <w:sz w:val="18"/>
                <w:szCs w:val="18"/>
              </w:rPr>
              <w:t>室内侧</w:t>
            </w:r>
            <w:bookmarkStart w:id="5" w:name="OLE_LINK4"/>
            <w:r w:rsidR="00C062BD" w:rsidRPr="00CA54B4">
              <w:rPr>
                <w:sz w:val="18"/>
                <w:szCs w:val="18"/>
              </w:rPr>
              <w:t>（</w:t>
            </w:r>
            <w:r w:rsidR="00C062BD" w:rsidRPr="00CA54B4">
              <w:rPr>
                <w:sz w:val="18"/>
                <w:szCs w:val="18"/>
              </w:rPr>
              <w:t>℉</w:t>
            </w:r>
            <w:r w:rsidR="00C062BD" w:rsidRPr="00CA54B4">
              <w:rPr>
                <w:sz w:val="18"/>
                <w:szCs w:val="18"/>
              </w:rPr>
              <w:t>）</w:t>
            </w:r>
            <w:bookmarkEnd w:id="5"/>
          </w:p>
        </w:tc>
        <w:tc>
          <w:tcPr>
            <w:tcW w:w="3166" w:type="dxa"/>
            <w:gridSpan w:val="2"/>
            <w:tcBorders>
              <w:top w:val="single" w:sz="4" w:space="0" w:color="auto"/>
              <w:left w:val="single" w:sz="4" w:space="0" w:color="auto"/>
              <w:bottom w:val="single" w:sz="4" w:space="0" w:color="auto"/>
              <w:right w:val="single" w:sz="4" w:space="0" w:color="auto"/>
            </w:tcBorders>
            <w:vAlign w:val="center"/>
          </w:tcPr>
          <w:p w14:paraId="60FEFDCF" w14:textId="184BE83C" w:rsidR="009F0BAE" w:rsidRPr="00CA54B4" w:rsidRDefault="009F0BAE" w:rsidP="007553B7">
            <w:pPr>
              <w:widowControl/>
              <w:jc w:val="center"/>
              <w:rPr>
                <w:sz w:val="18"/>
                <w:szCs w:val="18"/>
              </w:rPr>
            </w:pPr>
            <w:r w:rsidRPr="00CA54B4">
              <w:rPr>
                <w:sz w:val="18"/>
                <w:szCs w:val="18"/>
              </w:rPr>
              <w:t>室外侧</w:t>
            </w:r>
            <w:r w:rsidR="007175FC" w:rsidRPr="00CA54B4">
              <w:rPr>
                <w:sz w:val="18"/>
                <w:szCs w:val="18"/>
              </w:rPr>
              <w:t>（</w:t>
            </w:r>
            <w:r w:rsidR="007175FC" w:rsidRPr="00CA54B4">
              <w:rPr>
                <w:sz w:val="18"/>
                <w:szCs w:val="18"/>
              </w:rPr>
              <w:t>℉</w:t>
            </w:r>
            <w:r w:rsidR="007175FC" w:rsidRPr="00CA54B4">
              <w:rPr>
                <w:sz w:val="18"/>
                <w:szCs w:val="18"/>
              </w:rPr>
              <w:t>）</w:t>
            </w:r>
          </w:p>
        </w:tc>
      </w:tr>
      <w:tr w:rsidR="00412DFD" w:rsidRPr="00DC6758" w14:paraId="5AC51311" w14:textId="3CE4F440" w:rsidTr="001366D2">
        <w:trPr>
          <w:trHeight w:val="180"/>
          <w:jc w:val="center"/>
        </w:trPr>
        <w:tc>
          <w:tcPr>
            <w:tcW w:w="2263" w:type="dxa"/>
            <w:vMerge/>
            <w:tcBorders>
              <w:left w:val="single" w:sz="4" w:space="0" w:color="auto"/>
              <w:bottom w:val="single" w:sz="4" w:space="0" w:color="auto"/>
              <w:right w:val="single" w:sz="4" w:space="0" w:color="auto"/>
            </w:tcBorders>
            <w:vAlign w:val="center"/>
          </w:tcPr>
          <w:p w14:paraId="590E2B6B" w14:textId="77777777" w:rsidR="00412DFD" w:rsidRPr="00CA54B4" w:rsidRDefault="00412DFD" w:rsidP="00412DFD">
            <w:pPr>
              <w:widowControl/>
              <w:jc w:val="center"/>
              <w:rPr>
                <w:sz w:val="18"/>
                <w:szCs w:val="18"/>
              </w:rPr>
            </w:pPr>
          </w:p>
        </w:tc>
        <w:tc>
          <w:tcPr>
            <w:tcW w:w="1583" w:type="dxa"/>
            <w:tcBorders>
              <w:top w:val="single" w:sz="4" w:space="0" w:color="auto"/>
              <w:left w:val="single" w:sz="4" w:space="0" w:color="auto"/>
              <w:bottom w:val="single" w:sz="4" w:space="0" w:color="auto"/>
              <w:right w:val="single" w:sz="4" w:space="0" w:color="auto"/>
            </w:tcBorders>
            <w:vAlign w:val="center"/>
          </w:tcPr>
          <w:p w14:paraId="0FA48024" w14:textId="213EB74E" w:rsidR="00412DFD" w:rsidRPr="00CA54B4" w:rsidRDefault="00412DFD" w:rsidP="00412DFD">
            <w:pPr>
              <w:widowControl/>
              <w:jc w:val="center"/>
              <w:rPr>
                <w:sz w:val="18"/>
                <w:szCs w:val="18"/>
              </w:rPr>
            </w:pPr>
            <w:r w:rsidRPr="00CA54B4">
              <w:rPr>
                <w:sz w:val="18"/>
                <w:szCs w:val="18"/>
              </w:rPr>
              <w:t>干球温度</w:t>
            </w:r>
          </w:p>
        </w:tc>
        <w:tc>
          <w:tcPr>
            <w:tcW w:w="1583" w:type="dxa"/>
            <w:tcBorders>
              <w:top w:val="single" w:sz="4" w:space="0" w:color="auto"/>
              <w:left w:val="single" w:sz="4" w:space="0" w:color="auto"/>
              <w:bottom w:val="single" w:sz="4" w:space="0" w:color="auto"/>
              <w:right w:val="single" w:sz="4" w:space="0" w:color="auto"/>
            </w:tcBorders>
            <w:vAlign w:val="center"/>
          </w:tcPr>
          <w:p w14:paraId="17D5EE5E" w14:textId="47375FDD" w:rsidR="00412DFD" w:rsidRPr="00CA54B4" w:rsidRDefault="00412DFD" w:rsidP="00412DFD">
            <w:pPr>
              <w:widowControl/>
              <w:jc w:val="center"/>
              <w:rPr>
                <w:sz w:val="18"/>
                <w:szCs w:val="18"/>
              </w:rPr>
            </w:pPr>
            <w:r w:rsidRPr="00CA54B4">
              <w:rPr>
                <w:sz w:val="18"/>
                <w:szCs w:val="18"/>
              </w:rPr>
              <w:t>湿球温度</w:t>
            </w:r>
          </w:p>
        </w:tc>
        <w:tc>
          <w:tcPr>
            <w:tcW w:w="1583" w:type="dxa"/>
            <w:tcBorders>
              <w:top w:val="single" w:sz="4" w:space="0" w:color="auto"/>
              <w:left w:val="single" w:sz="4" w:space="0" w:color="auto"/>
              <w:bottom w:val="single" w:sz="4" w:space="0" w:color="auto"/>
              <w:right w:val="single" w:sz="4" w:space="0" w:color="auto"/>
            </w:tcBorders>
            <w:vAlign w:val="center"/>
          </w:tcPr>
          <w:p w14:paraId="34D49782" w14:textId="557457FA" w:rsidR="00412DFD" w:rsidRPr="00CA54B4" w:rsidRDefault="00412DFD" w:rsidP="00412DFD">
            <w:pPr>
              <w:widowControl/>
              <w:jc w:val="center"/>
              <w:rPr>
                <w:sz w:val="18"/>
                <w:szCs w:val="18"/>
              </w:rPr>
            </w:pPr>
            <w:r w:rsidRPr="00CA54B4">
              <w:rPr>
                <w:sz w:val="18"/>
                <w:szCs w:val="18"/>
              </w:rPr>
              <w:t>干球温度</w:t>
            </w:r>
          </w:p>
        </w:tc>
        <w:tc>
          <w:tcPr>
            <w:tcW w:w="1583" w:type="dxa"/>
            <w:tcBorders>
              <w:top w:val="single" w:sz="4" w:space="0" w:color="auto"/>
              <w:left w:val="single" w:sz="4" w:space="0" w:color="auto"/>
              <w:bottom w:val="single" w:sz="4" w:space="0" w:color="auto"/>
              <w:right w:val="single" w:sz="4" w:space="0" w:color="auto"/>
            </w:tcBorders>
            <w:vAlign w:val="center"/>
          </w:tcPr>
          <w:p w14:paraId="367B098D" w14:textId="6B5FE669" w:rsidR="00412DFD" w:rsidRPr="00CA54B4" w:rsidRDefault="00412DFD" w:rsidP="00412DFD">
            <w:pPr>
              <w:widowControl/>
              <w:jc w:val="center"/>
              <w:rPr>
                <w:sz w:val="18"/>
                <w:szCs w:val="18"/>
              </w:rPr>
            </w:pPr>
            <w:r w:rsidRPr="00CA54B4">
              <w:rPr>
                <w:sz w:val="18"/>
                <w:szCs w:val="18"/>
              </w:rPr>
              <w:t>湿球温度</w:t>
            </w:r>
          </w:p>
        </w:tc>
      </w:tr>
      <w:tr w:rsidR="00D032AB" w:rsidRPr="00DC6758" w14:paraId="676854F0" w14:textId="4FE91FB5" w:rsidTr="001366D2">
        <w:trPr>
          <w:trHeight w:val="21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CA029C1" w14:textId="72A4B4D6" w:rsidR="00D032AB" w:rsidRPr="00CA54B4" w:rsidRDefault="00D032AB" w:rsidP="00D032AB">
            <w:pPr>
              <w:widowControl/>
              <w:jc w:val="center"/>
              <w:rPr>
                <w:sz w:val="18"/>
                <w:szCs w:val="18"/>
              </w:rPr>
            </w:pPr>
            <w:r w:rsidRPr="00CA54B4">
              <w:rPr>
                <w:sz w:val="18"/>
                <w:szCs w:val="18"/>
              </w:rPr>
              <w:t>最大变动幅度</w:t>
            </w:r>
          </w:p>
        </w:tc>
        <w:tc>
          <w:tcPr>
            <w:tcW w:w="1583" w:type="dxa"/>
            <w:tcBorders>
              <w:top w:val="single" w:sz="4" w:space="0" w:color="auto"/>
              <w:left w:val="single" w:sz="4" w:space="0" w:color="auto"/>
              <w:bottom w:val="single" w:sz="4" w:space="0" w:color="auto"/>
              <w:right w:val="single" w:sz="4" w:space="0" w:color="auto"/>
            </w:tcBorders>
            <w:vAlign w:val="center"/>
            <w:hideMark/>
          </w:tcPr>
          <w:p w14:paraId="776E8EC7" w14:textId="02B37F5E" w:rsidR="00D032AB" w:rsidRPr="00CA54B4" w:rsidRDefault="00D032AB" w:rsidP="00D032AB">
            <w:pPr>
              <w:widowControl/>
              <w:jc w:val="center"/>
              <w:rPr>
                <w:sz w:val="18"/>
                <w:szCs w:val="18"/>
              </w:rPr>
            </w:pPr>
            <w:r w:rsidRPr="00CA54B4">
              <w:rPr>
                <w:sz w:val="18"/>
                <w:szCs w:val="18"/>
              </w:rPr>
              <w:t>±2.0</w:t>
            </w:r>
          </w:p>
        </w:tc>
        <w:tc>
          <w:tcPr>
            <w:tcW w:w="1583" w:type="dxa"/>
            <w:tcBorders>
              <w:top w:val="single" w:sz="4" w:space="0" w:color="auto"/>
              <w:left w:val="single" w:sz="4" w:space="0" w:color="auto"/>
              <w:bottom w:val="single" w:sz="4" w:space="0" w:color="auto"/>
              <w:right w:val="single" w:sz="4" w:space="0" w:color="auto"/>
            </w:tcBorders>
            <w:vAlign w:val="center"/>
          </w:tcPr>
          <w:p w14:paraId="0EC1EA42" w14:textId="4D05A3FB" w:rsidR="00D032AB" w:rsidRPr="00CA54B4" w:rsidRDefault="00D032AB" w:rsidP="00D032AB">
            <w:pPr>
              <w:widowControl/>
              <w:jc w:val="center"/>
              <w:rPr>
                <w:sz w:val="18"/>
                <w:szCs w:val="18"/>
              </w:rPr>
            </w:pPr>
            <w:r w:rsidRPr="00CA54B4">
              <w:rPr>
                <w:sz w:val="18"/>
                <w:szCs w:val="18"/>
              </w:rPr>
              <w:t>±1.0</w:t>
            </w:r>
          </w:p>
        </w:tc>
        <w:tc>
          <w:tcPr>
            <w:tcW w:w="1583" w:type="dxa"/>
            <w:tcBorders>
              <w:top w:val="single" w:sz="4" w:space="0" w:color="auto"/>
              <w:left w:val="single" w:sz="4" w:space="0" w:color="auto"/>
              <w:bottom w:val="single" w:sz="4" w:space="0" w:color="auto"/>
              <w:right w:val="single" w:sz="4" w:space="0" w:color="auto"/>
            </w:tcBorders>
            <w:vAlign w:val="center"/>
          </w:tcPr>
          <w:p w14:paraId="6236CFA4" w14:textId="16BD0C0B" w:rsidR="00D032AB" w:rsidRPr="00CA54B4" w:rsidRDefault="00D032AB" w:rsidP="00D032AB">
            <w:pPr>
              <w:jc w:val="center"/>
              <w:rPr>
                <w:sz w:val="18"/>
                <w:szCs w:val="18"/>
              </w:rPr>
            </w:pPr>
            <w:r w:rsidRPr="00CA54B4">
              <w:rPr>
                <w:sz w:val="18"/>
                <w:szCs w:val="18"/>
              </w:rPr>
              <w:t>±2.0</w:t>
            </w:r>
          </w:p>
        </w:tc>
        <w:tc>
          <w:tcPr>
            <w:tcW w:w="1583" w:type="dxa"/>
            <w:tcBorders>
              <w:top w:val="single" w:sz="4" w:space="0" w:color="auto"/>
              <w:left w:val="single" w:sz="4" w:space="0" w:color="auto"/>
              <w:bottom w:val="single" w:sz="4" w:space="0" w:color="auto"/>
              <w:right w:val="single" w:sz="4" w:space="0" w:color="auto"/>
            </w:tcBorders>
            <w:vAlign w:val="center"/>
          </w:tcPr>
          <w:p w14:paraId="3D722FB5" w14:textId="74EC058D" w:rsidR="00D032AB" w:rsidRPr="00CA54B4" w:rsidRDefault="00D032AB" w:rsidP="00D032AB">
            <w:pPr>
              <w:jc w:val="center"/>
              <w:rPr>
                <w:sz w:val="18"/>
                <w:szCs w:val="18"/>
              </w:rPr>
            </w:pPr>
            <w:r w:rsidRPr="00CA54B4">
              <w:rPr>
                <w:sz w:val="18"/>
                <w:szCs w:val="18"/>
              </w:rPr>
              <w:t>±1.0</w:t>
            </w:r>
          </w:p>
        </w:tc>
      </w:tr>
      <w:tr w:rsidR="00C062BD" w:rsidRPr="00DC6758" w14:paraId="01468CF2" w14:textId="4738C551" w:rsidTr="001366D2">
        <w:trPr>
          <w:trHeight w:val="21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8F63B7" w14:textId="61E7A45A" w:rsidR="00C062BD" w:rsidRPr="00CA54B4" w:rsidRDefault="00C062BD" w:rsidP="00C062BD">
            <w:pPr>
              <w:widowControl/>
              <w:jc w:val="center"/>
              <w:rPr>
                <w:sz w:val="18"/>
                <w:szCs w:val="18"/>
              </w:rPr>
            </w:pPr>
            <w:r w:rsidRPr="00CA54B4">
              <w:rPr>
                <w:sz w:val="18"/>
                <w:szCs w:val="18"/>
              </w:rPr>
              <w:t>平均变动幅度</w:t>
            </w:r>
          </w:p>
        </w:tc>
        <w:tc>
          <w:tcPr>
            <w:tcW w:w="1583" w:type="dxa"/>
            <w:tcBorders>
              <w:top w:val="single" w:sz="4" w:space="0" w:color="auto"/>
              <w:left w:val="single" w:sz="4" w:space="0" w:color="auto"/>
              <w:bottom w:val="single" w:sz="4" w:space="0" w:color="auto"/>
              <w:right w:val="single" w:sz="4" w:space="0" w:color="auto"/>
            </w:tcBorders>
            <w:vAlign w:val="center"/>
            <w:hideMark/>
          </w:tcPr>
          <w:p w14:paraId="1FF125DF" w14:textId="542EB2CF" w:rsidR="00C062BD" w:rsidRPr="00CA54B4" w:rsidRDefault="00C062BD" w:rsidP="00C062BD">
            <w:pPr>
              <w:widowControl/>
              <w:jc w:val="center"/>
              <w:rPr>
                <w:sz w:val="18"/>
                <w:szCs w:val="18"/>
              </w:rPr>
            </w:pPr>
            <w:r w:rsidRPr="00CA54B4">
              <w:rPr>
                <w:sz w:val="18"/>
                <w:szCs w:val="18"/>
              </w:rPr>
              <w:t>±0.5</w:t>
            </w:r>
          </w:p>
        </w:tc>
        <w:tc>
          <w:tcPr>
            <w:tcW w:w="1583" w:type="dxa"/>
            <w:tcBorders>
              <w:top w:val="single" w:sz="4" w:space="0" w:color="auto"/>
              <w:left w:val="single" w:sz="4" w:space="0" w:color="auto"/>
              <w:bottom w:val="single" w:sz="4" w:space="0" w:color="auto"/>
              <w:right w:val="single" w:sz="4" w:space="0" w:color="auto"/>
            </w:tcBorders>
            <w:vAlign w:val="center"/>
          </w:tcPr>
          <w:p w14:paraId="5B9E26EC" w14:textId="60C3ECEB" w:rsidR="00C062BD" w:rsidRPr="00CA54B4" w:rsidRDefault="00C062BD" w:rsidP="00C062BD">
            <w:pPr>
              <w:widowControl/>
              <w:jc w:val="center"/>
              <w:rPr>
                <w:sz w:val="18"/>
                <w:szCs w:val="18"/>
              </w:rPr>
            </w:pPr>
            <w:r w:rsidRPr="00CA54B4">
              <w:rPr>
                <w:sz w:val="18"/>
                <w:szCs w:val="18"/>
              </w:rPr>
              <w:t>±0.3</w:t>
            </w:r>
          </w:p>
        </w:tc>
        <w:tc>
          <w:tcPr>
            <w:tcW w:w="1583" w:type="dxa"/>
            <w:tcBorders>
              <w:top w:val="single" w:sz="4" w:space="0" w:color="auto"/>
              <w:left w:val="single" w:sz="4" w:space="0" w:color="auto"/>
              <w:bottom w:val="single" w:sz="4" w:space="0" w:color="auto"/>
              <w:right w:val="single" w:sz="4" w:space="0" w:color="auto"/>
            </w:tcBorders>
            <w:vAlign w:val="center"/>
          </w:tcPr>
          <w:p w14:paraId="22AAD793" w14:textId="6769E3D9" w:rsidR="00C062BD" w:rsidRPr="00CA54B4" w:rsidRDefault="00C062BD" w:rsidP="00C062BD">
            <w:pPr>
              <w:jc w:val="center"/>
              <w:rPr>
                <w:sz w:val="18"/>
                <w:szCs w:val="18"/>
              </w:rPr>
            </w:pPr>
            <w:r w:rsidRPr="00CA54B4">
              <w:rPr>
                <w:sz w:val="18"/>
                <w:szCs w:val="18"/>
              </w:rPr>
              <w:t>±0.5</w:t>
            </w:r>
          </w:p>
        </w:tc>
        <w:tc>
          <w:tcPr>
            <w:tcW w:w="1583" w:type="dxa"/>
            <w:tcBorders>
              <w:top w:val="single" w:sz="4" w:space="0" w:color="auto"/>
              <w:left w:val="single" w:sz="4" w:space="0" w:color="auto"/>
              <w:bottom w:val="single" w:sz="4" w:space="0" w:color="auto"/>
              <w:right w:val="single" w:sz="4" w:space="0" w:color="auto"/>
            </w:tcBorders>
            <w:vAlign w:val="center"/>
          </w:tcPr>
          <w:p w14:paraId="67F694B5" w14:textId="741344D9" w:rsidR="00C062BD" w:rsidRPr="00CA54B4" w:rsidRDefault="00C062BD" w:rsidP="00C062BD">
            <w:pPr>
              <w:jc w:val="center"/>
              <w:rPr>
                <w:sz w:val="18"/>
                <w:szCs w:val="18"/>
              </w:rPr>
            </w:pPr>
            <w:r w:rsidRPr="00CA54B4">
              <w:rPr>
                <w:sz w:val="18"/>
                <w:szCs w:val="18"/>
              </w:rPr>
              <w:t>±0.3</w:t>
            </w:r>
          </w:p>
        </w:tc>
      </w:tr>
    </w:tbl>
    <w:p w14:paraId="4294DDB3" w14:textId="77777777" w:rsidR="005F16E1" w:rsidRPr="00185DFD" w:rsidRDefault="005F16E1" w:rsidP="00185DFD">
      <w:pPr>
        <w:spacing w:beforeLines="50" w:before="156" w:afterLines="50" w:after="156"/>
        <w:rPr>
          <w:b/>
          <w:bCs/>
          <w:sz w:val="28"/>
          <w:szCs w:val="32"/>
        </w:rPr>
      </w:pPr>
    </w:p>
    <w:p w14:paraId="67ED4B2F" w14:textId="355615F3" w:rsidR="00026298" w:rsidRPr="00B91B3E" w:rsidRDefault="00026298" w:rsidP="00B91B3E">
      <w:pPr>
        <w:pStyle w:val="af8"/>
        <w:spacing w:beforeLines="50" w:before="156" w:afterLines="50" w:after="156"/>
        <w:ind w:firstLineChars="0" w:firstLine="0"/>
        <w:jc w:val="center"/>
        <w:rPr>
          <w:rFonts w:eastAsia="黑体"/>
          <w:szCs w:val="21"/>
        </w:rPr>
      </w:pPr>
      <w:r w:rsidRPr="00B91B3E">
        <w:rPr>
          <w:rFonts w:eastAsia="黑体"/>
          <w:szCs w:val="21"/>
        </w:rPr>
        <w:t>表</w:t>
      </w:r>
      <w:r w:rsidRPr="00B91B3E">
        <w:rPr>
          <w:rFonts w:eastAsia="黑体"/>
          <w:szCs w:val="21"/>
        </w:rPr>
        <w:t>10</w:t>
      </w:r>
      <w:r w:rsidRPr="00B91B3E">
        <w:rPr>
          <w:rFonts w:eastAsia="黑体" w:hint="eastAsia"/>
          <w:szCs w:val="21"/>
        </w:rPr>
        <w:t xml:space="preserve"> </w:t>
      </w:r>
      <w:proofErr w:type="gramStart"/>
      <w:r w:rsidRPr="00B91B3E">
        <w:rPr>
          <w:rFonts w:eastAsia="黑体" w:hint="eastAsia"/>
          <w:szCs w:val="21"/>
        </w:rPr>
        <w:t>融霜试验</w:t>
      </w:r>
      <w:proofErr w:type="gramEnd"/>
      <w:r w:rsidRPr="00B91B3E">
        <w:rPr>
          <w:rFonts w:eastAsia="黑体" w:hint="eastAsia"/>
          <w:szCs w:val="21"/>
        </w:rPr>
        <w:t>工况（</w:t>
      </w:r>
      <w:r w:rsidR="00AD247B" w:rsidRPr="00B91B3E">
        <w:rPr>
          <w:rFonts w:eastAsia="黑体" w:hint="eastAsia"/>
          <w:szCs w:val="21"/>
        </w:rPr>
        <w:t>非</w:t>
      </w:r>
      <w:r w:rsidRPr="00B91B3E">
        <w:rPr>
          <w:rFonts w:eastAsia="黑体" w:hint="eastAsia"/>
          <w:szCs w:val="21"/>
        </w:rPr>
        <w:t>稳态）参数允差</w:t>
      </w:r>
    </w:p>
    <w:tbl>
      <w:tblPr>
        <w:tblW w:w="8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63"/>
        <w:gridCol w:w="1583"/>
        <w:gridCol w:w="1583"/>
        <w:gridCol w:w="1583"/>
        <w:gridCol w:w="1583"/>
      </w:tblGrid>
      <w:tr w:rsidR="00AD247B" w:rsidRPr="00DC6758" w14:paraId="38858092" w14:textId="77777777" w:rsidTr="00EE467A">
        <w:trPr>
          <w:trHeight w:val="250"/>
          <w:jc w:val="center"/>
        </w:trPr>
        <w:tc>
          <w:tcPr>
            <w:tcW w:w="2263" w:type="dxa"/>
            <w:vMerge w:val="restart"/>
            <w:tcBorders>
              <w:top w:val="single" w:sz="4" w:space="0" w:color="auto"/>
              <w:left w:val="single" w:sz="4" w:space="0" w:color="auto"/>
              <w:right w:val="single" w:sz="4" w:space="0" w:color="auto"/>
            </w:tcBorders>
            <w:vAlign w:val="center"/>
            <w:hideMark/>
          </w:tcPr>
          <w:p w14:paraId="079A46BE" w14:textId="77777777" w:rsidR="00AD247B" w:rsidRPr="0061252E" w:rsidRDefault="00AD247B" w:rsidP="00EE467A">
            <w:pPr>
              <w:widowControl/>
              <w:jc w:val="center"/>
              <w:rPr>
                <w:sz w:val="18"/>
                <w:szCs w:val="18"/>
              </w:rPr>
            </w:pPr>
            <w:r w:rsidRPr="0061252E">
              <w:rPr>
                <w:sz w:val="18"/>
                <w:szCs w:val="18"/>
              </w:rPr>
              <w:t>项目</w:t>
            </w:r>
          </w:p>
        </w:tc>
        <w:tc>
          <w:tcPr>
            <w:tcW w:w="3166" w:type="dxa"/>
            <w:gridSpan w:val="2"/>
            <w:tcBorders>
              <w:top w:val="single" w:sz="4" w:space="0" w:color="auto"/>
              <w:left w:val="single" w:sz="4" w:space="0" w:color="auto"/>
              <w:bottom w:val="single" w:sz="4" w:space="0" w:color="auto"/>
              <w:right w:val="single" w:sz="4" w:space="0" w:color="auto"/>
            </w:tcBorders>
            <w:vAlign w:val="center"/>
            <w:hideMark/>
          </w:tcPr>
          <w:p w14:paraId="4498A763" w14:textId="77777777" w:rsidR="00AD247B" w:rsidRPr="0061252E" w:rsidRDefault="00AD247B" w:rsidP="00EE467A">
            <w:pPr>
              <w:widowControl/>
              <w:jc w:val="center"/>
              <w:rPr>
                <w:sz w:val="18"/>
                <w:szCs w:val="18"/>
              </w:rPr>
            </w:pPr>
            <w:r w:rsidRPr="0061252E">
              <w:rPr>
                <w:sz w:val="18"/>
                <w:szCs w:val="18"/>
              </w:rPr>
              <w:t>室内侧（</w:t>
            </w:r>
            <w:r w:rsidRPr="0061252E">
              <w:rPr>
                <w:sz w:val="18"/>
                <w:szCs w:val="18"/>
              </w:rPr>
              <w:t>℉</w:t>
            </w:r>
            <w:r w:rsidRPr="0061252E">
              <w:rPr>
                <w:sz w:val="18"/>
                <w:szCs w:val="18"/>
              </w:rPr>
              <w:t>）</w:t>
            </w:r>
          </w:p>
        </w:tc>
        <w:tc>
          <w:tcPr>
            <w:tcW w:w="3166" w:type="dxa"/>
            <w:gridSpan w:val="2"/>
            <w:tcBorders>
              <w:top w:val="single" w:sz="4" w:space="0" w:color="auto"/>
              <w:left w:val="single" w:sz="4" w:space="0" w:color="auto"/>
              <w:bottom w:val="single" w:sz="4" w:space="0" w:color="auto"/>
              <w:right w:val="single" w:sz="4" w:space="0" w:color="auto"/>
            </w:tcBorders>
            <w:vAlign w:val="center"/>
          </w:tcPr>
          <w:p w14:paraId="2F5A5BEE" w14:textId="77777777" w:rsidR="00AD247B" w:rsidRPr="0061252E" w:rsidRDefault="00AD247B" w:rsidP="00EE467A">
            <w:pPr>
              <w:widowControl/>
              <w:jc w:val="center"/>
              <w:rPr>
                <w:sz w:val="18"/>
                <w:szCs w:val="18"/>
              </w:rPr>
            </w:pPr>
            <w:r w:rsidRPr="0061252E">
              <w:rPr>
                <w:sz w:val="18"/>
                <w:szCs w:val="18"/>
              </w:rPr>
              <w:t>室外侧（</w:t>
            </w:r>
            <w:r w:rsidRPr="0061252E">
              <w:rPr>
                <w:sz w:val="18"/>
                <w:szCs w:val="18"/>
              </w:rPr>
              <w:t>℉</w:t>
            </w:r>
            <w:r w:rsidRPr="0061252E">
              <w:rPr>
                <w:sz w:val="18"/>
                <w:szCs w:val="18"/>
              </w:rPr>
              <w:t>）</w:t>
            </w:r>
          </w:p>
        </w:tc>
      </w:tr>
      <w:tr w:rsidR="00AD247B" w:rsidRPr="00DC6758" w14:paraId="6C96A45A" w14:textId="77777777" w:rsidTr="00EE467A">
        <w:trPr>
          <w:trHeight w:val="180"/>
          <w:jc w:val="center"/>
        </w:trPr>
        <w:tc>
          <w:tcPr>
            <w:tcW w:w="2263" w:type="dxa"/>
            <w:vMerge/>
            <w:tcBorders>
              <w:left w:val="single" w:sz="4" w:space="0" w:color="auto"/>
              <w:bottom w:val="single" w:sz="4" w:space="0" w:color="auto"/>
              <w:right w:val="single" w:sz="4" w:space="0" w:color="auto"/>
            </w:tcBorders>
            <w:vAlign w:val="center"/>
          </w:tcPr>
          <w:p w14:paraId="74A222F9" w14:textId="77777777" w:rsidR="00AD247B" w:rsidRPr="0061252E" w:rsidRDefault="00AD247B" w:rsidP="00EE467A">
            <w:pPr>
              <w:widowControl/>
              <w:jc w:val="center"/>
              <w:rPr>
                <w:sz w:val="18"/>
                <w:szCs w:val="18"/>
              </w:rPr>
            </w:pPr>
          </w:p>
        </w:tc>
        <w:tc>
          <w:tcPr>
            <w:tcW w:w="1583" w:type="dxa"/>
            <w:tcBorders>
              <w:top w:val="single" w:sz="4" w:space="0" w:color="auto"/>
              <w:left w:val="single" w:sz="4" w:space="0" w:color="auto"/>
              <w:bottom w:val="single" w:sz="4" w:space="0" w:color="auto"/>
              <w:right w:val="single" w:sz="4" w:space="0" w:color="auto"/>
            </w:tcBorders>
            <w:vAlign w:val="center"/>
          </w:tcPr>
          <w:p w14:paraId="0B24A4AB" w14:textId="77777777" w:rsidR="00AD247B" w:rsidRPr="0061252E" w:rsidRDefault="00AD247B" w:rsidP="00EE467A">
            <w:pPr>
              <w:widowControl/>
              <w:jc w:val="center"/>
              <w:rPr>
                <w:sz w:val="18"/>
                <w:szCs w:val="18"/>
              </w:rPr>
            </w:pPr>
            <w:r w:rsidRPr="0061252E">
              <w:rPr>
                <w:sz w:val="18"/>
                <w:szCs w:val="18"/>
              </w:rPr>
              <w:t>干球温度</w:t>
            </w:r>
          </w:p>
        </w:tc>
        <w:tc>
          <w:tcPr>
            <w:tcW w:w="1583" w:type="dxa"/>
            <w:tcBorders>
              <w:top w:val="single" w:sz="4" w:space="0" w:color="auto"/>
              <w:left w:val="single" w:sz="4" w:space="0" w:color="auto"/>
              <w:bottom w:val="single" w:sz="4" w:space="0" w:color="auto"/>
              <w:right w:val="single" w:sz="4" w:space="0" w:color="auto"/>
            </w:tcBorders>
            <w:vAlign w:val="center"/>
          </w:tcPr>
          <w:p w14:paraId="17CDF17D" w14:textId="77777777" w:rsidR="00AD247B" w:rsidRPr="0061252E" w:rsidRDefault="00AD247B" w:rsidP="00EE467A">
            <w:pPr>
              <w:widowControl/>
              <w:jc w:val="center"/>
              <w:rPr>
                <w:sz w:val="18"/>
                <w:szCs w:val="18"/>
              </w:rPr>
            </w:pPr>
            <w:r w:rsidRPr="0061252E">
              <w:rPr>
                <w:sz w:val="18"/>
                <w:szCs w:val="18"/>
              </w:rPr>
              <w:t>湿球温度</w:t>
            </w:r>
          </w:p>
        </w:tc>
        <w:tc>
          <w:tcPr>
            <w:tcW w:w="1583" w:type="dxa"/>
            <w:tcBorders>
              <w:top w:val="single" w:sz="4" w:space="0" w:color="auto"/>
              <w:left w:val="single" w:sz="4" w:space="0" w:color="auto"/>
              <w:bottom w:val="single" w:sz="4" w:space="0" w:color="auto"/>
              <w:right w:val="single" w:sz="4" w:space="0" w:color="auto"/>
            </w:tcBorders>
            <w:vAlign w:val="center"/>
          </w:tcPr>
          <w:p w14:paraId="52B6192F" w14:textId="77777777" w:rsidR="00AD247B" w:rsidRPr="0061252E" w:rsidRDefault="00AD247B" w:rsidP="00EE467A">
            <w:pPr>
              <w:widowControl/>
              <w:jc w:val="center"/>
              <w:rPr>
                <w:sz w:val="18"/>
                <w:szCs w:val="18"/>
              </w:rPr>
            </w:pPr>
            <w:r w:rsidRPr="0061252E">
              <w:rPr>
                <w:sz w:val="18"/>
                <w:szCs w:val="18"/>
              </w:rPr>
              <w:t>干球温度</w:t>
            </w:r>
          </w:p>
        </w:tc>
        <w:tc>
          <w:tcPr>
            <w:tcW w:w="1583" w:type="dxa"/>
            <w:tcBorders>
              <w:top w:val="single" w:sz="4" w:space="0" w:color="auto"/>
              <w:left w:val="single" w:sz="4" w:space="0" w:color="auto"/>
              <w:bottom w:val="single" w:sz="4" w:space="0" w:color="auto"/>
              <w:right w:val="single" w:sz="4" w:space="0" w:color="auto"/>
            </w:tcBorders>
            <w:vAlign w:val="center"/>
          </w:tcPr>
          <w:p w14:paraId="2EF0F292" w14:textId="77777777" w:rsidR="00AD247B" w:rsidRPr="0061252E" w:rsidRDefault="00AD247B" w:rsidP="00EE467A">
            <w:pPr>
              <w:widowControl/>
              <w:jc w:val="center"/>
              <w:rPr>
                <w:sz w:val="18"/>
                <w:szCs w:val="18"/>
              </w:rPr>
            </w:pPr>
            <w:r w:rsidRPr="0061252E">
              <w:rPr>
                <w:sz w:val="18"/>
                <w:szCs w:val="18"/>
              </w:rPr>
              <w:t>湿球温度</w:t>
            </w:r>
          </w:p>
        </w:tc>
      </w:tr>
      <w:tr w:rsidR="00AD247B" w:rsidRPr="00DC6758" w14:paraId="4A7496E4" w14:textId="77777777" w:rsidTr="00EE467A">
        <w:trPr>
          <w:trHeight w:val="21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A2BFE50" w14:textId="77777777" w:rsidR="00AD247B" w:rsidRPr="0061252E" w:rsidRDefault="00AD247B" w:rsidP="00EE467A">
            <w:pPr>
              <w:widowControl/>
              <w:jc w:val="center"/>
              <w:rPr>
                <w:sz w:val="18"/>
                <w:szCs w:val="18"/>
              </w:rPr>
            </w:pPr>
            <w:r w:rsidRPr="0061252E">
              <w:rPr>
                <w:sz w:val="18"/>
                <w:szCs w:val="18"/>
              </w:rPr>
              <w:t>最大变动幅度</w:t>
            </w:r>
          </w:p>
        </w:tc>
        <w:tc>
          <w:tcPr>
            <w:tcW w:w="1583" w:type="dxa"/>
            <w:tcBorders>
              <w:top w:val="single" w:sz="4" w:space="0" w:color="auto"/>
              <w:left w:val="single" w:sz="4" w:space="0" w:color="auto"/>
              <w:bottom w:val="single" w:sz="4" w:space="0" w:color="auto"/>
              <w:right w:val="single" w:sz="4" w:space="0" w:color="auto"/>
            </w:tcBorders>
            <w:vAlign w:val="center"/>
            <w:hideMark/>
          </w:tcPr>
          <w:p w14:paraId="34C83960" w14:textId="33C7B091" w:rsidR="00AD247B" w:rsidRPr="0061252E" w:rsidRDefault="00AD247B" w:rsidP="00EE467A">
            <w:pPr>
              <w:widowControl/>
              <w:jc w:val="center"/>
              <w:rPr>
                <w:sz w:val="18"/>
                <w:szCs w:val="18"/>
              </w:rPr>
            </w:pPr>
            <w:r w:rsidRPr="0061252E">
              <w:rPr>
                <w:sz w:val="18"/>
                <w:szCs w:val="18"/>
              </w:rPr>
              <w:t>±3.0</w:t>
            </w:r>
          </w:p>
        </w:tc>
        <w:tc>
          <w:tcPr>
            <w:tcW w:w="1583" w:type="dxa"/>
            <w:tcBorders>
              <w:top w:val="single" w:sz="4" w:space="0" w:color="auto"/>
              <w:left w:val="single" w:sz="4" w:space="0" w:color="auto"/>
              <w:bottom w:val="single" w:sz="4" w:space="0" w:color="auto"/>
              <w:right w:val="single" w:sz="4" w:space="0" w:color="auto"/>
            </w:tcBorders>
            <w:vAlign w:val="center"/>
          </w:tcPr>
          <w:p w14:paraId="004DEA73" w14:textId="3E8DD123" w:rsidR="00AD247B" w:rsidRPr="0061252E" w:rsidRDefault="00AD247B" w:rsidP="00EE467A">
            <w:pPr>
              <w:widowControl/>
              <w:jc w:val="center"/>
              <w:rPr>
                <w:sz w:val="18"/>
                <w:szCs w:val="18"/>
              </w:rPr>
            </w:pPr>
            <w:bookmarkStart w:id="6" w:name="OLE_LINK5"/>
            <w:r w:rsidRPr="0061252E">
              <w:rPr>
                <w:sz w:val="18"/>
                <w:szCs w:val="18"/>
              </w:rPr>
              <w:t>-</w:t>
            </w:r>
            <w:bookmarkEnd w:id="6"/>
          </w:p>
        </w:tc>
        <w:tc>
          <w:tcPr>
            <w:tcW w:w="1583" w:type="dxa"/>
            <w:tcBorders>
              <w:top w:val="single" w:sz="4" w:space="0" w:color="auto"/>
              <w:left w:val="single" w:sz="4" w:space="0" w:color="auto"/>
              <w:bottom w:val="single" w:sz="4" w:space="0" w:color="auto"/>
              <w:right w:val="single" w:sz="4" w:space="0" w:color="auto"/>
            </w:tcBorders>
            <w:vAlign w:val="center"/>
          </w:tcPr>
          <w:p w14:paraId="4827F7B2" w14:textId="394E4D45" w:rsidR="00AD247B" w:rsidRPr="0061252E" w:rsidRDefault="00AD247B" w:rsidP="00EE467A">
            <w:pPr>
              <w:jc w:val="center"/>
              <w:rPr>
                <w:sz w:val="18"/>
                <w:szCs w:val="18"/>
              </w:rPr>
            </w:pPr>
            <w:r w:rsidRPr="0061252E">
              <w:rPr>
                <w:sz w:val="18"/>
                <w:szCs w:val="18"/>
              </w:rPr>
              <w:t>±3.0</w:t>
            </w:r>
          </w:p>
        </w:tc>
        <w:tc>
          <w:tcPr>
            <w:tcW w:w="1583" w:type="dxa"/>
            <w:tcBorders>
              <w:top w:val="single" w:sz="4" w:space="0" w:color="auto"/>
              <w:left w:val="single" w:sz="4" w:space="0" w:color="auto"/>
              <w:bottom w:val="single" w:sz="4" w:space="0" w:color="auto"/>
              <w:right w:val="single" w:sz="4" w:space="0" w:color="auto"/>
            </w:tcBorders>
            <w:vAlign w:val="center"/>
          </w:tcPr>
          <w:p w14:paraId="4056512A" w14:textId="25430D1E" w:rsidR="00AD247B" w:rsidRPr="0061252E" w:rsidRDefault="00AD247B" w:rsidP="00EE467A">
            <w:pPr>
              <w:jc w:val="center"/>
              <w:rPr>
                <w:sz w:val="18"/>
                <w:szCs w:val="18"/>
              </w:rPr>
            </w:pPr>
            <w:r w:rsidRPr="0061252E">
              <w:rPr>
                <w:sz w:val="18"/>
                <w:szCs w:val="18"/>
              </w:rPr>
              <w:t>±1.5</w:t>
            </w:r>
          </w:p>
        </w:tc>
      </w:tr>
      <w:tr w:rsidR="00AD247B" w:rsidRPr="00DC6758" w14:paraId="4362F6C6" w14:textId="77777777" w:rsidTr="00EE467A">
        <w:trPr>
          <w:trHeight w:val="21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CD9279" w14:textId="77777777" w:rsidR="00AD247B" w:rsidRPr="0061252E" w:rsidRDefault="00AD247B" w:rsidP="00EE467A">
            <w:pPr>
              <w:widowControl/>
              <w:jc w:val="center"/>
              <w:rPr>
                <w:sz w:val="18"/>
                <w:szCs w:val="18"/>
              </w:rPr>
            </w:pPr>
            <w:r w:rsidRPr="0061252E">
              <w:rPr>
                <w:sz w:val="18"/>
                <w:szCs w:val="18"/>
              </w:rPr>
              <w:t>平均变动幅度</w:t>
            </w:r>
          </w:p>
        </w:tc>
        <w:tc>
          <w:tcPr>
            <w:tcW w:w="1583" w:type="dxa"/>
            <w:tcBorders>
              <w:top w:val="single" w:sz="4" w:space="0" w:color="auto"/>
              <w:left w:val="single" w:sz="4" w:space="0" w:color="auto"/>
              <w:bottom w:val="single" w:sz="4" w:space="0" w:color="auto"/>
              <w:right w:val="single" w:sz="4" w:space="0" w:color="auto"/>
            </w:tcBorders>
            <w:vAlign w:val="center"/>
            <w:hideMark/>
          </w:tcPr>
          <w:p w14:paraId="6A793081" w14:textId="4C6EAE64" w:rsidR="00AD247B" w:rsidRPr="0061252E" w:rsidRDefault="00AD247B" w:rsidP="00EE467A">
            <w:pPr>
              <w:widowControl/>
              <w:jc w:val="center"/>
              <w:rPr>
                <w:sz w:val="18"/>
                <w:szCs w:val="18"/>
              </w:rPr>
            </w:pPr>
            <w:r w:rsidRPr="0061252E">
              <w:rPr>
                <w:sz w:val="18"/>
                <w:szCs w:val="18"/>
              </w:rPr>
              <w:t>±1.0</w:t>
            </w:r>
          </w:p>
        </w:tc>
        <w:tc>
          <w:tcPr>
            <w:tcW w:w="1583" w:type="dxa"/>
            <w:tcBorders>
              <w:top w:val="single" w:sz="4" w:space="0" w:color="auto"/>
              <w:left w:val="single" w:sz="4" w:space="0" w:color="auto"/>
              <w:bottom w:val="single" w:sz="4" w:space="0" w:color="auto"/>
              <w:right w:val="single" w:sz="4" w:space="0" w:color="auto"/>
            </w:tcBorders>
            <w:vAlign w:val="center"/>
          </w:tcPr>
          <w:p w14:paraId="4646AB24" w14:textId="2D1AF6BE" w:rsidR="00AD247B" w:rsidRPr="0061252E" w:rsidRDefault="00AD247B" w:rsidP="00EE467A">
            <w:pPr>
              <w:widowControl/>
              <w:jc w:val="center"/>
              <w:rPr>
                <w:sz w:val="18"/>
                <w:szCs w:val="18"/>
              </w:rPr>
            </w:pPr>
            <w:r w:rsidRPr="0061252E">
              <w:rPr>
                <w:sz w:val="18"/>
                <w:szCs w:val="18"/>
              </w:rPr>
              <w:t>-</w:t>
            </w:r>
          </w:p>
        </w:tc>
        <w:tc>
          <w:tcPr>
            <w:tcW w:w="1583" w:type="dxa"/>
            <w:tcBorders>
              <w:top w:val="single" w:sz="4" w:space="0" w:color="auto"/>
              <w:left w:val="single" w:sz="4" w:space="0" w:color="auto"/>
              <w:bottom w:val="single" w:sz="4" w:space="0" w:color="auto"/>
              <w:right w:val="single" w:sz="4" w:space="0" w:color="auto"/>
            </w:tcBorders>
            <w:vAlign w:val="center"/>
          </w:tcPr>
          <w:p w14:paraId="20205B99" w14:textId="1A6217ED" w:rsidR="00AD247B" w:rsidRPr="0061252E" w:rsidRDefault="00AD247B" w:rsidP="00EE467A">
            <w:pPr>
              <w:jc w:val="center"/>
              <w:rPr>
                <w:sz w:val="18"/>
                <w:szCs w:val="18"/>
              </w:rPr>
            </w:pPr>
            <w:r w:rsidRPr="0061252E">
              <w:rPr>
                <w:sz w:val="18"/>
                <w:szCs w:val="18"/>
              </w:rPr>
              <w:t>±1.0</w:t>
            </w:r>
          </w:p>
        </w:tc>
        <w:tc>
          <w:tcPr>
            <w:tcW w:w="1583" w:type="dxa"/>
            <w:tcBorders>
              <w:top w:val="single" w:sz="4" w:space="0" w:color="auto"/>
              <w:left w:val="single" w:sz="4" w:space="0" w:color="auto"/>
              <w:bottom w:val="single" w:sz="4" w:space="0" w:color="auto"/>
              <w:right w:val="single" w:sz="4" w:space="0" w:color="auto"/>
            </w:tcBorders>
            <w:vAlign w:val="center"/>
          </w:tcPr>
          <w:p w14:paraId="1466B60E" w14:textId="733F4FFD" w:rsidR="00AD247B" w:rsidRPr="0061252E" w:rsidRDefault="00AD247B" w:rsidP="00EE467A">
            <w:pPr>
              <w:jc w:val="center"/>
              <w:rPr>
                <w:sz w:val="18"/>
                <w:szCs w:val="18"/>
              </w:rPr>
            </w:pPr>
            <w:r w:rsidRPr="0061252E">
              <w:rPr>
                <w:sz w:val="18"/>
                <w:szCs w:val="18"/>
              </w:rPr>
              <w:t>±0.5</w:t>
            </w:r>
          </w:p>
        </w:tc>
      </w:tr>
    </w:tbl>
    <w:p w14:paraId="6311C58C" w14:textId="2212ECA3" w:rsidR="004B6801" w:rsidRPr="000C5C4B" w:rsidRDefault="001E1804" w:rsidP="00FE2358">
      <w:pPr>
        <w:pStyle w:val="af8"/>
        <w:spacing w:beforeLines="50" w:before="156" w:afterLines="50" w:after="156"/>
        <w:ind w:firstLineChars="0" w:firstLine="0"/>
        <w:rPr>
          <w:sz w:val="24"/>
        </w:rPr>
      </w:pPr>
      <w:r w:rsidRPr="000C5C4B">
        <w:rPr>
          <w:rFonts w:hint="eastAsia"/>
          <w:sz w:val="24"/>
        </w:rPr>
        <w:t>6.</w:t>
      </w:r>
      <w:r w:rsidR="0081648E" w:rsidRPr="000C5C4B">
        <w:rPr>
          <w:sz w:val="24"/>
        </w:rPr>
        <w:t>1</w:t>
      </w:r>
      <w:r w:rsidRPr="000C5C4B">
        <w:rPr>
          <w:rFonts w:hint="eastAsia"/>
          <w:sz w:val="24"/>
        </w:rPr>
        <w:t>.</w:t>
      </w:r>
      <w:r w:rsidR="00C81BB8" w:rsidRPr="000C5C4B">
        <w:rPr>
          <w:sz w:val="24"/>
        </w:rPr>
        <w:t>4</w:t>
      </w:r>
      <w:r w:rsidRPr="000C5C4B">
        <w:rPr>
          <w:rFonts w:hint="eastAsia"/>
          <w:sz w:val="24"/>
        </w:rPr>
        <w:t xml:space="preserve"> </w:t>
      </w:r>
      <w:r w:rsidRPr="000C5C4B">
        <w:rPr>
          <w:rFonts w:hint="eastAsia"/>
          <w:sz w:val="24"/>
        </w:rPr>
        <w:t>试验用的</w:t>
      </w:r>
      <w:r w:rsidR="00C81BB8" w:rsidRPr="000C5C4B">
        <w:rPr>
          <w:rFonts w:hint="eastAsia"/>
          <w:sz w:val="24"/>
        </w:rPr>
        <w:t>仪器</w:t>
      </w:r>
      <w:r w:rsidRPr="000C5C4B">
        <w:rPr>
          <w:rFonts w:hint="eastAsia"/>
          <w:sz w:val="24"/>
        </w:rPr>
        <w:t>仪表</w:t>
      </w:r>
      <w:r w:rsidR="00C81BB8" w:rsidRPr="000C5C4B">
        <w:rPr>
          <w:rFonts w:hint="eastAsia"/>
          <w:sz w:val="24"/>
        </w:rPr>
        <w:t>的精度</w:t>
      </w:r>
      <w:r w:rsidRPr="000C5C4B">
        <w:rPr>
          <w:rFonts w:hint="eastAsia"/>
          <w:sz w:val="24"/>
        </w:rPr>
        <w:t>应符合表</w:t>
      </w:r>
      <w:r w:rsidR="00D839CC" w:rsidRPr="000C5C4B">
        <w:rPr>
          <w:sz w:val="24"/>
        </w:rPr>
        <w:t>11</w:t>
      </w:r>
      <w:r w:rsidRPr="000C5C4B">
        <w:rPr>
          <w:rFonts w:hint="eastAsia"/>
          <w:sz w:val="24"/>
        </w:rPr>
        <w:t>的规定。</w:t>
      </w:r>
    </w:p>
    <w:p w14:paraId="4A357236" w14:textId="77777777" w:rsidR="000C5C4B" w:rsidRDefault="000C5C4B" w:rsidP="00A57A7A">
      <w:pPr>
        <w:pStyle w:val="af8"/>
        <w:spacing w:beforeLines="50" w:before="156" w:afterLines="50" w:after="156"/>
        <w:ind w:left="425" w:firstLineChars="0" w:firstLine="0"/>
        <w:jc w:val="center"/>
        <w:rPr>
          <w:rFonts w:ascii="黑体" w:eastAsia="黑体" w:hAnsi="黑体"/>
          <w:sz w:val="24"/>
        </w:rPr>
      </w:pPr>
    </w:p>
    <w:p w14:paraId="5649D609" w14:textId="77777777" w:rsidR="000C5C4B" w:rsidRDefault="000C5C4B" w:rsidP="00A57A7A">
      <w:pPr>
        <w:pStyle w:val="af8"/>
        <w:spacing w:beforeLines="50" w:before="156" w:afterLines="50" w:after="156"/>
        <w:ind w:left="425" w:firstLineChars="0" w:firstLine="0"/>
        <w:jc w:val="center"/>
        <w:rPr>
          <w:rFonts w:ascii="黑体" w:eastAsia="黑体" w:hAnsi="黑体"/>
          <w:sz w:val="24"/>
        </w:rPr>
      </w:pPr>
    </w:p>
    <w:p w14:paraId="784C8AA2" w14:textId="77777777" w:rsidR="000C5C4B" w:rsidRDefault="000C5C4B" w:rsidP="00A57A7A">
      <w:pPr>
        <w:pStyle w:val="af8"/>
        <w:spacing w:beforeLines="50" w:before="156" w:afterLines="50" w:after="156"/>
        <w:ind w:left="425" w:firstLineChars="0" w:firstLine="0"/>
        <w:jc w:val="center"/>
        <w:rPr>
          <w:rFonts w:ascii="黑体" w:eastAsia="黑体" w:hAnsi="黑体"/>
          <w:sz w:val="24"/>
        </w:rPr>
      </w:pPr>
    </w:p>
    <w:p w14:paraId="6B26DAF4" w14:textId="77777777" w:rsidR="000C5C4B" w:rsidRDefault="000C5C4B" w:rsidP="00A57A7A">
      <w:pPr>
        <w:pStyle w:val="af8"/>
        <w:spacing w:beforeLines="50" w:before="156" w:afterLines="50" w:after="156"/>
        <w:ind w:left="425" w:firstLineChars="0" w:firstLine="0"/>
        <w:jc w:val="center"/>
        <w:rPr>
          <w:rFonts w:ascii="黑体" w:eastAsia="黑体" w:hAnsi="黑体"/>
          <w:sz w:val="24"/>
        </w:rPr>
      </w:pPr>
    </w:p>
    <w:p w14:paraId="4A9AB153" w14:textId="7C0208C8" w:rsidR="000C5C4B" w:rsidRDefault="000C5C4B" w:rsidP="00A57A7A">
      <w:pPr>
        <w:pStyle w:val="af8"/>
        <w:spacing w:beforeLines="50" w:before="156" w:afterLines="50" w:after="156"/>
        <w:ind w:left="425" w:firstLineChars="0" w:firstLine="0"/>
        <w:jc w:val="center"/>
        <w:rPr>
          <w:rFonts w:ascii="黑体" w:eastAsia="黑体" w:hAnsi="黑体"/>
          <w:sz w:val="24"/>
        </w:rPr>
      </w:pPr>
    </w:p>
    <w:p w14:paraId="7517CA27" w14:textId="77777777" w:rsidR="00B34527" w:rsidRDefault="00B34527" w:rsidP="00A57A7A">
      <w:pPr>
        <w:pStyle w:val="af8"/>
        <w:spacing w:beforeLines="50" w:before="156" w:afterLines="50" w:after="156"/>
        <w:ind w:left="425" w:firstLineChars="0" w:firstLine="0"/>
        <w:jc w:val="center"/>
        <w:rPr>
          <w:rFonts w:ascii="黑体" w:eastAsia="黑体" w:hAnsi="黑体"/>
          <w:sz w:val="24"/>
        </w:rPr>
      </w:pPr>
    </w:p>
    <w:p w14:paraId="7BF87E86" w14:textId="4CAAAC24" w:rsidR="00794F7A" w:rsidRPr="00B91B3E" w:rsidRDefault="00794F7A" w:rsidP="00B91B3E">
      <w:pPr>
        <w:pStyle w:val="af8"/>
        <w:spacing w:beforeLines="50" w:before="156" w:afterLines="50" w:after="156"/>
        <w:ind w:firstLineChars="0" w:firstLine="0"/>
        <w:jc w:val="center"/>
        <w:rPr>
          <w:rFonts w:eastAsia="黑体"/>
          <w:szCs w:val="21"/>
        </w:rPr>
      </w:pPr>
      <w:r w:rsidRPr="00B91B3E">
        <w:rPr>
          <w:rFonts w:eastAsia="黑体"/>
          <w:szCs w:val="21"/>
        </w:rPr>
        <w:t>表</w:t>
      </w:r>
      <w:r w:rsidR="00C81BB8" w:rsidRPr="00B91B3E">
        <w:rPr>
          <w:rFonts w:eastAsia="黑体"/>
          <w:szCs w:val="21"/>
        </w:rPr>
        <w:t>11</w:t>
      </w:r>
      <w:r w:rsidRPr="00B91B3E">
        <w:rPr>
          <w:rFonts w:eastAsia="黑体" w:hint="eastAsia"/>
          <w:szCs w:val="21"/>
        </w:rPr>
        <w:t xml:space="preserve">  </w:t>
      </w:r>
      <w:r w:rsidR="00FD0B10" w:rsidRPr="00B91B3E">
        <w:rPr>
          <w:rFonts w:eastAsia="黑体" w:hint="eastAsia"/>
          <w:szCs w:val="21"/>
        </w:rPr>
        <w:t>试验仪表</w:t>
      </w:r>
    </w:p>
    <w:tbl>
      <w:tblPr>
        <w:tblW w:w="7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725"/>
        <w:gridCol w:w="2494"/>
      </w:tblGrid>
      <w:tr w:rsidR="000071B1" w:rsidRPr="006A5719" w14:paraId="24BF8935" w14:textId="77777777" w:rsidTr="00185DFD">
        <w:trPr>
          <w:trHeight w:val="567"/>
          <w:jc w:val="center"/>
        </w:trPr>
        <w:tc>
          <w:tcPr>
            <w:tcW w:w="2263" w:type="dxa"/>
            <w:vAlign w:val="center"/>
            <w:hideMark/>
          </w:tcPr>
          <w:p w14:paraId="718CA614" w14:textId="075EC14A" w:rsidR="000071B1" w:rsidRPr="0061252E" w:rsidRDefault="000071B1" w:rsidP="00185DFD">
            <w:pPr>
              <w:widowControl/>
              <w:jc w:val="center"/>
              <w:rPr>
                <w:rFonts w:eastAsiaTheme="minorEastAsia"/>
                <w:sz w:val="18"/>
                <w:szCs w:val="18"/>
              </w:rPr>
            </w:pPr>
            <w:r w:rsidRPr="0061252E">
              <w:rPr>
                <w:rFonts w:eastAsiaTheme="minorEastAsia"/>
                <w:sz w:val="18"/>
                <w:szCs w:val="18"/>
              </w:rPr>
              <w:t>仪表类别</w:t>
            </w:r>
          </w:p>
        </w:tc>
        <w:tc>
          <w:tcPr>
            <w:tcW w:w="2725" w:type="dxa"/>
            <w:vAlign w:val="center"/>
          </w:tcPr>
          <w:p w14:paraId="649363AB" w14:textId="677B88A2" w:rsidR="000071B1" w:rsidRPr="0061252E" w:rsidRDefault="000071B1" w:rsidP="00185DFD">
            <w:pPr>
              <w:widowControl/>
              <w:jc w:val="center"/>
              <w:rPr>
                <w:rFonts w:eastAsiaTheme="minorEastAsia"/>
                <w:sz w:val="18"/>
                <w:szCs w:val="18"/>
              </w:rPr>
            </w:pPr>
            <w:r w:rsidRPr="0061252E">
              <w:rPr>
                <w:rFonts w:eastAsiaTheme="minorEastAsia"/>
                <w:sz w:val="18"/>
                <w:szCs w:val="18"/>
              </w:rPr>
              <w:t>仪表</w:t>
            </w:r>
          </w:p>
        </w:tc>
        <w:tc>
          <w:tcPr>
            <w:tcW w:w="2494" w:type="dxa"/>
            <w:vAlign w:val="center"/>
            <w:hideMark/>
          </w:tcPr>
          <w:p w14:paraId="3BCC3950" w14:textId="3EA0A219" w:rsidR="000071B1" w:rsidRPr="0061252E" w:rsidRDefault="000071B1" w:rsidP="00185DFD">
            <w:pPr>
              <w:widowControl/>
              <w:jc w:val="center"/>
              <w:rPr>
                <w:rFonts w:eastAsiaTheme="minorEastAsia"/>
                <w:sz w:val="18"/>
                <w:szCs w:val="18"/>
              </w:rPr>
            </w:pPr>
            <w:r w:rsidRPr="0061252E">
              <w:rPr>
                <w:rFonts w:eastAsiaTheme="minorEastAsia"/>
                <w:sz w:val="18"/>
                <w:szCs w:val="18"/>
              </w:rPr>
              <w:t>仪表精度</w:t>
            </w:r>
          </w:p>
        </w:tc>
      </w:tr>
      <w:tr w:rsidR="000071B1" w:rsidRPr="006A5719" w14:paraId="5FE127D0" w14:textId="77777777" w:rsidTr="00185DFD">
        <w:trPr>
          <w:trHeight w:val="567"/>
          <w:jc w:val="center"/>
        </w:trPr>
        <w:tc>
          <w:tcPr>
            <w:tcW w:w="2263" w:type="dxa"/>
            <w:vAlign w:val="center"/>
            <w:hideMark/>
          </w:tcPr>
          <w:p w14:paraId="62FF733E" w14:textId="5929E6FC" w:rsidR="000071B1" w:rsidRPr="0061252E" w:rsidRDefault="000071B1" w:rsidP="00185DFD">
            <w:pPr>
              <w:widowControl/>
              <w:jc w:val="center"/>
              <w:rPr>
                <w:rFonts w:eastAsiaTheme="minorEastAsia"/>
                <w:sz w:val="18"/>
                <w:szCs w:val="18"/>
              </w:rPr>
            </w:pPr>
            <w:r w:rsidRPr="0061252E">
              <w:rPr>
                <w:rFonts w:eastAsiaTheme="minorEastAsia"/>
                <w:sz w:val="18"/>
                <w:szCs w:val="18"/>
              </w:rPr>
              <w:t>温度测量</w:t>
            </w:r>
          </w:p>
        </w:tc>
        <w:tc>
          <w:tcPr>
            <w:tcW w:w="2725" w:type="dxa"/>
            <w:vAlign w:val="center"/>
          </w:tcPr>
          <w:p w14:paraId="578EC9E3" w14:textId="53E802AF" w:rsidR="000071B1" w:rsidRPr="0061252E" w:rsidRDefault="00B53E29" w:rsidP="00185DFD">
            <w:pPr>
              <w:widowControl/>
              <w:jc w:val="center"/>
              <w:rPr>
                <w:rFonts w:eastAsiaTheme="minorEastAsia"/>
                <w:sz w:val="18"/>
                <w:szCs w:val="18"/>
              </w:rPr>
            </w:pPr>
            <w:r w:rsidRPr="0061252E">
              <w:rPr>
                <w:rFonts w:eastAsiaTheme="minorEastAsia"/>
                <w:sz w:val="18"/>
                <w:szCs w:val="18"/>
              </w:rPr>
              <w:t>水银玻璃温度计、</w:t>
            </w:r>
            <w:r w:rsidR="000071B1" w:rsidRPr="0061252E">
              <w:rPr>
                <w:rFonts w:eastAsiaTheme="minorEastAsia"/>
                <w:sz w:val="18"/>
                <w:szCs w:val="18"/>
              </w:rPr>
              <w:t>电阻</w:t>
            </w:r>
            <w:r w:rsidRPr="0061252E">
              <w:rPr>
                <w:rFonts w:eastAsiaTheme="minorEastAsia"/>
                <w:sz w:val="18"/>
                <w:szCs w:val="18"/>
              </w:rPr>
              <w:t>温度计</w:t>
            </w:r>
            <w:r w:rsidR="000071B1" w:rsidRPr="0061252E">
              <w:rPr>
                <w:rFonts w:eastAsiaTheme="minorEastAsia"/>
                <w:sz w:val="18"/>
                <w:szCs w:val="18"/>
              </w:rPr>
              <w:t>、热电偶</w:t>
            </w:r>
          </w:p>
        </w:tc>
        <w:tc>
          <w:tcPr>
            <w:tcW w:w="2494" w:type="dxa"/>
            <w:vAlign w:val="center"/>
            <w:hideMark/>
          </w:tcPr>
          <w:p w14:paraId="707F9DBA" w14:textId="7DB295F7" w:rsidR="000071B1" w:rsidRPr="0061252E" w:rsidRDefault="00E143C8" w:rsidP="00185DFD">
            <w:pPr>
              <w:widowControl/>
              <w:jc w:val="center"/>
              <w:rPr>
                <w:rFonts w:eastAsiaTheme="minorEastAsia"/>
                <w:sz w:val="18"/>
                <w:szCs w:val="18"/>
              </w:rPr>
            </w:pPr>
            <w:r w:rsidRPr="0061252E">
              <w:rPr>
                <w:rFonts w:eastAsiaTheme="minorEastAsia"/>
                <w:sz w:val="18"/>
                <w:szCs w:val="18"/>
              </w:rPr>
              <w:t>空气</w:t>
            </w:r>
            <w:r w:rsidR="00406CE5" w:rsidRPr="0061252E">
              <w:rPr>
                <w:rFonts w:eastAsiaTheme="minorEastAsia"/>
                <w:sz w:val="18"/>
                <w:szCs w:val="18"/>
              </w:rPr>
              <w:t>±</w:t>
            </w:r>
            <w:r w:rsidR="000071B1" w:rsidRPr="0061252E">
              <w:rPr>
                <w:rFonts w:eastAsiaTheme="minorEastAsia"/>
                <w:sz w:val="18"/>
                <w:szCs w:val="18"/>
              </w:rPr>
              <w:t>0.1℃</w:t>
            </w:r>
          </w:p>
          <w:p w14:paraId="7CF50C2D" w14:textId="2A88268F" w:rsidR="00766478" w:rsidRPr="0061252E" w:rsidRDefault="00766478" w:rsidP="00185DFD">
            <w:pPr>
              <w:widowControl/>
              <w:jc w:val="center"/>
              <w:rPr>
                <w:rFonts w:eastAsiaTheme="minorEastAsia"/>
                <w:sz w:val="18"/>
                <w:szCs w:val="18"/>
              </w:rPr>
            </w:pPr>
            <w:r w:rsidRPr="0061252E">
              <w:rPr>
                <w:rFonts w:eastAsiaTheme="minorEastAsia"/>
                <w:sz w:val="18"/>
                <w:szCs w:val="18"/>
              </w:rPr>
              <w:t>制冷剂温度</w:t>
            </w:r>
            <w:r w:rsidR="00406CE5" w:rsidRPr="0061252E">
              <w:rPr>
                <w:rFonts w:eastAsiaTheme="minorEastAsia"/>
                <w:sz w:val="18"/>
                <w:szCs w:val="18"/>
              </w:rPr>
              <w:t>±1.0℃</w:t>
            </w:r>
          </w:p>
        </w:tc>
      </w:tr>
      <w:tr w:rsidR="00CC7CC8" w:rsidRPr="006A5719" w14:paraId="584B5C3E" w14:textId="77777777" w:rsidTr="00185DFD">
        <w:trPr>
          <w:trHeight w:val="567"/>
          <w:jc w:val="center"/>
        </w:trPr>
        <w:tc>
          <w:tcPr>
            <w:tcW w:w="2263" w:type="dxa"/>
            <w:vAlign w:val="center"/>
            <w:hideMark/>
          </w:tcPr>
          <w:p w14:paraId="5BC12E01" w14:textId="09CE0EA9" w:rsidR="00CC7CC8" w:rsidRPr="0061252E" w:rsidRDefault="00CC7CC8" w:rsidP="00185DFD">
            <w:pPr>
              <w:widowControl/>
              <w:jc w:val="center"/>
              <w:rPr>
                <w:rFonts w:eastAsiaTheme="minorEastAsia"/>
                <w:sz w:val="18"/>
                <w:szCs w:val="18"/>
              </w:rPr>
            </w:pPr>
            <w:r w:rsidRPr="0061252E">
              <w:rPr>
                <w:rFonts w:eastAsiaTheme="minorEastAsia"/>
                <w:sz w:val="18"/>
                <w:szCs w:val="18"/>
              </w:rPr>
              <w:t>流量测量</w:t>
            </w:r>
          </w:p>
        </w:tc>
        <w:tc>
          <w:tcPr>
            <w:tcW w:w="2725" w:type="dxa"/>
            <w:vAlign w:val="center"/>
          </w:tcPr>
          <w:p w14:paraId="0FA563BF" w14:textId="0A96FF8F" w:rsidR="00CC7CC8" w:rsidRPr="0061252E" w:rsidRDefault="00CC7CC8" w:rsidP="00185DFD">
            <w:pPr>
              <w:widowControl/>
              <w:jc w:val="center"/>
              <w:rPr>
                <w:rFonts w:eastAsiaTheme="minorEastAsia"/>
                <w:sz w:val="18"/>
                <w:szCs w:val="18"/>
              </w:rPr>
            </w:pPr>
            <w:r w:rsidRPr="0061252E">
              <w:rPr>
                <w:rFonts w:eastAsiaTheme="minorEastAsia"/>
                <w:sz w:val="18"/>
                <w:szCs w:val="18"/>
              </w:rPr>
              <w:t>记录式，指示式、积算式</w:t>
            </w:r>
          </w:p>
        </w:tc>
        <w:tc>
          <w:tcPr>
            <w:tcW w:w="2494" w:type="dxa"/>
            <w:vAlign w:val="center"/>
            <w:hideMark/>
          </w:tcPr>
          <w:p w14:paraId="1D0EB53B" w14:textId="5D2E1025" w:rsidR="00CC7CC8" w:rsidRPr="0061252E" w:rsidRDefault="00CC7CC8" w:rsidP="00185DFD">
            <w:pPr>
              <w:widowControl/>
              <w:jc w:val="center"/>
              <w:rPr>
                <w:rFonts w:eastAsiaTheme="minorEastAsia"/>
                <w:sz w:val="18"/>
                <w:szCs w:val="18"/>
              </w:rPr>
            </w:pPr>
            <w:r w:rsidRPr="0061252E">
              <w:rPr>
                <w:rFonts w:eastAsiaTheme="minorEastAsia"/>
                <w:sz w:val="18"/>
                <w:szCs w:val="18"/>
              </w:rPr>
              <w:t>测量流量的</w:t>
            </w:r>
            <w:r w:rsidRPr="0061252E">
              <w:rPr>
                <w:rFonts w:eastAsiaTheme="minorEastAsia"/>
                <w:sz w:val="18"/>
                <w:szCs w:val="18"/>
              </w:rPr>
              <w:t>±1.0%</w:t>
            </w:r>
          </w:p>
        </w:tc>
      </w:tr>
      <w:tr w:rsidR="000071B1" w:rsidRPr="006A5719" w14:paraId="52260742" w14:textId="77777777" w:rsidTr="00185DFD">
        <w:trPr>
          <w:trHeight w:val="567"/>
          <w:jc w:val="center"/>
        </w:trPr>
        <w:tc>
          <w:tcPr>
            <w:tcW w:w="2263" w:type="dxa"/>
            <w:vAlign w:val="center"/>
          </w:tcPr>
          <w:p w14:paraId="5E1EFAFB" w14:textId="5FFBFFF6" w:rsidR="000071B1" w:rsidRPr="0061252E" w:rsidRDefault="000071B1" w:rsidP="00185DFD">
            <w:pPr>
              <w:widowControl/>
              <w:jc w:val="center"/>
              <w:rPr>
                <w:rFonts w:eastAsiaTheme="minorEastAsia"/>
                <w:sz w:val="18"/>
                <w:szCs w:val="18"/>
              </w:rPr>
            </w:pPr>
            <w:r w:rsidRPr="0061252E">
              <w:rPr>
                <w:rFonts w:eastAsiaTheme="minorEastAsia"/>
                <w:sz w:val="18"/>
                <w:szCs w:val="18"/>
              </w:rPr>
              <w:t>制冷剂压力测量</w:t>
            </w:r>
          </w:p>
        </w:tc>
        <w:tc>
          <w:tcPr>
            <w:tcW w:w="2725" w:type="dxa"/>
            <w:vAlign w:val="center"/>
          </w:tcPr>
          <w:p w14:paraId="658F4E0A" w14:textId="2889B60E" w:rsidR="000071B1" w:rsidRPr="0061252E" w:rsidRDefault="00CC7CC8" w:rsidP="00185DFD">
            <w:pPr>
              <w:widowControl/>
              <w:jc w:val="center"/>
              <w:rPr>
                <w:rFonts w:eastAsiaTheme="minorEastAsia"/>
                <w:sz w:val="18"/>
                <w:szCs w:val="18"/>
              </w:rPr>
            </w:pPr>
            <w:r w:rsidRPr="0061252E">
              <w:rPr>
                <w:rFonts w:eastAsiaTheme="minorEastAsia"/>
                <w:sz w:val="18"/>
                <w:szCs w:val="18"/>
              </w:rPr>
              <w:t>压力表、变送器</w:t>
            </w:r>
          </w:p>
        </w:tc>
        <w:tc>
          <w:tcPr>
            <w:tcW w:w="2494" w:type="dxa"/>
            <w:vAlign w:val="center"/>
          </w:tcPr>
          <w:p w14:paraId="45B1D430" w14:textId="7B5C9100" w:rsidR="000071B1" w:rsidRPr="0061252E" w:rsidRDefault="00CC7CC8" w:rsidP="00185DFD">
            <w:pPr>
              <w:widowControl/>
              <w:jc w:val="center"/>
              <w:rPr>
                <w:rFonts w:eastAsiaTheme="minorEastAsia"/>
                <w:sz w:val="18"/>
                <w:szCs w:val="18"/>
              </w:rPr>
            </w:pPr>
            <w:r w:rsidRPr="0061252E">
              <w:rPr>
                <w:rFonts w:eastAsiaTheme="minorEastAsia"/>
                <w:sz w:val="18"/>
                <w:szCs w:val="18"/>
              </w:rPr>
              <w:t>测量压力的</w:t>
            </w:r>
            <w:r w:rsidRPr="0061252E">
              <w:rPr>
                <w:rFonts w:eastAsiaTheme="minorEastAsia"/>
                <w:sz w:val="18"/>
                <w:szCs w:val="18"/>
              </w:rPr>
              <w:t>±2.0%</w:t>
            </w:r>
          </w:p>
        </w:tc>
      </w:tr>
      <w:tr w:rsidR="000071B1" w:rsidRPr="006A5719" w14:paraId="70B2542D" w14:textId="77777777" w:rsidTr="00185DFD">
        <w:trPr>
          <w:trHeight w:val="567"/>
          <w:jc w:val="center"/>
        </w:trPr>
        <w:tc>
          <w:tcPr>
            <w:tcW w:w="2263" w:type="dxa"/>
            <w:vAlign w:val="center"/>
          </w:tcPr>
          <w:p w14:paraId="17F1564E" w14:textId="08499F76" w:rsidR="000071B1" w:rsidRPr="0061252E" w:rsidRDefault="000071B1" w:rsidP="00185DFD">
            <w:pPr>
              <w:widowControl/>
              <w:jc w:val="center"/>
              <w:rPr>
                <w:rFonts w:eastAsiaTheme="minorEastAsia"/>
                <w:sz w:val="18"/>
                <w:szCs w:val="18"/>
              </w:rPr>
            </w:pPr>
            <w:r w:rsidRPr="0061252E">
              <w:rPr>
                <w:rFonts w:eastAsiaTheme="minorEastAsia"/>
                <w:sz w:val="18"/>
                <w:szCs w:val="18"/>
              </w:rPr>
              <w:t>空气压力测量</w:t>
            </w:r>
          </w:p>
        </w:tc>
        <w:tc>
          <w:tcPr>
            <w:tcW w:w="2725" w:type="dxa"/>
            <w:vAlign w:val="center"/>
          </w:tcPr>
          <w:p w14:paraId="2088B452" w14:textId="7F2A5B17" w:rsidR="000071B1" w:rsidRPr="0061252E" w:rsidRDefault="00CC7CC8" w:rsidP="00185DFD">
            <w:pPr>
              <w:widowControl/>
              <w:jc w:val="center"/>
              <w:rPr>
                <w:rFonts w:eastAsiaTheme="minorEastAsia"/>
                <w:sz w:val="18"/>
                <w:szCs w:val="18"/>
              </w:rPr>
            </w:pPr>
            <w:r w:rsidRPr="0061252E">
              <w:rPr>
                <w:rFonts w:eastAsiaTheme="minorEastAsia"/>
                <w:sz w:val="18"/>
                <w:szCs w:val="18"/>
              </w:rPr>
              <w:t>气压</w:t>
            </w:r>
            <w:r w:rsidR="000071B1" w:rsidRPr="0061252E">
              <w:rPr>
                <w:rFonts w:eastAsiaTheme="minorEastAsia"/>
                <w:sz w:val="18"/>
                <w:szCs w:val="18"/>
              </w:rPr>
              <w:t>表</w:t>
            </w:r>
            <w:r w:rsidRPr="0061252E">
              <w:rPr>
                <w:rFonts w:eastAsiaTheme="minorEastAsia"/>
                <w:sz w:val="18"/>
                <w:szCs w:val="18"/>
              </w:rPr>
              <w:t>、气压变送器</w:t>
            </w:r>
          </w:p>
        </w:tc>
        <w:tc>
          <w:tcPr>
            <w:tcW w:w="2494" w:type="dxa"/>
            <w:vAlign w:val="center"/>
          </w:tcPr>
          <w:p w14:paraId="377A7A4B" w14:textId="0AFA314C" w:rsidR="000071B1" w:rsidRPr="0061252E" w:rsidRDefault="005D1A50" w:rsidP="00185DFD">
            <w:pPr>
              <w:widowControl/>
              <w:jc w:val="center"/>
              <w:rPr>
                <w:rFonts w:eastAsiaTheme="minorEastAsia"/>
                <w:sz w:val="18"/>
                <w:szCs w:val="18"/>
              </w:rPr>
            </w:pPr>
            <w:r w:rsidRPr="0061252E">
              <w:rPr>
                <w:rFonts w:eastAsiaTheme="minorEastAsia"/>
                <w:sz w:val="18"/>
                <w:szCs w:val="18"/>
              </w:rPr>
              <w:t>±2.45Pa</w:t>
            </w:r>
          </w:p>
        </w:tc>
      </w:tr>
      <w:tr w:rsidR="000071B1" w:rsidRPr="006A5719" w14:paraId="5CFFA599" w14:textId="77777777" w:rsidTr="00185DFD">
        <w:trPr>
          <w:trHeight w:val="567"/>
          <w:jc w:val="center"/>
        </w:trPr>
        <w:tc>
          <w:tcPr>
            <w:tcW w:w="2263" w:type="dxa"/>
            <w:vAlign w:val="center"/>
          </w:tcPr>
          <w:p w14:paraId="045446C0" w14:textId="75C6684B" w:rsidR="000071B1" w:rsidRPr="0061252E" w:rsidRDefault="000071B1" w:rsidP="00185DFD">
            <w:pPr>
              <w:widowControl/>
              <w:jc w:val="center"/>
              <w:rPr>
                <w:rFonts w:eastAsiaTheme="minorEastAsia"/>
                <w:sz w:val="18"/>
                <w:szCs w:val="18"/>
              </w:rPr>
            </w:pPr>
            <w:r w:rsidRPr="0061252E">
              <w:rPr>
                <w:rFonts w:eastAsiaTheme="minorEastAsia"/>
                <w:sz w:val="18"/>
                <w:szCs w:val="18"/>
              </w:rPr>
              <w:t>电量测量</w:t>
            </w:r>
          </w:p>
        </w:tc>
        <w:tc>
          <w:tcPr>
            <w:tcW w:w="2725" w:type="dxa"/>
            <w:vAlign w:val="center"/>
          </w:tcPr>
          <w:p w14:paraId="302AE5BA" w14:textId="22FB0656" w:rsidR="000071B1" w:rsidRPr="0061252E" w:rsidRDefault="00D21F44" w:rsidP="00185DFD">
            <w:pPr>
              <w:widowControl/>
              <w:jc w:val="center"/>
              <w:rPr>
                <w:rFonts w:eastAsiaTheme="minorEastAsia"/>
                <w:sz w:val="18"/>
                <w:szCs w:val="18"/>
              </w:rPr>
            </w:pPr>
            <w:r w:rsidRPr="0061252E">
              <w:rPr>
                <w:rFonts w:eastAsiaTheme="minorEastAsia"/>
                <w:sz w:val="18"/>
                <w:szCs w:val="18"/>
              </w:rPr>
              <w:t>功率计</w:t>
            </w:r>
          </w:p>
        </w:tc>
        <w:tc>
          <w:tcPr>
            <w:tcW w:w="2494" w:type="dxa"/>
            <w:vAlign w:val="center"/>
          </w:tcPr>
          <w:p w14:paraId="78BBF053" w14:textId="115087CC" w:rsidR="000071B1" w:rsidRPr="0061252E" w:rsidRDefault="005D1A50" w:rsidP="00185DFD">
            <w:pPr>
              <w:widowControl/>
              <w:jc w:val="center"/>
              <w:rPr>
                <w:rFonts w:eastAsiaTheme="minorEastAsia"/>
                <w:sz w:val="18"/>
                <w:szCs w:val="18"/>
              </w:rPr>
            </w:pPr>
            <w:r w:rsidRPr="0061252E">
              <w:rPr>
                <w:rFonts w:eastAsiaTheme="minorEastAsia"/>
                <w:sz w:val="18"/>
                <w:szCs w:val="18"/>
              </w:rPr>
              <w:t>0.5</w:t>
            </w:r>
            <w:r w:rsidRPr="0061252E">
              <w:rPr>
                <w:rFonts w:eastAsiaTheme="minorEastAsia"/>
                <w:sz w:val="18"/>
                <w:szCs w:val="18"/>
              </w:rPr>
              <w:t>级</w:t>
            </w:r>
          </w:p>
        </w:tc>
      </w:tr>
      <w:tr w:rsidR="00D224F1" w:rsidRPr="006A5719" w14:paraId="691106C7" w14:textId="77777777" w:rsidTr="00185DFD">
        <w:trPr>
          <w:trHeight w:val="567"/>
          <w:jc w:val="center"/>
        </w:trPr>
        <w:tc>
          <w:tcPr>
            <w:tcW w:w="2263" w:type="dxa"/>
            <w:vAlign w:val="center"/>
          </w:tcPr>
          <w:p w14:paraId="00703C7B" w14:textId="69BD4CCB" w:rsidR="00D224F1" w:rsidRPr="0061252E" w:rsidRDefault="00D224F1" w:rsidP="00185DFD">
            <w:pPr>
              <w:widowControl/>
              <w:jc w:val="center"/>
              <w:rPr>
                <w:rFonts w:eastAsiaTheme="minorEastAsia"/>
                <w:sz w:val="18"/>
                <w:szCs w:val="18"/>
              </w:rPr>
            </w:pPr>
            <w:r w:rsidRPr="0061252E">
              <w:rPr>
                <w:rFonts w:eastAsiaTheme="minorEastAsia"/>
                <w:sz w:val="18"/>
                <w:szCs w:val="18"/>
              </w:rPr>
              <w:t>质量测量</w:t>
            </w:r>
          </w:p>
        </w:tc>
        <w:tc>
          <w:tcPr>
            <w:tcW w:w="2725" w:type="dxa"/>
            <w:vAlign w:val="center"/>
          </w:tcPr>
          <w:p w14:paraId="6CCCDFB2" w14:textId="6293082C" w:rsidR="00D224F1" w:rsidRPr="0061252E" w:rsidRDefault="00115834" w:rsidP="00185DFD">
            <w:pPr>
              <w:widowControl/>
              <w:jc w:val="center"/>
              <w:rPr>
                <w:rFonts w:eastAsiaTheme="minorEastAsia"/>
                <w:sz w:val="18"/>
                <w:szCs w:val="18"/>
              </w:rPr>
            </w:pPr>
            <w:r w:rsidRPr="0061252E">
              <w:rPr>
                <w:rFonts w:eastAsiaTheme="minorEastAsia"/>
                <w:sz w:val="18"/>
                <w:szCs w:val="18"/>
              </w:rPr>
              <w:t>电子称</w:t>
            </w:r>
          </w:p>
        </w:tc>
        <w:tc>
          <w:tcPr>
            <w:tcW w:w="2494" w:type="dxa"/>
            <w:vAlign w:val="center"/>
          </w:tcPr>
          <w:p w14:paraId="0AAEA588" w14:textId="4291EE74" w:rsidR="00D224F1" w:rsidRPr="0061252E" w:rsidRDefault="00D21F44" w:rsidP="00185DFD">
            <w:pPr>
              <w:widowControl/>
              <w:jc w:val="center"/>
              <w:rPr>
                <w:rFonts w:eastAsiaTheme="minorEastAsia"/>
                <w:sz w:val="18"/>
                <w:szCs w:val="18"/>
              </w:rPr>
            </w:pPr>
            <w:r w:rsidRPr="0061252E">
              <w:rPr>
                <w:rFonts w:eastAsiaTheme="minorEastAsia"/>
                <w:sz w:val="18"/>
                <w:szCs w:val="18"/>
              </w:rPr>
              <w:t>测量质量的</w:t>
            </w:r>
            <w:r w:rsidRPr="0061252E">
              <w:rPr>
                <w:rFonts w:eastAsiaTheme="minorEastAsia"/>
                <w:sz w:val="18"/>
                <w:szCs w:val="18"/>
              </w:rPr>
              <w:t>±1.0%</w:t>
            </w:r>
          </w:p>
        </w:tc>
      </w:tr>
      <w:tr w:rsidR="00D224F1" w:rsidRPr="006A5719" w14:paraId="60E841C3" w14:textId="77777777" w:rsidTr="00185DFD">
        <w:trPr>
          <w:trHeight w:val="567"/>
          <w:jc w:val="center"/>
        </w:trPr>
        <w:tc>
          <w:tcPr>
            <w:tcW w:w="2263" w:type="dxa"/>
            <w:vAlign w:val="center"/>
          </w:tcPr>
          <w:p w14:paraId="6D6222A2" w14:textId="613FE303" w:rsidR="00D224F1" w:rsidRPr="0061252E" w:rsidRDefault="00D224F1" w:rsidP="00185DFD">
            <w:pPr>
              <w:widowControl/>
              <w:jc w:val="center"/>
              <w:rPr>
                <w:rFonts w:eastAsiaTheme="minorEastAsia"/>
                <w:sz w:val="18"/>
                <w:szCs w:val="18"/>
              </w:rPr>
            </w:pPr>
            <w:r w:rsidRPr="0061252E">
              <w:rPr>
                <w:rFonts w:eastAsiaTheme="minorEastAsia"/>
                <w:sz w:val="18"/>
                <w:szCs w:val="18"/>
              </w:rPr>
              <w:t>转速仪表</w:t>
            </w:r>
          </w:p>
        </w:tc>
        <w:tc>
          <w:tcPr>
            <w:tcW w:w="2725" w:type="dxa"/>
            <w:vAlign w:val="center"/>
          </w:tcPr>
          <w:p w14:paraId="68D7821B" w14:textId="1B8B95A8" w:rsidR="00D224F1" w:rsidRPr="0061252E" w:rsidRDefault="00D21F44" w:rsidP="00185DFD">
            <w:pPr>
              <w:widowControl/>
              <w:jc w:val="center"/>
              <w:rPr>
                <w:rFonts w:eastAsiaTheme="minorEastAsia"/>
                <w:sz w:val="18"/>
                <w:szCs w:val="18"/>
              </w:rPr>
            </w:pPr>
            <w:r w:rsidRPr="0061252E">
              <w:rPr>
                <w:rFonts w:eastAsiaTheme="minorEastAsia"/>
                <w:sz w:val="18"/>
                <w:szCs w:val="18"/>
              </w:rPr>
              <w:t>机械式、电子式</w:t>
            </w:r>
          </w:p>
        </w:tc>
        <w:tc>
          <w:tcPr>
            <w:tcW w:w="2494" w:type="dxa"/>
            <w:vAlign w:val="center"/>
          </w:tcPr>
          <w:p w14:paraId="2EA73D52" w14:textId="5DB9591C" w:rsidR="00D224F1" w:rsidRPr="0061252E" w:rsidRDefault="00D21F44" w:rsidP="00185DFD">
            <w:pPr>
              <w:widowControl/>
              <w:jc w:val="center"/>
              <w:rPr>
                <w:rFonts w:eastAsiaTheme="minorEastAsia"/>
                <w:sz w:val="18"/>
                <w:szCs w:val="18"/>
              </w:rPr>
            </w:pPr>
            <w:r w:rsidRPr="0061252E">
              <w:rPr>
                <w:rFonts w:eastAsiaTheme="minorEastAsia"/>
                <w:sz w:val="18"/>
                <w:szCs w:val="18"/>
              </w:rPr>
              <w:t>测定转速的</w:t>
            </w:r>
            <w:r w:rsidRPr="0061252E">
              <w:rPr>
                <w:rFonts w:eastAsiaTheme="minorEastAsia"/>
                <w:sz w:val="18"/>
                <w:szCs w:val="18"/>
              </w:rPr>
              <w:t>±1.0%</w:t>
            </w:r>
          </w:p>
        </w:tc>
      </w:tr>
      <w:tr w:rsidR="000071B1" w:rsidRPr="006A5719" w14:paraId="54EA57FD" w14:textId="77777777" w:rsidTr="00185DFD">
        <w:trPr>
          <w:trHeight w:val="567"/>
          <w:jc w:val="center"/>
        </w:trPr>
        <w:tc>
          <w:tcPr>
            <w:tcW w:w="2263" w:type="dxa"/>
            <w:vAlign w:val="center"/>
          </w:tcPr>
          <w:p w14:paraId="33364EBB" w14:textId="6C2F356D" w:rsidR="000071B1" w:rsidRPr="0061252E" w:rsidRDefault="000071B1" w:rsidP="00185DFD">
            <w:pPr>
              <w:widowControl/>
              <w:jc w:val="center"/>
              <w:rPr>
                <w:rFonts w:eastAsiaTheme="minorEastAsia"/>
                <w:sz w:val="18"/>
                <w:szCs w:val="18"/>
              </w:rPr>
            </w:pPr>
            <w:r w:rsidRPr="0061252E">
              <w:rPr>
                <w:rFonts w:eastAsiaTheme="minorEastAsia"/>
                <w:sz w:val="18"/>
                <w:szCs w:val="18"/>
              </w:rPr>
              <w:t>大气压力测量仪表</w:t>
            </w:r>
          </w:p>
        </w:tc>
        <w:tc>
          <w:tcPr>
            <w:tcW w:w="2725" w:type="dxa"/>
            <w:vAlign w:val="center"/>
          </w:tcPr>
          <w:p w14:paraId="45771DF2" w14:textId="210EEAF2" w:rsidR="000071B1" w:rsidRPr="0061252E" w:rsidRDefault="00D21F44" w:rsidP="00185DFD">
            <w:pPr>
              <w:widowControl/>
              <w:jc w:val="center"/>
              <w:rPr>
                <w:rFonts w:eastAsiaTheme="minorEastAsia"/>
                <w:sz w:val="18"/>
                <w:szCs w:val="18"/>
              </w:rPr>
            </w:pPr>
            <w:r w:rsidRPr="0061252E">
              <w:rPr>
                <w:rFonts w:eastAsiaTheme="minorEastAsia"/>
                <w:sz w:val="18"/>
                <w:szCs w:val="18"/>
              </w:rPr>
              <w:t>气压表、气压变送器</w:t>
            </w:r>
          </w:p>
        </w:tc>
        <w:tc>
          <w:tcPr>
            <w:tcW w:w="2494" w:type="dxa"/>
            <w:vAlign w:val="center"/>
          </w:tcPr>
          <w:p w14:paraId="64636A1A" w14:textId="42AF5CED" w:rsidR="000071B1" w:rsidRPr="0061252E" w:rsidRDefault="00D21F44" w:rsidP="00185DFD">
            <w:pPr>
              <w:widowControl/>
              <w:jc w:val="center"/>
              <w:rPr>
                <w:rFonts w:eastAsiaTheme="minorEastAsia"/>
                <w:sz w:val="18"/>
                <w:szCs w:val="18"/>
              </w:rPr>
            </w:pPr>
            <w:r w:rsidRPr="0061252E">
              <w:rPr>
                <w:rFonts w:eastAsiaTheme="minorEastAsia"/>
                <w:sz w:val="18"/>
                <w:szCs w:val="18"/>
              </w:rPr>
              <w:t>大气压读数的</w:t>
            </w:r>
            <w:r w:rsidRPr="0061252E">
              <w:rPr>
                <w:rFonts w:eastAsiaTheme="minorEastAsia"/>
                <w:sz w:val="18"/>
                <w:szCs w:val="18"/>
              </w:rPr>
              <w:t>±0.1%</w:t>
            </w:r>
          </w:p>
        </w:tc>
      </w:tr>
      <w:tr w:rsidR="000071B1" w:rsidRPr="006A5719" w14:paraId="2EC94B06" w14:textId="77777777" w:rsidTr="00185DFD">
        <w:trPr>
          <w:trHeight w:val="567"/>
          <w:jc w:val="center"/>
        </w:trPr>
        <w:tc>
          <w:tcPr>
            <w:tcW w:w="2263" w:type="dxa"/>
            <w:vAlign w:val="center"/>
          </w:tcPr>
          <w:p w14:paraId="69010CA5" w14:textId="073A051C" w:rsidR="000071B1" w:rsidRPr="0061252E" w:rsidRDefault="00D224F1" w:rsidP="00185DFD">
            <w:pPr>
              <w:widowControl/>
              <w:jc w:val="center"/>
              <w:rPr>
                <w:rFonts w:eastAsiaTheme="minorEastAsia"/>
                <w:sz w:val="18"/>
                <w:szCs w:val="18"/>
              </w:rPr>
            </w:pPr>
            <w:r w:rsidRPr="0061252E">
              <w:rPr>
                <w:rFonts w:eastAsiaTheme="minorEastAsia"/>
                <w:sz w:val="18"/>
                <w:szCs w:val="18"/>
              </w:rPr>
              <w:t>时间测量仪表</w:t>
            </w:r>
          </w:p>
        </w:tc>
        <w:tc>
          <w:tcPr>
            <w:tcW w:w="2725" w:type="dxa"/>
            <w:vAlign w:val="center"/>
          </w:tcPr>
          <w:p w14:paraId="684F1372" w14:textId="56CCEFD3" w:rsidR="000071B1" w:rsidRPr="0061252E" w:rsidRDefault="00D21F44" w:rsidP="00185DFD">
            <w:pPr>
              <w:widowControl/>
              <w:jc w:val="center"/>
              <w:rPr>
                <w:rFonts w:eastAsiaTheme="minorEastAsia"/>
                <w:sz w:val="18"/>
                <w:szCs w:val="18"/>
              </w:rPr>
            </w:pPr>
            <w:r w:rsidRPr="0061252E">
              <w:rPr>
                <w:rFonts w:eastAsiaTheme="minorEastAsia"/>
                <w:sz w:val="18"/>
                <w:szCs w:val="18"/>
              </w:rPr>
              <w:t>秒表</w:t>
            </w:r>
          </w:p>
        </w:tc>
        <w:tc>
          <w:tcPr>
            <w:tcW w:w="2494" w:type="dxa"/>
            <w:vAlign w:val="center"/>
          </w:tcPr>
          <w:p w14:paraId="5BFA5CDC" w14:textId="61643FA8" w:rsidR="000071B1" w:rsidRPr="0061252E" w:rsidRDefault="00D21F44" w:rsidP="00185DFD">
            <w:pPr>
              <w:widowControl/>
              <w:jc w:val="center"/>
              <w:rPr>
                <w:rFonts w:eastAsiaTheme="minorEastAsia"/>
                <w:sz w:val="18"/>
                <w:szCs w:val="18"/>
              </w:rPr>
            </w:pPr>
            <w:r w:rsidRPr="0061252E">
              <w:rPr>
                <w:rFonts w:eastAsiaTheme="minorEastAsia"/>
                <w:sz w:val="18"/>
                <w:szCs w:val="18"/>
              </w:rPr>
              <w:t>测定经过时间的</w:t>
            </w:r>
            <w:r w:rsidRPr="0061252E">
              <w:rPr>
                <w:rFonts w:eastAsiaTheme="minorEastAsia"/>
                <w:sz w:val="18"/>
                <w:szCs w:val="18"/>
              </w:rPr>
              <w:t>±0.2%</w:t>
            </w:r>
          </w:p>
        </w:tc>
      </w:tr>
    </w:tbl>
    <w:p w14:paraId="320F3229" w14:textId="6F5A250A" w:rsidR="003A7F3A" w:rsidRPr="004F2B75" w:rsidRDefault="003A7F3A" w:rsidP="00E8042E">
      <w:pPr>
        <w:pStyle w:val="af8"/>
        <w:spacing w:beforeLines="50" w:before="156" w:afterLines="50" w:after="156"/>
        <w:ind w:firstLineChars="0" w:firstLine="0"/>
        <w:outlineLvl w:val="2"/>
        <w:rPr>
          <w:b/>
          <w:bCs/>
          <w:sz w:val="24"/>
        </w:rPr>
      </w:pPr>
      <w:r w:rsidRPr="004F2B75">
        <w:rPr>
          <w:rFonts w:hint="eastAsia"/>
          <w:b/>
          <w:bCs/>
          <w:sz w:val="24"/>
        </w:rPr>
        <w:t>6.</w:t>
      </w:r>
      <w:r w:rsidR="0081648E" w:rsidRPr="004F2B75">
        <w:rPr>
          <w:b/>
          <w:bCs/>
          <w:sz w:val="24"/>
        </w:rPr>
        <w:t>2</w:t>
      </w:r>
      <w:r w:rsidR="0081648E" w:rsidRPr="004F2B75">
        <w:rPr>
          <w:rFonts w:hint="eastAsia"/>
          <w:b/>
          <w:bCs/>
          <w:sz w:val="24"/>
        </w:rPr>
        <w:t>试验</w:t>
      </w:r>
      <w:r w:rsidRPr="004F2B75">
        <w:rPr>
          <w:rFonts w:hint="eastAsia"/>
          <w:b/>
          <w:bCs/>
          <w:sz w:val="24"/>
        </w:rPr>
        <w:t>要求</w:t>
      </w:r>
    </w:p>
    <w:p w14:paraId="598DA36E" w14:textId="77777777" w:rsidR="00F0768F" w:rsidRDefault="00F0768F" w:rsidP="00F0768F">
      <w:pPr>
        <w:autoSpaceDE w:val="0"/>
        <w:autoSpaceDN w:val="0"/>
        <w:adjustRightInd w:val="0"/>
        <w:spacing w:line="360" w:lineRule="auto"/>
        <w:jc w:val="left"/>
        <w:rPr>
          <w:sz w:val="24"/>
        </w:rPr>
      </w:pPr>
      <w:r w:rsidRPr="004F2B75">
        <w:rPr>
          <w:rFonts w:hint="eastAsia"/>
          <w:sz w:val="24"/>
        </w:rPr>
        <w:t>6</w:t>
      </w:r>
      <w:r w:rsidRPr="004F2B75">
        <w:rPr>
          <w:sz w:val="24"/>
        </w:rPr>
        <w:t xml:space="preserve">.2.1 </w:t>
      </w:r>
      <w:r w:rsidRPr="004F2B75">
        <w:rPr>
          <w:rFonts w:hint="eastAsia"/>
          <w:sz w:val="24"/>
        </w:rPr>
        <w:t>机组性能测试试验按照铭牌上的额定电压和额定频率进行。</w:t>
      </w:r>
    </w:p>
    <w:p w14:paraId="29C38682" w14:textId="77777777" w:rsidR="00F0768F" w:rsidRPr="005E4170" w:rsidRDefault="00F0768F" w:rsidP="00F0768F">
      <w:pPr>
        <w:autoSpaceDE w:val="0"/>
        <w:autoSpaceDN w:val="0"/>
        <w:adjustRightInd w:val="0"/>
        <w:spacing w:line="360" w:lineRule="auto"/>
        <w:jc w:val="left"/>
        <w:rPr>
          <w:szCs w:val="21"/>
        </w:rPr>
      </w:pPr>
      <w:r>
        <w:rPr>
          <w:rFonts w:hint="eastAsia"/>
          <w:szCs w:val="21"/>
        </w:rPr>
        <w:t>（</w:t>
      </w:r>
      <w:r w:rsidRPr="005E4170">
        <w:rPr>
          <w:rFonts w:hint="eastAsia"/>
          <w:szCs w:val="21"/>
        </w:rPr>
        <w:t>注：铭牌电压为</w:t>
      </w:r>
      <w:r w:rsidRPr="005E4170">
        <w:rPr>
          <w:rFonts w:hint="eastAsia"/>
          <w:szCs w:val="21"/>
        </w:rPr>
        <w:t>2</w:t>
      </w:r>
      <w:r w:rsidRPr="005E4170">
        <w:rPr>
          <w:szCs w:val="21"/>
        </w:rPr>
        <w:t>08</w:t>
      </w:r>
      <w:r w:rsidRPr="005E4170">
        <w:rPr>
          <w:rFonts w:hint="eastAsia"/>
          <w:szCs w:val="21"/>
        </w:rPr>
        <w:t>/</w:t>
      </w:r>
      <w:r w:rsidRPr="005E4170">
        <w:rPr>
          <w:szCs w:val="21"/>
        </w:rPr>
        <w:t>230</w:t>
      </w:r>
      <w:r w:rsidRPr="005E4170">
        <w:rPr>
          <w:rFonts w:hint="eastAsia"/>
          <w:szCs w:val="21"/>
        </w:rPr>
        <w:t xml:space="preserve"> V</w:t>
      </w:r>
      <w:r w:rsidRPr="005E4170">
        <w:rPr>
          <w:rFonts w:hint="eastAsia"/>
          <w:szCs w:val="21"/>
        </w:rPr>
        <w:t>时，测试电压为</w:t>
      </w:r>
      <w:r w:rsidRPr="005E4170">
        <w:rPr>
          <w:szCs w:val="21"/>
        </w:rPr>
        <w:t>230</w:t>
      </w:r>
      <w:r w:rsidRPr="005E4170">
        <w:rPr>
          <w:rFonts w:hint="eastAsia"/>
          <w:szCs w:val="21"/>
        </w:rPr>
        <w:t xml:space="preserve"> V</w:t>
      </w:r>
      <w:r w:rsidRPr="005E4170">
        <w:rPr>
          <w:rFonts w:hint="eastAsia"/>
          <w:szCs w:val="21"/>
        </w:rPr>
        <w:t>。</w:t>
      </w:r>
      <w:r>
        <w:rPr>
          <w:rFonts w:hint="eastAsia"/>
          <w:szCs w:val="21"/>
        </w:rPr>
        <w:t>）</w:t>
      </w:r>
    </w:p>
    <w:p w14:paraId="4D0BF102" w14:textId="77777777" w:rsidR="00F0768F" w:rsidRPr="004F2B75" w:rsidRDefault="00F0768F" w:rsidP="00F0768F">
      <w:pPr>
        <w:autoSpaceDE w:val="0"/>
        <w:autoSpaceDN w:val="0"/>
        <w:adjustRightInd w:val="0"/>
        <w:spacing w:line="360" w:lineRule="auto"/>
        <w:jc w:val="left"/>
        <w:rPr>
          <w:sz w:val="24"/>
        </w:rPr>
      </w:pPr>
      <w:r w:rsidRPr="004F2B75">
        <w:rPr>
          <w:rFonts w:hint="eastAsia"/>
          <w:sz w:val="24"/>
        </w:rPr>
        <w:t>6</w:t>
      </w:r>
      <w:r w:rsidRPr="004F2B75">
        <w:rPr>
          <w:sz w:val="24"/>
        </w:rPr>
        <w:t xml:space="preserve">.2.2 </w:t>
      </w:r>
      <w:r w:rsidRPr="004F2B75">
        <w:rPr>
          <w:rFonts w:hint="eastAsia"/>
          <w:sz w:val="24"/>
        </w:rPr>
        <w:t>机组测试</w:t>
      </w:r>
      <w:r w:rsidRPr="004F2B75">
        <w:rPr>
          <w:sz w:val="24"/>
        </w:rPr>
        <w:t>连接管长需要</w:t>
      </w:r>
      <w:r w:rsidRPr="004F2B75">
        <w:rPr>
          <w:rFonts w:hint="eastAsia"/>
          <w:sz w:val="24"/>
        </w:rPr>
        <w:t>按</w:t>
      </w:r>
      <w:r w:rsidRPr="004F2B75">
        <w:rPr>
          <w:sz w:val="24"/>
        </w:rPr>
        <w:t>制造商推荐</w:t>
      </w:r>
      <w:r w:rsidRPr="004F2B75">
        <w:rPr>
          <w:rFonts w:hint="eastAsia"/>
          <w:sz w:val="24"/>
        </w:rPr>
        <w:t>管长</w:t>
      </w:r>
      <w:r w:rsidRPr="004F2B75">
        <w:rPr>
          <w:rFonts w:hint="eastAsia"/>
          <w:sz w:val="24"/>
        </w:rPr>
        <w:t>(</w:t>
      </w:r>
      <w:r w:rsidRPr="004F2B75">
        <w:rPr>
          <w:rFonts w:hint="eastAsia"/>
          <w:sz w:val="24"/>
        </w:rPr>
        <w:t>标准尺寸不小于</w:t>
      </w:r>
      <w:r w:rsidRPr="004F2B75">
        <w:rPr>
          <w:sz w:val="24"/>
        </w:rPr>
        <w:t>25</w:t>
      </w:r>
      <w:r w:rsidRPr="004F2B75">
        <w:rPr>
          <w:rFonts w:hint="eastAsia"/>
          <w:sz w:val="24"/>
        </w:rPr>
        <w:t>ft</w:t>
      </w:r>
      <w:r w:rsidRPr="004F2B75">
        <w:rPr>
          <w:sz w:val="24"/>
        </w:rPr>
        <w:t>)</w:t>
      </w:r>
      <w:r w:rsidRPr="004F2B75">
        <w:rPr>
          <w:rFonts w:hint="eastAsia"/>
          <w:sz w:val="24"/>
        </w:rPr>
        <w:t>，并按照表</w:t>
      </w:r>
      <w:r w:rsidRPr="004F2B75">
        <w:rPr>
          <w:rFonts w:hint="eastAsia"/>
          <w:sz w:val="24"/>
        </w:rPr>
        <w:t>3</w:t>
      </w:r>
      <w:r w:rsidRPr="004F2B75">
        <w:rPr>
          <w:rFonts w:hint="eastAsia"/>
          <w:sz w:val="24"/>
        </w:rPr>
        <w:t>进行修正，连接管在室外部分的长度不应少于</w:t>
      </w:r>
      <w:r w:rsidRPr="004F2B75">
        <w:rPr>
          <w:sz w:val="24"/>
        </w:rPr>
        <w:t>10ft,</w:t>
      </w:r>
      <w:r w:rsidRPr="004F2B75">
        <w:rPr>
          <w:rFonts w:hint="eastAsia"/>
          <w:sz w:val="24"/>
        </w:rPr>
        <w:t>室内部分的隔热和安装要求按产品使用说明书进行。</w:t>
      </w:r>
    </w:p>
    <w:p w14:paraId="53B8E18E" w14:textId="3ECBDFD3" w:rsidR="00FD0B10" w:rsidRPr="004F2B75" w:rsidRDefault="00873C4E" w:rsidP="00873C4E">
      <w:pPr>
        <w:pStyle w:val="af8"/>
        <w:spacing w:beforeLines="50" w:before="156" w:afterLines="50" w:after="156"/>
        <w:ind w:firstLineChars="0" w:firstLine="0"/>
        <w:rPr>
          <w:b/>
          <w:bCs/>
          <w:sz w:val="24"/>
        </w:rPr>
      </w:pPr>
      <w:r w:rsidRPr="004F2B75">
        <w:rPr>
          <w:rFonts w:hint="eastAsia"/>
          <w:b/>
          <w:bCs/>
          <w:sz w:val="24"/>
        </w:rPr>
        <w:t>6.</w:t>
      </w:r>
      <w:r w:rsidR="0081648E" w:rsidRPr="004F2B75">
        <w:rPr>
          <w:b/>
          <w:bCs/>
          <w:sz w:val="24"/>
        </w:rPr>
        <w:t>3</w:t>
      </w:r>
      <w:r w:rsidRPr="004F2B75">
        <w:rPr>
          <w:rFonts w:hint="eastAsia"/>
          <w:b/>
          <w:bCs/>
          <w:sz w:val="24"/>
        </w:rPr>
        <w:t>试验</w:t>
      </w:r>
      <w:r w:rsidR="0081648E" w:rsidRPr="004F2B75">
        <w:rPr>
          <w:rFonts w:hint="eastAsia"/>
          <w:b/>
          <w:bCs/>
          <w:sz w:val="24"/>
        </w:rPr>
        <w:t>方法</w:t>
      </w:r>
    </w:p>
    <w:p w14:paraId="01F588BE" w14:textId="41A0DD7F" w:rsidR="00873C4E" w:rsidRPr="004F2B75" w:rsidRDefault="00873C4E" w:rsidP="00F71BB8">
      <w:pPr>
        <w:autoSpaceDE w:val="0"/>
        <w:autoSpaceDN w:val="0"/>
        <w:adjustRightInd w:val="0"/>
        <w:jc w:val="left"/>
        <w:rPr>
          <w:sz w:val="24"/>
        </w:rPr>
      </w:pPr>
      <w:r w:rsidRPr="004F2B75">
        <w:rPr>
          <w:sz w:val="24"/>
        </w:rPr>
        <w:t>6.</w:t>
      </w:r>
      <w:r w:rsidR="0081648E" w:rsidRPr="004F2B75">
        <w:rPr>
          <w:sz w:val="24"/>
        </w:rPr>
        <w:t>3</w:t>
      </w:r>
      <w:r w:rsidRPr="004F2B75">
        <w:rPr>
          <w:sz w:val="24"/>
        </w:rPr>
        <w:t>.1</w:t>
      </w:r>
      <w:r w:rsidR="00944D57" w:rsidRPr="004F2B75">
        <w:rPr>
          <w:sz w:val="24"/>
        </w:rPr>
        <w:t>名义制冷量</w:t>
      </w:r>
      <w:proofErr w:type="spellStart"/>
      <w:r w:rsidR="00EB1622" w:rsidRPr="004F2B75">
        <w:rPr>
          <w:sz w:val="24"/>
        </w:rPr>
        <w:t>A</w:t>
      </w:r>
      <w:r w:rsidR="00EB1622" w:rsidRPr="00AB36C6">
        <w:rPr>
          <w:sz w:val="24"/>
          <w:vertAlign w:val="subscript"/>
        </w:rPr>
        <w:t>Full</w:t>
      </w:r>
      <w:proofErr w:type="spellEnd"/>
      <w:r w:rsidR="00D66A31">
        <w:rPr>
          <w:rFonts w:hint="eastAsia"/>
          <w:sz w:val="24"/>
        </w:rPr>
        <w:t>、</w:t>
      </w:r>
      <w:r w:rsidR="00F71BB8" w:rsidRPr="004F2B75">
        <w:rPr>
          <w:sz w:val="24"/>
        </w:rPr>
        <w:t>EER</w:t>
      </w:r>
      <w:r w:rsidR="00F71BB8" w:rsidRPr="004F2B75">
        <w:rPr>
          <w:sz w:val="24"/>
          <w:vertAlign w:val="subscript"/>
        </w:rPr>
        <w:t>2A,Full</w:t>
      </w:r>
      <w:r w:rsidR="00D66A31">
        <w:rPr>
          <w:rFonts w:hint="eastAsia"/>
          <w:sz w:val="24"/>
        </w:rPr>
        <w:t>、</w:t>
      </w:r>
      <w:r w:rsidR="00F71BB8" w:rsidRPr="004F2B75">
        <w:rPr>
          <w:sz w:val="24"/>
        </w:rPr>
        <w:t>SEER2</w:t>
      </w:r>
      <w:r w:rsidR="00D66A31">
        <w:rPr>
          <w:rFonts w:hint="eastAsia"/>
          <w:sz w:val="24"/>
        </w:rPr>
        <w:t>、</w:t>
      </w:r>
      <w:r w:rsidR="00F71BB8" w:rsidRPr="004F2B75">
        <w:rPr>
          <w:sz w:val="24"/>
        </w:rPr>
        <w:t>名义制热量</w:t>
      </w:r>
      <w:r w:rsidR="00F71BB8" w:rsidRPr="004F2B75">
        <w:rPr>
          <w:sz w:val="24"/>
        </w:rPr>
        <w:t>H1</w:t>
      </w:r>
      <w:r w:rsidR="00F71BB8" w:rsidRPr="00945AE6">
        <w:rPr>
          <w:sz w:val="24"/>
          <w:vertAlign w:val="subscript"/>
        </w:rPr>
        <w:t>Nom</w:t>
      </w:r>
      <w:r w:rsidR="00D66A31">
        <w:rPr>
          <w:rFonts w:hint="eastAsia"/>
          <w:sz w:val="24"/>
        </w:rPr>
        <w:t>、</w:t>
      </w:r>
      <w:r w:rsidR="00F71BB8" w:rsidRPr="004F2B75">
        <w:rPr>
          <w:sz w:val="24"/>
        </w:rPr>
        <w:t>HSPF2</w:t>
      </w:r>
    </w:p>
    <w:p w14:paraId="2AECF4DF" w14:textId="35B00EB0" w:rsidR="00873C4E" w:rsidRPr="004F2B75" w:rsidRDefault="00873C4E" w:rsidP="00D66A31">
      <w:pPr>
        <w:pStyle w:val="af8"/>
        <w:spacing w:line="360" w:lineRule="auto"/>
        <w:ind w:firstLine="480"/>
        <w:rPr>
          <w:sz w:val="24"/>
        </w:rPr>
      </w:pPr>
      <w:r w:rsidRPr="004F2B75">
        <w:rPr>
          <w:sz w:val="24"/>
        </w:rPr>
        <w:t>机组</w:t>
      </w:r>
      <w:r w:rsidR="00F71BB8" w:rsidRPr="004F2B75">
        <w:rPr>
          <w:sz w:val="24"/>
        </w:rPr>
        <w:t>按照不同类型</w:t>
      </w:r>
      <w:r w:rsidRPr="004F2B75">
        <w:rPr>
          <w:sz w:val="24"/>
        </w:rPr>
        <w:t>在表</w:t>
      </w:r>
      <w:r w:rsidRPr="004F2B75">
        <w:rPr>
          <w:sz w:val="24"/>
        </w:rPr>
        <w:t>1</w:t>
      </w:r>
      <w:r w:rsidRPr="004F2B75">
        <w:rPr>
          <w:sz w:val="24"/>
        </w:rPr>
        <w:t>试验工况下，</w:t>
      </w:r>
      <w:r w:rsidR="00F71BB8" w:rsidRPr="004F2B75">
        <w:rPr>
          <w:sz w:val="24"/>
        </w:rPr>
        <w:t>按照</w:t>
      </w:r>
      <w:r w:rsidR="00F71BB8" w:rsidRPr="004F2B75">
        <w:rPr>
          <w:sz w:val="24"/>
        </w:rPr>
        <w:t>AHRI Standard 210/240</w:t>
      </w:r>
      <w:r w:rsidRPr="004F2B75">
        <w:rPr>
          <w:sz w:val="24"/>
        </w:rPr>
        <w:t>的规定的方法测试。</w:t>
      </w:r>
    </w:p>
    <w:p w14:paraId="5E9E07FA" w14:textId="659E0569" w:rsidR="00F71BB8" w:rsidRPr="004F2B75" w:rsidRDefault="00873C4E" w:rsidP="00873C4E">
      <w:pPr>
        <w:pStyle w:val="af8"/>
        <w:spacing w:beforeLines="50" w:before="156" w:afterLines="50" w:after="156"/>
        <w:ind w:firstLineChars="0" w:firstLine="0"/>
        <w:rPr>
          <w:sz w:val="24"/>
        </w:rPr>
      </w:pPr>
      <w:r w:rsidRPr="004F2B75">
        <w:rPr>
          <w:sz w:val="24"/>
        </w:rPr>
        <w:t>6.</w:t>
      </w:r>
      <w:r w:rsidR="0081648E" w:rsidRPr="004F2B75">
        <w:rPr>
          <w:sz w:val="24"/>
        </w:rPr>
        <w:t>3</w:t>
      </w:r>
      <w:r w:rsidRPr="004F2B75">
        <w:rPr>
          <w:sz w:val="24"/>
        </w:rPr>
        <w:t>.2</w:t>
      </w:r>
      <w:r w:rsidR="00F71BB8" w:rsidRPr="004F2B75">
        <w:rPr>
          <w:sz w:val="24"/>
        </w:rPr>
        <w:t xml:space="preserve"> </w:t>
      </w:r>
      <w:r w:rsidR="00E1638A" w:rsidRPr="004F2B75">
        <w:rPr>
          <w:sz w:val="24"/>
        </w:rPr>
        <w:t>最大运行测试</w:t>
      </w:r>
    </w:p>
    <w:p w14:paraId="651BADAD" w14:textId="6D300B94" w:rsidR="00F4443A" w:rsidRPr="004F2B75" w:rsidRDefault="00F4443A" w:rsidP="00921A89">
      <w:pPr>
        <w:pStyle w:val="af8"/>
        <w:spacing w:line="360" w:lineRule="auto"/>
        <w:ind w:firstLineChars="0" w:firstLine="0"/>
        <w:rPr>
          <w:sz w:val="24"/>
        </w:rPr>
      </w:pPr>
      <w:r w:rsidRPr="004F2B75">
        <w:rPr>
          <w:sz w:val="24"/>
        </w:rPr>
        <w:t>a)</w:t>
      </w:r>
      <w:r w:rsidRPr="004F2B75">
        <w:rPr>
          <w:sz w:val="24"/>
        </w:rPr>
        <w:t>温度：</w:t>
      </w:r>
      <w:r w:rsidR="00A6284F" w:rsidRPr="004F2B75">
        <w:rPr>
          <w:sz w:val="24"/>
        </w:rPr>
        <w:t>试验工况</w:t>
      </w:r>
      <w:r w:rsidRPr="004F2B75">
        <w:rPr>
          <w:sz w:val="24"/>
        </w:rPr>
        <w:t>见表</w:t>
      </w:r>
      <w:r w:rsidRPr="004F2B75">
        <w:rPr>
          <w:sz w:val="24"/>
        </w:rPr>
        <w:t>1</w:t>
      </w:r>
      <w:r w:rsidRPr="004F2B75">
        <w:rPr>
          <w:sz w:val="24"/>
        </w:rPr>
        <w:t>。</w:t>
      </w:r>
    </w:p>
    <w:p w14:paraId="7A428600" w14:textId="7C54BFB3" w:rsidR="00F4443A" w:rsidRPr="004F2B75" w:rsidRDefault="00F4443A" w:rsidP="00921A89">
      <w:pPr>
        <w:pStyle w:val="af8"/>
        <w:spacing w:line="360" w:lineRule="auto"/>
        <w:ind w:firstLineChars="0" w:firstLine="0"/>
        <w:rPr>
          <w:sz w:val="24"/>
        </w:rPr>
      </w:pPr>
      <w:r w:rsidRPr="004F2B75">
        <w:rPr>
          <w:sz w:val="24"/>
        </w:rPr>
        <w:t>b)</w:t>
      </w:r>
      <w:r w:rsidRPr="004F2B75">
        <w:rPr>
          <w:sz w:val="24"/>
        </w:rPr>
        <w:t>电压：试验应当按照</w:t>
      </w:r>
      <w:r w:rsidR="00397987" w:rsidRPr="004F2B75">
        <w:rPr>
          <w:sz w:val="24"/>
        </w:rPr>
        <w:t>AHRI Standard 110</w:t>
      </w:r>
      <w:r w:rsidR="00397987" w:rsidRPr="004F2B75">
        <w:rPr>
          <w:sz w:val="24"/>
        </w:rPr>
        <w:t>标准中</w:t>
      </w:r>
      <w:r w:rsidRPr="004F2B75">
        <w:rPr>
          <w:sz w:val="24"/>
        </w:rPr>
        <w:t>表</w:t>
      </w:r>
      <w:r w:rsidRPr="004F2B75">
        <w:rPr>
          <w:sz w:val="24"/>
        </w:rPr>
        <w:t>1</w:t>
      </w:r>
      <w:r w:rsidR="00CE3A2C" w:rsidRPr="004F2B75">
        <w:rPr>
          <w:sz w:val="24"/>
        </w:rPr>
        <w:t>的</w:t>
      </w:r>
      <w:r w:rsidR="007E412D" w:rsidRPr="004F2B75">
        <w:rPr>
          <w:sz w:val="24"/>
        </w:rPr>
        <w:t>范围</w:t>
      </w:r>
      <w:r w:rsidR="007E412D" w:rsidRPr="004F2B75">
        <w:rPr>
          <w:sz w:val="24"/>
        </w:rPr>
        <w:t>A</w:t>
      </w:r>
      <w:r w:rsidR="007E412D" w:rsidRPr="004F2B75">
        <w:rPr>
          <w:sz w:val="24"/>
        </w:rPr>
        <w:t>内</w:t>
      </w:r>
      <w:r w:rsidR="00CE3A2C" w:rsidRPr="004F2B75">
        <w:rPr>
          <w:sz w:val="24"/>
        </w:rPr>
        <w:t>最小使用电压进行</w:t>
      </w:r>
      <w:r w:rsidRPr="004F2B75">
        <w:rPr>
          <w:sz w:val="24"/>
        </w:rPr>
        <w:t>，</w:t>
      </w:r>
      <w:r w:rsidR="00741F24" w:rsidRPr="004F2B75">
        <w:rPr>
          <w:sz w:val="24"/>
        </w:rPr>
        <w:t>该电压取决于设备的铭牌额定电压。该电压应在设备的服务连接和额定频率下提供。如果铭牌上列出，则应使用较低的最小电压。</w:t>
      </w:r>
    </w:p>
    <w:p w14:paraId="00F7D06E" w14:textId="2431FC04" w:rsidR="00CE3A2C" w:rsidRPr="004F2B75" w:rsidRDefault="00CE3A2C" w:rsidP="00921A89">
      <w:pPr>
        <w:pStyle w:val="af8"/>
        <w:spacing w:line="360" w:lineRule="auto"/>
        <w:ind w:firstLineChars="0" w:firstLine="0"/>
        <w:rPr>
          <w:sz w:val="24"/>
        </w:rPr>
      </w:pPr>
      <w:r w:rsidRPr="004F2B75">
        <w:rPr>
          <w:sz w:val="24"/>
        </w:rPr>
        <w:lastRenderedPageBreak/>
        <w:t>c)</w:t>
      </w:r>
      <w:r w:rsidRPr="004F2B75">
        <w:rPr>
          <w:sz w:val="24"/>
        </w:rPr>
        <w:t>方法</w:t>
      </w:r>
      <w:r w:rsidR="00A2153D" w:rsidRPr="004F2B75">
        <w:rPr>
          <w:sz w:val="24"/>
        </w:rPr>
        <w:t>：</w:t>
      </w:r>
      <w:r w:rsidRPr="004F2B75">
        <w:rPr>
          <w:sz w:val="24"/>
        </w:rPr>
        <w:t>在规定的温度条件和电压下，设备应运转一个小时。</w:t>
      </w:r>
    </w:p>
    <w:p w14:paraId="4437F90B" w14:textId="31A5B58E" w:rsidR="00A95D65" w:rsidRPr="004F2B75" w:rsidRDefault="00A95D65" w:rsidP="00A95D65">
      <w:pPr>
        <w:pStyle w:val="af8"/>
        <w:spacing w:beforeLines="50" w:before="156" w:afterLines="50" w:after="156"/>
        <w:ind w:firstLineChars="0" w:firstLine="0"/>
        <w:rPr>
          <w:sz w:val="24"/>
        </w:rPr>
      </w:pPr>
      <w:r w:rsidRPr="004F2B75">
        <w:rPr>
          <w:sz w:val="24"/>
        </w:rPr>
        <w:t>6.3.</w:t>
      </w:r>
      <w:r w:rsidR="003D5065" w:rsidRPr="004F2B75">
        <w:rPr>
          <w:sz w:val="24"/>
        </w:rPr>
        <w:t>3</w:t>
      </w:r>
      <w:r w:rsidRPr="004F2B75">
        <w:rPr>
          <w:sz w:val="24"/>
        </w:rPr>
        <w:t xml:space="preserve"> </w:t>
      </w:r>
      <w:r w:rsidRPr="004F2B75">
        <w:rPr>
          <w:sz w:val="24"/>
        </w:rPr>
        <w:t>电压允差测试</w:t>
      </w:r>
    </w:p>
    <w:p w14:paraId="3B90B9E2" w14:textId="68AF9039" w:rsidR="00A95D65" w:rsidRPr="004F2B75" w:rsidRDefault="00A95D65" w:rsidP="00921A89">
      <w:pPr>
        <w:pStyle w:val="af8"/>
        <w:spacing w:line="360" w:lineRule="auto"/>
        <w:ind w:firstLineChars="0" w:firstLine="0"/>
        <w:rPr>
          <w:sz w:val="24"/>
        </w:rPr>
      </w:pPr>
      <w:r w:rsidRPr="004F2B75">
        <w:rPr>
          <w:sz w:val="24"/>
        </w:rPr>
        <w:t>a)</w:t>
      </w:r>
      <w:r w:rsidRPr="004F2B75">
        <w:rPr>
          <w:sz w:val="24"/>
        </w:rPr>
        <w:t>温度：试验工况见表</w:t>
      </w:r>
      <w:r w:rsidRPr="004F2B75">
        <w:rPr>
          <w:sz w:val="24"/>
        </w:rPr>
        <w:t>1</w:t>
      </w:r>
      <w:r w:rsidRPr="004F2B75">
        <w:rPr>
          <w:sz w:val="24"/>
        </w:rPr>
        <w:t>，对于标记一个以上标准额定条件（</w:t>
      </w:r>
      <w:r w:rsidRPr="004F2B75">
        <w:rPr>
          <w:sz w:val="24"/>
        </w:rPr>
        <w:t>T1</w:t>
      </w:r>
      <w:r w:rsidRPr="004F2B75">
        <w:rPr>
          <w:sz w:val="24"/>
        </w:rPr>
        <w:t>、</w:t>
      </w:r>
      <w:r w:rsidR="000037FD" w:rsidRPr="004F2B75">
        <w:rPr>
          <w:sz w:val="24"/>
        </w:rPr>
        <w:t>T2</w:t>
      </w:r>
      <w:r w:rsidR="000037FD" w:rsidRPr="004F2B75">
        <w:rPr>
          <w:sz w:val="24"/>
        </w:rPr>
        <w:t>或</w:t>
      </w:r>
      <w:r w:rsidR="000037FD" w:rsidRPr="004F2B75">
        <w:rPr>
          <w:sz w:val="24"/>
        </w:rPr>
        <w:t>T3</w:t>
      </w:r>
      <w:r w:rsidRPr="004F2B75">
        <w:rPr>
          <w:sz w:val="24"/>
        </w:rPr>
        <w:t>）</w:t>
      </w:r>
      <w:r w:rsidR="000037FD" w:rsidRPr="004F2B75">
        <w:rPr>
          <w:sz w:val="24"/>
        </w:rPr>
        <w:t>的机组，应使用最严格的室外环境条件。</w:t>
      </w:r>
    </w:p>
    <w:p w14:paraId="0446EDF5" w14:textId="292F96B0" w:rsidR="000037FD" w:rsidRPr="004F2B75" w:rsidRDefault="000037FD" w:rsidP="00921A89">
      <w:pPr>
        <w:pStyle w:val="af8"/>
        <w:spacing w:line="360" w:lineRule="auto"/>
        <w:ind w:firstLineChars="0" w:firstLine="0"/>
        <w:rPr>
          <w:sz w:val="24"/>
        </w:rPr>
      </w:pPr>
      <w:r w:rsidRPr="004F2B75">
        <w:rPr>
          <w:sz w:val="24"/>
        </w:rPr>
        <w:t>b)</w:t>
      </w:r>
      <w:r w:rsidRPr="004F2B75">
        <w:rPr>
          <w:sz w:val="24"/>
        </w:rPr>
        <w:t>电压：</w:t>
      </w:r>
    </w:p>
    <w:p w14:paraId="649BDCD9" w14:textId="44521E0B" w:rsidR="000037FD" w:rsidRPr="004F2B75" w:rsidRDefault="00830BEB" w:rsidP="00921A89">
      <w:pPr>
        <w:pStyle w:val="af8"/>
        <w:spacing w:line="360" w:lineRule="auto"/>
        <w:ind w:firstLineChars="0" w:firstLine="0"/>
        <w:rPr>
          <w:sz w:val="24"/>
        </w:rPr>
      </w:pPr>
      <w:r>
        <w:rPr>
          <w:rFonts w:hint="eastAsia"/>
          <w:sz w:val="24"/>
        </w:rPr>
        <w:t>——</w:t>
      </w:r>
      <w:r w:rsidR="000037FD" w:rsidRPr="004F2B75">
        <w:rPr>
          <w:sz w:val="24"/>
        </w:rPr>
        <w:t>稳定状态。应根据</w:t>
      </w:r>
      <w:r w:rsidR="007E412D" w:rsidRPr="004F2B75">
        <w:rPr>
          <w:sz w:val="24"/>
        </w:rPr>
        <w:t>机组</w:t>
      </w:r>
      <w:r w:rsidR="000037FD" w:rsidRPr="004F2B75">
        <w:rPr>
          <w:sz w:val="24"/>
        </w:rPr>
        <w:t>的铭牌额定电压，进行两次单独的试验，一次试验使用</w:t>
      </w:r>
      <w:r w:rsidR="007E412D" w:rsidRPr="004F2B75">
        <w:rPr>
          <w:sz w:val="24"/>
        </w:rPr>
        <w:t>AHRI Standard 110</w:t>
      </w:r>
      <w:r w:rsidR="007E412D" w:rsidRPr="004F2B75">
        <w:rPr>
          <w:sz w:val="24"/>
        </w:rPr>
        <w:t>标准中</w:t>
      </w:r>
      <w:r w:rsidR="000037FD" w:rsidRPr="004F2B75">
        <w:rPr>
          <w:sz w:val="24"/>
        </w:rPr>
        <w:t>范围</w:t>
      </w:r>
      <w:r w:rsidR="000037FD" w:rsidRPr="004F2B75">
        <w:rPr>
          <w:sz w:val="24"/>
        </w:rPr>
        <w:t>B</w:t>
      </w:r>
      <w:r w:rsidR="007E412D" w:rsidRPr="004F2B75">
        <w:rPr>
          <w:sz w:val="24"/>
        </w:rPr>
        <w:t>内</w:t>
      </w:r>
      <w:r w:rsidR="000037FD" w:rsidRPr="004F2B75">
        <w:rPr>
          <w:sz w:val="24"/>
        </w:rPr>
        <w:t>最小使用电压，另一次试验范围</w:t>
      </w:r>
      <w:r w:rsidR="000037FD" w:rsidRPr="004F2B75">
        <w:rPr>
          <w:sz w:val="24"/>
        </w:rPr>
        <w:t>B</w:t>
      </w:r>
      <w:r w:rsidR="000037FD" w:rsidRPr="004F2B75">
        <w:rPr>
          <w:sz w:val="24"/>
        </w:rPr>
        <w:t>最大使用电压下试验。</w:t>
      </w:r>
      <w:proofErr w:type="gramStart"/>
      <w:r w:rsidR="00771BB9" w:rsidRPr="004F2B75">
        <w:rPr>
          <w:sz w:val="24"/>
        </w:rPr>
        <w:t>测似</w:t>
      </w:r>
      <w:r w:rsidR="000037FD" w:rsidRPr="004F2B75">
        <w:rPr>
          <w:sz w:val="24"/>
        </w:rPr>
        <w:t>电压</w:t>
      </w:r>
      <w:proofErr w:type="gramEnd"/>
      <w:r w:rsidR="000037FD" w:rsidRPr="004F2B75">
        <w:rPr>
          <w:sz w:val="24"/>
        </w:rPr>
        <w:t>应在和额定频率下提供。如果铭牌上列出，则应使用较低的最小或较高的最大电压。</w:t>
      </w:r>
    </w:p>
    <w:p w14:paraId="1739476B" w14:textId="35313CFA" w:rsidR="000037FD" w:rsidRPr="004F2B75" w:rsidRDefault="00830BEB" w:rsidP="00921A89">
      <w:pPr>
        <w:pStyle w:val="af8"/>
        <w:spacing w:line="360" w:lineRule="auto"/>
        <w:ind w:firstLineChars="0" w:firstLine="0"/>
        <w:rPr>
          <w:sz w:val="24"/>
        </w:rPr>
      </w:pPr>
      <w:r>
        <w:rPr>
          <w:rFonts w:hint="eastAsia"/>
          <w:sz w:val="24"/>
        </w:rPr>
        <w:t>——</w:t>
      </w:r>
      <w:r w:rsidR="000037FD" w:rsidRPr="004F2B75">
        <w:rPr>
          <w:sz w:val="24"/>
        </w:rPr>
        <w:t>电源中断。在每次试验的电源中断期间，应在关闭期之前调整提供给设备的电压（</w:t>
      </w:r>
      <w:proofErr w:type="gramStart"/>
      <w:r w:rsidR="000037FD" w:rsidRPr="004F2B75">
        <w:rPr>
          <w:sz w:val="24"/>
        </w:rPr>
        <w:t>单相和</w:t>
      </w:r>
      <w:proofErr w:type="gramEnd"/>
      <w:r w:rsidR="000037FD" w:rsidRPr="004F2B75">
        <w:rPr>
          <w:sz w:val="24"/>
        </w:rPr>
        <w:t>三相），使得压缩机电机堵转时，设备连接处产生的电压为铭牌额定电压的</w:t>
      </w:r>
      <w:r w:rsidR="000037FD" w:rsidRPr="004F2B75">
        <w:rPr>
          <w:sz w:val="24"/>
        </w:rPr>
        <w:t>86</w:t>
      </w:r>
      <w:r w:rsidR="000037FD" w:rsidRPr="004F2B75">
        <w:rPr>
          <w:sz w:val="24"/>
        </w:rPr>
        <w:t>％。</w:t>
      </w:r>
      <w:r w:rsidR="00AA2895" w:rsidRPr="004F2B75">
        <w:rPr>
          <w:sz w:val="24"/>
        </w:rPr>
        <w:t>(</w:t>
      </w:r>
      <w:r w:rsidR="000037FD" w:rsidRPr="004F2B75">
        <w:rPr>
          <w:sz w:val="24"/>
        </w:rPr>
        <w:t>对于</w:t>
      </w:r>
      <w:r w:rsidR="000037FD" w:rsidRPr="004F2B75">
        <w:rPr>
          <w:sz w:val="24"/>
        </w:rPr>
        <w:t xml:space="preserve">200 V </w:t>
      </w:r>
      <w:r w:rsidR="000037FD" w:rsidRPr="004F2B75">
        <w:rPr>
          <w:sz w:val="24"/>
        </w:rPr>
        <w:t>或</w:t>
      </w:r>
      <w:r w:rsidR="000037FD" w:rsidRPr="004F2B75">
        <w:rPr>
          <w:sz w:val="24"/>
        </w:rPr>
        <w:t xml:space="preserve">208 V </w:t>
      </w:r>
      <w:r w:rsidR="000037FD" w:rsidRPr="004F2B75">
        <w:rPr>
          <w:sz w:val="24"/>
        </w:rPr>
        <w:t>铭牌额定设备，当压缩机电机堵转时，重启电压应设置为</w:t>
      </w:r>
      <w:r w:rsidR="000037FD" w:rsidRPr="004F2B75">
        <w:rPr>
          <w:sz w:val="24"/>
        </w:rPr>
        <w:t>180 V</w:t>
      </w:r>
      <w:r w:rsidR="00AA2895" w:rsidRPr="004F2B75">
        <w:rPr>
          <w:sz w:val="24"/>
        </w:rPr>
        <w:t>)</w:t>
      </w:r>
      <w:r w:rsidR="000037FD" w:rsidRPr="004F2B75">
        <w:rPr>
          <w:sz w:val="24"/>
        </w:rPr>
        <w:t>。三相设备的开路电压不得大于铭牌额定电压的</w:t>
      </w:r>
      <w:r w:rsidR="000037FD" w:rsidRPr="004F2B75">
        <w:rPr>
          <w:sz w:val="24"/>
        </w:rPr>
        <w:t>90</w:t>
      </w:r>
      <w:r w:rsidR="000037FD" w:rsidRPr="004F2B75">
        <w:rPr>
          <w:sz w:val="24"/>
        </w:rPr>
        <w:t>％。</w:t>
      </w:r>
    </w:p>
    <w:p w14:paraId="3F7C9807" w14:textId="52A66F12" w:rsidR="000037FD" w:rsidRPr="004F2B75" w:rsidRDefault="00830BEB" w:rsidP="00921A89">
      <w:pPr>
        <w:pStyle w:val="af8"/>
        <w:spacing w:line="360" w:lineRule="auto"/>
        <w:ind w:firstLineChars="0" w:firstLine="0"/>
        <w:rPr>
          <w:sz w:val="24"/>
        </w:rPr>
      </w:pPr>
      <w:r>
        <w:rPr>
          <w:rFonts w:hint="eastAsia"/>
          <w:sz w:val="24"/>
        </w:rPr>
        <w:t>——</w:t>
      </w:r>
      <w:r w:rsidR="000037FD" w:rsidRPr="004F2B75">
        <w:rPr>
          <w:sz w:val="24"/>
        </w:rPr>
        <w:t>恢复</w:t>
      </w:r>
      <w:r w:rsidR="009A5AD8" w:rsidRPr="004F2B75">
        <w:rPr>
          <w:sz w:val="24"/>
        </w:rPr>
        <w:t>运行</w:t>
      </w:r>
      <w:r w:rsidR="000037FD" w:rsidRPr="004F2B75">
        <w:rPr>
          <w:sz w:val="24"/>
        </w:rPr>
        <w:t>。在试验恢复</w:t>
      </w:r>
      <w:r w:rsidR="009A5AD8" w:rsidRPr="004F2B75">
        <w:rPr>
          <w:sz w:val="24"/>
        </w:rPr>
        <w:t>运行</w:t>
      </w:r>
      <w:r w:rsidR="000037FD" w:rsidRPr="004F2B75">
        <w:rPr>
          <w:sz w:val="24"/>
        </w:rPr>
        <w:t>期间，提供给设备的电压应与</w:t>
      </w:r>
      <w:r w:rsidR="00834BDC" w:rsidRPr="004F2B75">
        <w:rPr>
          <w:sz w:val="24"/>
        </w:rPr>
        <w:t>稳定状态</w:t>
      </w:r>
      <w:r w:rsidR="000037FD" w:rsidRPr="004F2B75">
        <w:rPr>
          <w:sz w:val="24"/>
        </w:rPr>
        <w:t>的电压相同。</w:t>
      </w:r>
    </w:p>
    <w:p w14:paraId="0BACAC34" w14:textId="77777777" w:rsidR="00A95D65" w:rsidRPr="004F2B75" w:rsidRDefault="00A95D65" w:rsidP="00921A89">
      <w:pPr>
        <w:pStyle w:val="af8"/>
        <w:spacing w:line="360" w:lineRule="auto"/>
        <w:ind w:firstLineChars="0" w:firstLine="0"/>
        <w:rPr>
          <w:sz w:val="24"/>
        </w:rPr>
      </w:pPr>
      <w:r w:rsidRPr="004F2B75">
        <w:rPr>
          <w:sz w:val="24"/>
        </w:rPr>
        <w:t>c)</w:t>
      </w:r>
      <w:r w:rsidRPr="004F2B75">
        <w:rPr>
          <w:sz w:val="24"/>
        </w:rPr>
        <w:t>方法：在规定的温度条件和电压下，设备应运转一个小时。</w:t>
      </w:r>
    </w:p>
    <w:p w14:paraId="14FF880A" w14:textId="53A523DC" w:rsidR="000037FD" w:rsidRPr="004F2B75" w:rsidRDefault="00830BEB" w:rsidP="00921A89">
      <w:pPr>
        <w:pStyle w:val="af8"/>
        <w:spacing w:line="360" w:lineRule="auto"/>
        <w:ind w:firstLineChars="0" w:firstLine="0"/>
        <w:rPr>
          <w:sz w:val="24"/>
        </w:rPr>
      </w:pPr>
      <w:r>
        <w:rPr>
          <w:rFonts w:hint="eastAsia"/>
          <w:sz w:val="24"/>
        </w:rPr>
        <w:t>——</w:t>
      </w:r>
      <w:r w:rsidR="000037FD" w:rsidRPr="004F2B75">
        <w:rPr>
          <w:sz w:val="24"/>
        </w:rPr>
        <w:t>稳定状态。</w:t>
      </w:r>
      <w:r w:rsidR="001C1E10" w:rsidRPr="004F2B75">
        <w:rPr>
          <w:sz w:val="24"/>
        </w:rPr>
        <w:t>机组在</w:t>
      </w:r>
      <w:r w:rsidR="000037FD" w:rsidRPr="004F2B75">
        <w:rPr>
          <w:sz w:val="24"/>
        </w:rPr>
        <w:t>规定的温度条件和对应的电压下运行一小时。</w:t>
      </w:r>
    </w:p>
    <w:p w14:paraId="25D57E5B" w14:textId="7BECF72A" w:rsidR="000037FD" w:rsidRPr="004F2B75" w:rsidRDefault="00830BEB" w:rsidP="00921A89">
      <w:pPr>
        <w:pStyle w:val="af8"/>
        <w:spacing w:line="360" w:lineRule="auto"/>
        <w:ind w:firstLineChars="0" w:firstLine="0"/>
        <w:rPr>
          <w:sz w:val="24"/>
        </w:rPr>
      </w:pPr>
      <w:r>
        <w:rPr>
          <w:rFonts w:hint="eastAsia"/>
          <w:sz w:val="24"/>
        </w:rPr>
        <w:t>——</w:t>
      </w:r>
      <w:r w:rsidR="000037FD" w:rsidRPr="004F2B75">
        <w:rPr>
          <w:sz w:val="24"/>
        </w:rPr>
        <w:t>电源中断。设备的所有电源应关闭一段时间，以使压缩机停止工作（不超过</w:t>
      </w:r>
      <w:r w:rsidR="000F530C" w:rsidRPr="004F2B75">
        <w:rPr>
          <w:sz w:val="24"/>
        </w:rPr>
        <w:t>5s</w:t>
      </w:r>
      <w:r w:rsidR="000037FD" w:rsidRPr="004F2B75">
        <w:rPr>
          <w:sz w:val="24"/>
        </w:rPr>
        <w:t>），然后立即恢复。</w:t>
      </w:r>
    </w:p>
    <w:p w14:paraId="2B09903F" w14:textId="55D703B9" w:rsidR="00921A89" w:rsidRPr="004F2B75" w:rsidRDefault="00830BEB" w:rsidP="006D17CD">
      <w:pPr>
        <w:pStyle w:val="af8"/>
        <w:spacing w:line="360" w:lineRule="auto"/>
        <w:ind w:firstLineChars="0" w:firstLine="0"/>
        <w:rPr>
          <w:sz w:val="24"/>
        </w:rPr>
      </w:pPr>
      <w:r>
        <w:rPr>
          <w:rFonts w:hint="eastAsia"/>
          <w:sz w:val="24"/>
        </w:rPr>
        <w:t>——</w:t>
      </w:r>
      <w:r w:rsidR="000F530C" w:rsidRPr="004F2B75">
        <w:rPr>
          <w:sz w:val="24"/>
        </w:rPr>
        <w:t>恢复运行</w:t>
      </w:r>
      <w:r w:rsidR="000037FD" w:rsidRPr="004F2B75">
        <w:rPr>
          <w:sz w:val="24"/>
        </w:rPr>
        <w:t>。在设备恢复连续运作后的</w:t>
      </w:r>
      <w:r w:rsidR="000F530C" w:rsidRPr="004F2B75">
        <w:rPr>
          <w:sz w:val="24"/>
        </w:rPr>
        <w:t>1min</w:t>
      </w:r>
      <w:r w:rsidR="000037FD" w:rsidRPr="004F2B75">
        <w:rPr>
          <w:sz w:val="24"/>
        </w:rPr>
        <w:t>内，电压应恢复到第</w:t>
      </w:r>
      <w:r w:rsidR="000F530C" w:rsidRPr="004F2B75">
        <w:rPr>
          <w:sz w:val="24"/>
        </w:rPr>
        <w:t>稳定状态</w:t>
      </w:r>
      <w:r w:rsidR="000037FD" w:rsidRPr="004F2B75">
        <w:rPr>
          <w:sz w:val="24"/>
        </w:rPr>
        <w:t>规定的值。在恢复运行阶段的剩余时间内，应按规定保持电压和温度条件</w:t>
      </w:r>
      <w:r w:rsidR="000F530C" w:rsidRPr="004F2B75">
        <w:rPr>
          <w:sz w:val="24"/>
        </w:rPr>
        <w:t>运行</w:t>
      </w:r>
      <w:r w:rsidR="000037FD" w:rsidRPr="004F2B75">
        <w:rPr>
          <w:sz w:val="24"/>
        </w:rPr>
        <w:t>。</w:t>
      </w:r>
    </w:p>
    <w:p w14:paraId="3A7568D6" w14:textId="184E5799" w:rsidR="001A23E5" w:rsidRPr="004F2B75" w:rsidRDefault="001A23E5" w:rsidP="001A23E5">
      <w:pPr>
        <w:pStyle w:val="af8"/>
        <w:spacing w:beforeLines="50" w:before="156" w:afterLines="50" w:after="156"/>
        <w:ind w:firstLineChars="0" w:firstLine="0"/>
        <w:rPr>
          <w:sz w:val="24"/>
        </w:rPr>
      </w:pPr>
      <w:r w:rsidRPr="004F2B75">
        <w:rPr>
          <w:sz w:val="24"/>
        </w:rPr>
        <w:t>6.3.</w:t>
      </w:r>
      <w:r w:rsidR="003D5065" w:rsidRPr="004F2B75">
        <w:rPr>
          <w:sz w:val="24"/>
        </w:rPr>
        <w:t>4</w:t>
      </w:r>
      <w:r w:rsidRPr="004F2B75">
        <w:rPr>
          <w:sz w:val="24"/>
        </w:rPr>
        <w:t xml:space="preserve"> </w:t>
      </w:r>
      <w:r w:rsidRPr="004F2B75">
        <w:rPr>
          <w:sz w:val="24"/>
        </w:rPr>
        <w:t>低温运行测试（制冷）</w:t>
      </w:r>
    </w:p>
    <w:p w14:paraId="4543BEE5" w14:textId="77777777" w:rsidR="001A23E5" w:rsidRPr="004F2B75" w:rsidRDefault="001A23E5" w:rsidP="00921A89">
      <w:pPr>
        <w:pStyle w:val="af8"/>
        <w:spacing w:line="360" w:lineRule="auto"/>
        <w:ind w:firstLineChars="0" w:firstLine="0"/>
        <w:rPr>
          <w:sz w:val="24"/>
        </w:rPr>
      </w:pPr>
      <w:r w:rsidRPr="004F2B75">
        <w:rPr>
          <w:sz w:val="24"/>
        </w:rPr>
        <w:t>a)</w:t>
      </w:r>
      <w:r w:rsidRPr="004F2B75">
        <w:rPr>
          <w:sz w:val="24"/>
        </w:rPr>
        <w:t>温度：试验工况见表</w:t>
      </w:r>
      <w:r w:rsidRPr="004F2B75">
        <w:rPr>
          <w:sz w:val="24"/>
        </w:rPr>
        <w:t>1</w:t>
      </w:r>
      <w:r w:rsidRPr="004F2B75">
        <w:rPr>
          <w:sz w:val="24"/>
        </w:rPr>
        <w:t>。</w:t>
      </w:r>
    </w:p>
    <w:p w14:paraId="52FF3946" w14:textId="6E87863F" w:rsidR="001A23E5" w:rsidRPr="004F2B75" w:rsidRDefault="001A23E5" w:rsidP="00921A89">
      <w:pPr>
        <w:pStyle w:val="af8"/>
        <w:spacing w:line="360" w:lineRule="auto"/>
        <w:ind w:firstLineChars="0" w:firstLine="0"/>
        <w:rPr>
          <w:sz w:val="24"/>
        </w:rPr>
      </w:pPr>
      <w:r w:rsidRPr="004F2B75">
        <w:rPr>
          <w:sz w:val="24"/>
        </w:rPr>
        <w:t>b)</w:t>
      </w:r>
      <w:r w:rsidRPr="004F2B75">
        <w:rPr>
          <w:sz w:val="24"/>
        </w:rPr>
        <w:t>电压：</w:t>
      </w:r>
      <w:r w:rsidR="001355C7" w:rsidRPr="004F2B75">
        <w:rPr>
          <w:sz w:val="24"/>
        </w:rPr>
        <w:t>机组铭牌电压。</w:t>
      </w:r>
    </w:p>
    <w:p w14:paraId="2445035B" w14:textId="7F4F43F1" w:rsidR="001A23E5" w:rsidRPr="004F2B75" w:rsidRDefault="001A23E5" w:rsidP="00921A89">
      <w:pPr>
        <w:pStyle w:val="af8"/>
        <w:spacing w:line="360" w:lineRule="auto"/>
        <w:ind w:firstLineChars="0" w:firstLine="0"/>
        <w:rPr>
          <w:sz w:val="24"/>
        </w:rPr>
      </w:pPr>
      <w:r w:rsidRPr="004F2B75">
        <w:rPr>
          <w:sz w:val="24"/>
        </w:rPr>
        <w:t>c)</w:t>
      </w:r>
      <w:r w:rsidRPr="004F2B75">
        <w:rPr>
          <w:sz w:val="24"/>
        </w:rPr>
        <w:t>方法：</w:t>
      </w:r>
      <w:r w:rsidR="001355C7" w:rsidRPr="004F2B75">
        <w:rPr>
          <w:sz w:val="24"/>
        </w:rPr>
        <w:t>机组处于制冷循环时且规定的温度条件设定后，测试须持续进行至少四个小时。如果具有自动限位装置的控制，则允许进行机组开启和关闭。</w:t>
      </w:r>
    </w:p>
    <w:p w14:paraId="0A9287A7" w14:textId="04B9B881" w:rsidR="001355C7" w:rsidRPr="004F2B75" w:rsidRDefault="001355C7" w:rsidP="001355C7">
      <w:pPr>
        <w:pStyle w:val="af8"/>
        <w:spacing w:beforeLines="50" w:before="156" w:afterLines="50" w:after="156"/>
        <w:ind w:firstLineChars="0" w:firstLine="0"/>
        <w:rPr>
          <w:sz w:val="24"/>
        </w:rPr>
      </w:pPr>
      <w:r w:rsidRPr="004F2B75">
        <w:rPr>
          <w:sz w:val="24"/>
        </w:rPr>
        <w:t>6.3.</w:t>
      </w:r>
      <w:r w:rsidR="003D5065" w:rsidRPr="004F2B75">
        <w:rPr>
          <w:sz w:val="24"/>
        </w:rPr>
        <w:t>5</w:t>
      </w:r>
      <w:r w:rsidRPr="004F2B75">
        <w:rPr>
          <w:sz w:val="24"/>
        </w:rPr>
        <w:t xml:space="preserve"> </w:t>
      </w:r>
      <w:r w:rsidR="0079034E" w:rsidRPr="004F2B75">
        <w:rPr>
          <w:sz w:val="24"/>
        </w:rPr>
        <w:t>凝露</w:t>
      </w:r>
      <w:r w:rsidRPr="004F2B75">
        <w:rPr>
          <w:sz w:val="24"/>
        </w:rPr>
        <w:t>测试（制冷）</w:t>
      </w:r>
    </w:p>
    <w:p w14:paraId="326AC36C" w14:textId="77777777" w:rsidR="001355C7" w:rsidRPr="004F2B75" w:rsidRDefault="001355C7" w:rsidP="00921A89">
      <w:pPr>
        <w:pStyle w:val="af8"/>
        <w:spacing w:line="360" w:lineRule="auto"/>
        <w:ind w:firstLineChars="0" w:firstLine="0"/>
        <w:rPr>
          <w:sz w:val="24"/>
        </w:rPr>
      </w:pPr>
      <w:r w:rsidRPr="004F2B75">
        <w:rPr>
          <w:sz w:val="24"/>
        </w:rPr>
        <w:t>a)</w:t>
      </w:r>
      <w:r w:rsidRPr="004F2B75">
        <w:rPr>
          <w:sz w:val="24"/>
        </w:rPr>
        <w:t>温度：试验工况见表</w:t>
      </w:r>
      <w:r w:rsidRPr="004F2B75">
        <w:rPr>
          <w:sz w:val="24"/>
        </w:rPr>
        <w:t>1</w:t>
      </w:r>
      <w:r w:rsidRPr="004F2B75">
        <w:rPr>
          <w:sz w:val="24"/>
        </w:rPr>
        <w:t>。</w:t>
      </w:r>
    </w:p>
    <w:p w14:paraId="44D7D116" w14:textId="77777777" w:rsidR="001355C7" w:rsidRPr="004F2B75" w:rsidRDefault="001355C7" w:rsidP="00921A89">
      <w:pPr>
        <w:pStyle w:val="af8"/>
        <w:spacing w:line="360" w:lineRule="auto"/>
        <w:ind w:firstLineChars="0" w:firstLine="0"/>
        <w:rPr>
          <w:sz w:val="24"/>
        </w:rPr>
      </w:pPr>
      <w:r w:rsidRPr="004F2B75">
        <w:rPr>
          <w:sz w:val="24"/>
        </w:rPr>
        <w:t>b)</w:t>
      </w:r>
      <w:r w:rsidRPr="004F2B75">
        <w:rPr>
          <w:sz w:val="24"/>
        </w:rPr>
        <w:t>电压：机组铭牌电压。</w:t>
      </w:r>
    </w:p>
    <w:p w14:paraId="5200FA63" w14:textId="6DC6C4EB" w:rsidR="001355C7" w:rsidRPr="004F2B75" w:rsidRDefault="001355C7" w:rsidP="00921A89">
      <w:pPr>
        <w:pStyle w:val="af8"/>
        <w:spacing w:line="360" w:lineRule="auto"/>
        <w:ind w:firstLineChars="0" w:firstLine="0"/>
        <w:rPr>
          <w:sz w:val="24"/>
        </w:rPr>
      </w:pPr>
      <w:r w:rsidRPr="004F2B75">
        <w:rPr>
          <w:sz w:val="24"/>
        </w:rPr>
        <w:t>c)</w:t>
      </w:r>
      <w:r w:rsidRPr="004F2B75">
        <w:rPr>
          <w:sz w:val="24"/>
        </w:rPr>
        <w:t>方法：规定的温度条件设定后，机组应连续运转四个小时。</w:t>
      </w:r>
    </w:p>
    <w:p w14:paraId="74573DE0" w14:textId="73CF9E2B" w:rsidR="001355C7" w:rsidRPr="004F2B75" w:rsidRDefault="001355C7" w:rsidP="001355C7">
      <w:pPr>
        <w:pStyle w:val="af8"/>
        <w:spacing w:beforeLines="50" w:before="156" w:afterLines="50" w:after="156"/>
        <w:ind w:firstLineChars="0" w:firstLine="0"/>
        <w:rPr>
          <w:sz w:val="24"/>
        </w:rPr>
      </w:pPr>
      <w:r w:rsidRPr="004F2B75">
        <w:rPr>
          <w:sz w:val="24"/>
        </w:rPr>
        <w:lastRenderedPageBreak/>
        <w:t>6.3.</w:t>
      </w:r>
      <w:r w:rsidR="003D5065" w:rsidRPr="004F2B75">
        <w:rPr>
          <w:sz w:val="24"/>
        </w:rPr>
        <w:t>6</w:t>
      </w:r>
      <w:r w:rsidRPr="004F2B75">
        <w:rPr>
          <w:sz w:val="24"/>
        </w:rPr>
        <w:t xml:space="preserve"> </w:t>
      </w:r>
      <w:r w:rsidR="003D5065" w:rsidRPr="004F2B75">
        <w:rPr>
          <w:sz w:val="24"/>
        </w:rPr>
        <w:t>冷凝水排除测试（制冷）</w:t>
      </w:r>
    </w:p>
    <w:p w14:paraId="51EDC2AB" w14:textId="77777777" w:rsidR="001355C7" w:rsidRPr="004F2B75" w:rsidRDefault="001355C7" w:rsidP="00921A89">
      <w:pPr>
        <w:pStyle w:val="af8"/>
        <w:spacing w:line="360" w:lineRule="auto"/>
        <w:ind w:firstLineChars="0" w:firstLine="0"/>
        <w:rPr>
          <w:sz w:val="24"/>
        </w:rPr>
      </w:pPr>
      <w:r w:rsidRPr="004F2B75">
        <w:rPr>
          <w:sz w:val="24"/>
        </w:rPr>
        <w:t>a)</w:t>
      </w:r>
      <w:r w:rsidRPr="004F2B75">
        <w:rPr>
          <w:sz w:val="24"/>
        </w:rPr>
        <w:t>温度：试验工况见表</w:t>
      </w:r>
      <w:r w:rsidRPr="004F2B75">
        <w:rPr>
          <w:sz w:val="24"/>
        </w:rPr>
        <w:t>1</w:t>
      </w:r>
      <w:r w:rsidRPr="004F2B75">
        <w:rPr>
          <w:sz w:val="24"/>
        </w:rPr>
        <w:t>。</w:t>
      </w:r>
    </w:p>
    <w:p w14:paraId="2952038C" w14:textId="77777777" w:rsidR="001355C7" w:rsidRPr="004F2B75" w:rsidRDefault="001355C7" w:rsidP="00921A89">
      <w:pPr>
        <w:pStyle w:val="af8"/>
        <w:spacing w:line="360" w:lineRule="auto"/>
        <w:ind w:firstLineChars="0" w:firstLine="0"/>
        <w:rPr>
          <w:sz w:val="24"/>
        </w:rPr>
      </w:pPr>
      <w:r w:rsidRPr="004F2B75">
        <w:rPr>
          <w:sz w:val="24"/>
        </w:rPr>
        <w:t>b)</w:t>
      </w:r>
      <w:r w:rsidRPr="004F2B75">
        <w:rPr>
          <w:sz w:val="24"/>
        </w:rPr>
        <w:t>电压：机组铭牌电压。</w:t>
      </w:r>
    </w:p>
    <w:p w14:paraId="4A5EDB24" w14:textId="66C8864A" w:rsidR="001355C7" w:rsidRPr="004F2B75" w:rsidRDefault="001355C7" w:rsidP="00921A89">
      <w:pPr>
        <w:pStyle w:val="af8"/>
        <w:spacing w:line="360" w:lineRule="auto"/>
        <w:ind w:firstLineChars="0" w:firstLine="0"/>
        <w:rPr>
          <w:sz w:val="24"/>
        </w:rPr>
      </w:pPr>
      <w:r w:rsidRPr="004F2B75">
        <w:rPr>
          <w:sz w:val="24"/>
        </w:rPr>
        <w:t>c)</w:t>
      </w:r>
      <w:r w:rsidRPr="004F2B75">
        <w:rPr>
          <w:sz w:val="24"/>
        </w:rPr>
        <w:t>方法：</w:t>
      </w:r>
      <w:r w:rsidR="001078BC" w:rsidRPr="004F2B75">
        <w:rPr>
          <w:sz w:val="24"/>
        </w:rPr>
        <w:t>规定温度条件设定后，设备的冷凝液</w:t>
      </w:r>
      <w:proofErr w:type="gramStart"/>
      <w:r w:rsidR="001078BC" w:rsidRPr="004F2B75">
        <w:rPr>
          <w:sz w:val="24"/>
        </w:rPr>
        <w:t>收集盘达致</w:t>
      </w:r>
      <w:proofErr w:type="gramEnd"/>
      <w:r w:rsidR="001078BC" w:rsidRPr="004F2B75">
        <w:rPr>
          <w:sz w:val="24"/>
        </w:rPr>
        <w:t>溢出点时，启动设备。在冷凝液水平达到平衡后，设备连续运转四小时。</w:t>
      </w:r>
    </w:p>
    <w:p w14:paraId="4AEF09D1" w14:textId="2E1E8F38" w:rsidR="00A540A3" w:rsidRPr="004F2B75" w:rsidRDefault="00A540A3" w:rsidP="00FD7856">
      <w:pPr>
        <w:pStyle w:val="af8"/>
        <w:numPr>
          <w:ilvl w:val="0"/>
          <w:numId w:val="14"/>
        </w:numPr>
        <w:spacing w:beforeLines="100" w:before="312" w:afterLines="100" w:after="312"/>
        <w:ind w:firstLineChars="0"/>
        <w:outlineLvl w:val="1"/>
        <w:rPr>
          <w:b/>
          <w:bCs/>
          <w:sz w:val="28"/>
          <w:szCs w:val="32"/>
        </w:rPr>
      </w:pPr>
      <w:r w:rsidRPr="004F2B75">
        <w:rPr>
          <w:b/>
          <w:bCs/>
          <w:sz w:val="28"/>
          <w:szCs w:val="32"/>
        </w:rPr>
        <w:t>检验规则</w:t>
      </w:r>
    </w:p>
    <w:p w14:paraId="49BBF692" w14:textId="1D576D08" w:rsidR="00A540A3" w:rsidRPr="004F2B75" w:rsidRDefault="00A540A3" w:rsidP="00873C4E">
      <w:pPr>
        <w:pStyle w:val="af8"/>
        <w:spacing w:beforeLines="50" w:before="156" w:afterLines="50" w:after="156"/>
        <w:ind w:firstLineChars="0" w:firstLine="0"/>
        <w:rPr>
          <w:sz w:val="24"/>
        </w:rPr>
      </w:pPr>
      <w:r w:rsidRPr="004F2B75">
        <w:rPr>
          <w:sz w:val="24"/>
        </w:rPr>
        <w:t>7.1</w:t>
      </w:r>
      <w:r w:rsidRPr="004F2B75">
        <w:rPr>
          <w:sz w:val="24"/>
        </w:rPr>
        <w:t>机组的检验分为抽样检验和型式检验。检验项目、技术要求及试验方法按表</w:t>
      </w:r>
      <w:r w:rsidR="00E35843">
        <w:rPr>
          <w:sz w:val="24"/>
        </w:rPr>
        <w:t>12</w:t>
      </w:r>
      <w:r w:rsidR="00E35843">
        <w:rPr>
          <w:rFonts w:hint="eastAsia"/>
          <w:sz w:val="24"/>
        </w:rPr>
        <w:t>及表</w:t>
      </w:r>
      <w:r w:rsidR="00E35843">
        <w:rPr>
          <w:rFonts w:hint="eastAsia"/>
          <w:sz w:val="24"/>
        </w:rPr>
        <w:t>1</w:t>
      </w:r>
      <w:r w:rsidR="00E35843">
        <w:rPr>
          <w:sz w:val="24"/>
        </w:rPr>
        <w:t>3</w:t>
      </w:r>
      <w:r w:rsidRPr="004F2B75">
        <w:rPr>
          <w:sz w:val="24"/>
        </w:rPr>
        <w:t>的规定。</w:t>
      </w:r>
    </w:p>
    <w:p w14:paraId="137CE46B" w14:textId="017E8924" w:rsidR="00A540A3" w:rsidRPr="004F2B75" w:rsidRDefault="00A540A3" w:rsidP="00873C4E">
      <w:pPr>
        <w:pStyle w:val="af8"/>
        <w:spacing w:beforeLines="50" w:before="156" w:afterLines="50" w:after="156"/>
        <w:ind w:firstLineChars="0" w:firstLine="0"/>
        <w:rPr>
          <w:sz w:val="24"/>
        </w:rPr>
      </w:pPr>
      <w:r w:rsidRPr="004F2B75">
        <w:rPr>
          <w:sz w:val="24"/>
        </w:rPr>
        <w:t>7.2</w:t>
      </w:r>
      <w:r w:rsidRPr="004F2B75">
        <w:rPr>
          <w:sz w:val="24"/>
        </w:rPr>
        <w:t>每台机组应经制造商质量检验部门检验合格后方能出厂。</w:t>
      </w:r>
    </w:p>
    <w:p w14:paraId="6E5FD22A" w14:textId="1FCC107A" w:rsidR="00A540A3" w:rsidRPr="004F2B75" w:rsidRDefault="00A540A3" w:rsidP="00873C4E">
      <w:pPr>
        <w:pStyle w:val="af8"/>
        <w:spacing w:beforeLines="50" w:before="156" w:afterLines="50" w:after="156"/>
        <w:ind w:firstLineChars="0" w:firstLine="0"/>
        <w:rPr>
          <w:sz w:val="24"/>
        </w:rPr>
      </w:pPr>
      <w:r w:rsidRPr="004F2B75">
        <w:rPr>
          <w:sz w:val="24"/>
        </w:rPr>
        <w:t>7.3</w:t>
      </w:r>
      <w:r w:rsidRPr="004F2B75">
        <w:rPr>
          <w:sz w:val="24"/>
        </w:rPr>
        <w:t>制造商的产品质量控制措施中应主动包含抽样检测，尤其是批量生产的机组，但具体的抽样方案、检查水平及合格质量水平等可由制造商质量检验部门自行确定。</w:t>
      </w:r>
    </w:p>
    <w:p w14:paraId="52C5A7E0" w14:textId="7F357A1A" w:rsidR="00D20FA1" w:rsidRPr="00B91B3E" w:rsidRDefault="00D20FA1" w:rsidP="00D20FA1">
      <w:pPr>
        <w:pStyle w:val="af8"/>
        <w:spacing w:beforeLines="50" w:before="156" w:afterLines="50" w:after="156"/>
        <w:ind w:firstLineChars="0" w:firstLine="0"/>
        <w:jc w:val="center"/>
        <w:rPr>
          <w:rFonts w:eastAsia="黑体"/>
          <w:szCs w:val="21"/>
        </w:rPr>
      </w:pPr>
      <w:r w:rsidRPr="00B91B3E">
        <w:rPr>
          <w:rFonts w:eastAsia="黑体"/>
          <w:szCs w:val="21"/>
        </w:rPr>
        <w:t>表</w:t>
      </w:r>
      <w:r w:rsidR="000B1B9C" w:rsidRPr="00B91B3E">
        <w:rPr>
          <w:rFonts w:eastAsia="黑体"/>
          <w:szCs w:val="21"/>
        </w:rPr>
        <w:t>12</w:t>
      </w:r>
      <w:r w:rsidRPr="00B91B3E">
        <w:rPr>
          <w:rFonts w:eastAsia="黑体"/>
          <w:szCs w:val="21"/>
        </w:rPr>
        <w:t xml:space="preserve">  </w:t>
      </w:r>
      <w:r w:rsidR="00913A4B" w:rsidRPr="00B91B3E">
        <w:rPr>
          <w:rFonts w:eastAsia="黑体"/>
          <w:szCs w:val="21"/>
        </w:rPr>
        <w:t>抽样</w:t>
      </w:r>
      <w:r w:rsidRPr="00B91B3E">
        <w:rPr>
          <w:rFonts w:eastAsia="黑体"/>
          <w:szCs w:val="21"/>
        </w:rPr>
        <w:t>检验项目</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129"/>
        <w:gridCol w:w="3261"/>
        <w:gridCol w:w="1559"/>
        <w:gridCol w:w="1843"/>
        <w:gridCol w:w="1208"/>
      </w:tblGrid>
      <w:tr w:rsidR="00206B4B" w:rsidRPr="00DC6758" w14:paraId="6DA9E951" w14:textId="2CEBA509" w:rsidTr="00206B4B">
        <w:trPr>
          <w:trHeigh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4CE6F610" w14:textId="77777777" w:rsidR="00206B4B" w:rsidRPr="006617E0" w:rsidRDefault="00206B4B" w:rsidP="0066289C">
            <w:pPr>
              <w:widowControl/>
              <w:jc w:val="center"/>
              <w:rPr>
                <w:rFonts w:eastAsiaTheme="minorEastAsia"/>
                <w:sz w:val="18"/>
                <w:szCs w:val="18"/>
              </w:rPr>
            </w:pPr>
            <w:r w:rsidRPr="006617E0">
              <w:rPr>
                <w:rFonts w:eastAsiaTheme="minorEastAsia"/>
                <w:sz w:val="18"/>
                <w:szCs w:val="18"/>
              </w:rPr>
              <w:t>机组类型</w:t>
            </w:r>
          </w:p>
        </w:tc>
        <w:tc>
          <w:tcPr>
            <w:tcW w:w="3261" w:type="dxa"/>
            <w:tcBorders>
              <w:top w:val="single" w:sz="4" w:space="0" w:color="auto"/>
              <w:left w:val="single" w:sz="4" w:space="0" w:color="auto"/>
              <w:bottom w:val="single" w:sz="4" w:space="0" w:color="auto"/>
              <w:right w:val="single" w:sz="4" w:space="0" w:color="auto"/>
            </w:tcBorders>
            <w:vAlign w:val="center"/>
            <w:hideMark/>
          </w:tcPr>
          <w:p w14:paraId="537A98A1" w14:textId="095F0C82" w:rsidR="00206B4B" w:rsidRPr="006617E0" w:rsidRDefault="00206B4B" w:rsidP="0066289C">
            <w:pPr>
              <w:widowControl/>
              <w:jc w:val="center"/>
              <w:rPr>
                <w:rFonts w:eastAsiaTheme="minorEastAsia"/>
                <w:sz w:val="18"/>
                <w:szCs w:val="18"/>
              </w:rPr>
            </w:pPr>
            <w:r w:rsidRPr="006617E0">
              <w:rPr>
                <w:rFonts w:eastAsiaTheme="minorEastAsia"/>
                <w:sz w:val="18"/>
                <w:szCs w:val="18"/>
              </w:rPr>
              <w:t>测试项目</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13E4A02" w14:textId="43C5CBB2" w:rsidR="00206B4B" w:rsidRPr="006617E0" w:rsidRDefault="00206B4B" w:rsidP="0066289C">
            <w:pPr>
              <w:widowControl/>
              <w:jc w:val="center"/>
              <w:rPr>
                <w:rFonts w:eastAsiaTheme="minorEastAsia"/>
                <w:sz w:val="18"/>
                <w:szCs w:val="18"/>
              </w:rPr>
            </w:pPr>
            <w:r w:rsidRPr="006617E0">
              <w:rPr>
                <w:rFonts w:eastAsiaTheme="minorEastAsia"/>
                <w:sz w:val="18"/>
                <w:szCs w:val="18"/>
              </w:rPr>
              <w:t>检验类型</w:t>
            </w:r>
          </w:p>
        </w:tc>
        <w:tc>
          <w:tcPr>
            <w:tcW w:w="1843" w:type="dxa"/>
            <w:tcBorders>
              <w:top w:val="single" w:sz="4" w:space="0" w:color="auto"/>
              <w:left w:val="single" w:sz="4" w:space="0" w:color="auto"/>
              <w:bottom w:val="single" w:sz="4" w:space="0" w:color="auto"/>
              <w:right w:val="single" w:sz="4" w:space="0" w:color="auto"/>
            </w:tcBorders>
            <w:vAlign w:val="center"/>
          </w:tcPr>
          <w:p w14:paraId="67AA75F9" w14:textId="39028C0B" w:rsidR="00206B4B" w:rsidRPr="006617E0" w:rsidRDefault="00206B4B" w:rsidP="00CD670A">
            <w:pPr>
              <w:widowControl/>
              <w:jc w:val="center"/>
              <w:rPr>
                <w:rFonts w:eastAsiaTheme="minorEastAsia"/>
                <w:sz w:val="18"/>
                <w:szCs w:val="18"/>
              </w:rPr>
            </w:pPr>
            <w:r w:rsidRPr="006617E0">
              <w:rPr>
                <w:rFonts w:eastAsiaTheme="minorEastAsia"/>
                <w:sz w:val="18"/>
                <w:szCs w:val="18"/>
              </w:rPr>
              <w:t>技术要求</w:t>
            </w:r>
          </w:p>
        </w:tc>
        <w:tc>
          <w:tcPr>
            <w:tcW w:w="1208" w:type="dxa"/>
            <w:tcBorders>
              <w:top w:val="single" w:sz="4" w:space="0" w:color="auto"/>
              <w:left w:val="single" w:sz="4" w:space="0" w:color="auto"/>
              <w:bottom w:val="single" w:sz="4" w:space="0" w:color="auto"/>
              <w:right w:val="single" w:sz="4" w:space="0" w:color="auto"/>
            </w:tcBorders>
            <w:vAlign w:val="center"/>
          </w:tcPr>
          <w:p w14:paraId="67272036" w14:textId="651CA4D2" w:rsidR="00206B4B" w:rsidRPr="006617E0" w:rsidRDefault="00206B4B" w:rsidP="00206B4B">
            <w:pPr>
              <w:widowControl/>
              <w:jc w:val="center"/>
              <w:rPr>
                <w:rFonts w:eastAsiaTheme="minorEastAsia"/>
                <w:sz w:val="18"/>
                <w:szCs w:val="18"/>
              </w:rPr>
            </w:pPr>
            <w:r w:rsidRPr="006617E0">
              <w:rPr>
                <w:rFonts w:eastAsiaTheme="minorEastAsia"/>
                <w:sz w:val="18"/>
                <w:szCs w:val="18"/>
              </w:rPr>
              <w:t>试验方法</w:t>
            </w:r>
          </w:p>
        </w:tc>
      </w:tr>
      <w:tr w:rsidR="00206B4B" w:rsidRPr="00DC6758" w14:paraId="267F3D19" w14:textId="0D5F5BCC" w:rsidTr="00206B4B">
        <w:trPr>
          <w:trHeight w:val="227"/>
          <w:jc w:val="center"/>
        </w:trPr>
        <w:tc>
          <w:tcPr>
            <w:tcW w:w="1129" w:type="dxa"/>
            <w:vMerge w:val="restart"/>
            <w:tcBorders>
              <w:top w:val="single" w:sz="4" w:space="0" w:color="auto"/>
              <w:left w:val="single" w:sz="4" w:space="0" w:color="auto"/>
              <w:right w:val="single" w:sz="4" w:space="0" w:color="auto"/>
            </w:tcBorders>
            <w:vAlign w:val="center"/>
            <w:hideMark/>
          </w:tcPr>
          <w:p w14:paraId="2A68CA47" w14:textId="77777777" w:rsidR="00206B4B" w:rsidRPr="006617E0" w:rsidRDefault="00206B4B" w:rsidP="0066289C">
            <w:pPr>
              <w:widowControl/>
              <w:jc w:val="center"/>
              <w:rPr>
                <w:rFonts w:eastAsiaTheme="minorEastAsia"/>
                <w:sz w:val="18"/>
                <w:szCs w:val="18"/>
              </w:rPr>
            </w:pPr>
            <w:r w:rsidRPr="006617E0">
              <w:rPr>
                <w:rFonts w:eastAsiaTheme="minorEastAsia"/>
                <w:sz w:val="18"/>
                <w:szCs w:val="18"/>
              </w:rPr>
              <w:t>单冷型空调</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124D765" w14:textId="77777777" w:rsidR="00206B4B" w:rsidRPr="006617E0" w:rsidRDefault="00206B4B" w:rsidP="0066289C">
            <w:pPr>
              <w:widowControl/>
              <w:jc w:val="center"/>
              <w:rPr>
                <w:rFonts w:eastAsiaTheme="minorEastAsia"/>
                <w:sz w:val="18"/>
                <w:szCs w:val="18"/>
              </w:rPr>
            </w:pPr>
            <w:r w:rsidRPr="006617E0">
              <w:rPr>
                <w:rFonts w:eastAsiaTheme="minorEastAsia"/>
                <w:sz w:val="18"/>
                <w:szCs w:val="18"/>
              </w:rPr>
              <w:t>额定制冷量</w:t>
            </w:r>
          </w:p>
        </w:tc>
        <w:tc>
          <w:tcPr>
            <w:tcW w:w="1559" w:type="dxa"/>
            <w:vMerge w:val="restart"/>
            <w:tcBorders>
              <w:top w:val="single" w:sz="4" w:space="0" w:color="auto"/>
              <w:left w:val="single" w:sz="4" w:space="0" w:color="auto"/>
              <w:right w:val="single" w:sz="4" w:space="0" w:color="auto"/>
            </w:tcBorders>
            <w:vAlign w:val="center"/>
            <w:hideMark/>
          </w:tcPr>
          <w:p w14:paraId="4D67E9C0" w14:textId="7ECF7E53" w:rsidR="00206B4B" w:rsidRPr="006617E0" w:rsidRDefault="00206B4B" w:rsidP="0066289C">
            <w:pPr>
              <w:widowControl/>
              <w:jc w:val="center"/>
              <w:rPr>
                <w:rFonts w:eastAsiaTheme="minorEastAsia"/>
                <w:sz w:val="18"/>
                <w:szCs w:val="18"/>
              </w:rPr>
            </w:pPr>
            <w:r w:rsidRPr="006617E0">
              <w:rPr>
                <w:rFonts w:eastAsiaTheme="minorEastAsia"/>
                <w:sz w:val="18"/>
                <w:szCs w:val="18"/>
              </w:rPr>
              <w:t>抽样检验</w:t>
            </w:r>
          </w:p>
        </w:tc>
        <w:tc>
          <w:tcPr>
            <w:tcW w:w="1843" w:type="dxa"/>
            <w:tcBorders>
              <w:top w:val="single" w:sz="4" w:space="0" w:color="auto"/>
              <w:left w:val="single" w:sz="4" w:space="0" w:color="auto"/>
              <w:bottom w:val="single" w:sz="4" w:space="0" w:color="auto"/>
              <w:right w:val="single" w:sz="4" w:space="0" w:color="auto"/>
            </w:tcBorders>
            <w:vAlign w:val="center"/>
          </w:tcPr>
          <w:p w14:paraId="2C2691DF" w14:textId="5E273554" w:rsidR="00206B4B" w:rsidRPr="006617E0" w:rsidRDefault="002F2227" w:rsidP="00CD670A">
            <w:pPr>
              <w:widowControl/>
              <w:jc w:val="center"/>
              <w:rPr>
                <w:rFonts w:eastAsiaTheme="minorEastAsia"/>
                <w:sz w:val="18"/>
                <w:szCs w:val="18"/>
              </w:rPr>
            </w:pPr>
            <w:r w:rsidRPr="006617E0">
              <w:rPr>
                <w:rFonts w:eastAsiaTheme="minorEastAsia"/>
                <w:sz w:val="18"/>
                <w:szCs w:val="18"/>
              </w:rPr>
              <w:t>5.2.1</w:t>
            </w:r>
          </w:p>
        </w:tc>
        <w:tc>
          <w:tcPr>
            <w:tcW w:w="1208" w:type="dxa"/>
            <w:tcBorders>
              <w:top w:val="single" w:sz="4" w:space="0" w:color="auto"/>
              <w:left w:val="single" w:sz="4" w:space="0" w:color="auto"/>
              <w:bottom w:val="single" w:sz="4" w:space="0" w:color="auto"/>
              <w:right w:val="single" w:sz="4" w:space="0" w:color="auto"/>
            </w:tcBorders>
            <w:vAlign w:val="center"/>
          </w:tcPr>
          <w:p w14:paraId="1E51471A" w14:textId="5224DBEF" w:rsidR="00206B4B" w:rsidRPr="006617E0" w:rsidRDefault="00BC449A" w:rsidP="00CD670A">
            <w:pPr>
              <w:widowControl/>
              <w:jc w:val="center"/>
              <w:rPr>
                <w:rFonts w:eastAsiaTheme="minorEastAsia"/>
                <w:sz w:val="18"/>
                <w:szCs w:val="18"/>
              </w:rPr>
            </w:pPr>
            <w:r w:rsidRPr="006617E0">
              <w:rPr>
                <w:rFonts w:eastAsiaTheme="minorEastAsia"/>
                <w:sz w:val="18"/>
                <w:szCs w:val="18"/>
              </w:rPr>
              <w:t>6.3.1</w:t>
            </w:r>
          </w:p>
        </w:tc>
      </w:tr>
      <w:tr w:rsidR="00206B4B" w:rsidRPr="00DC6758" w14:paraId="3262CDF3" w14:textId="54D260B6" w:rsidTr="00206B4B">
        <w:trPr>
          <w:trHeight w:val="227"/>
          <w:jc w:val="center"/>
        </w:trPr>
        <w:tc>
          <w:tcPr>
            <w:tcW w:w="1129" w:type="dxa"/>
            <w:vMerge/>
            <w:tcBorders>
              <w:left w:val="single" w:sz="4" w:space="0" w:color="auto"/>
              <w:right w:val="single" w:sz="4" w:space="0" w:color="auto"/>
            </w:tcBorders>
            <w:vAlign w:val="center"/>
            <w:hideMark/>
          </w:tcPr>
          <w:p w14:paraId="7A57B375" w14:textId="77777777" w:rsidR="00206B4B" w:rsidRPr="006617E0" w:rsidRDefault="00206B4B" w:rsidP="0066289C">
            <w:pPr>
              <w:jc w:val="center"/>
              <w:rPr>
                <w:rFonts w:eastAsiaTheme="minorEastAsia"/>
                <w:sz w:val="18"/>
                <w:szCs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18C855F" w14:textId="77777777" w:rsidR="00206B4B" w:rsidRPr="006617E0" w:rsidRDefault="00206B4B" w:rsidP="0066289C">
            <w:pPr>
              <w:widowControl/>
              <w:jc w:val="center"/>
              <w:rPr>
                <w:rFonts w:eastAsiaTheme="minorEastAsia"/>
                <w:sz w:val="18"/>
                <w:szCs w:val="18"/>
              </w:rPr>
            </w:pPr>
            <w:r w:rsidRPr="006617E0">
              <w:rPr>
                <w:rFonts w:eastAsiaTheme="minorEastAsia"/>
                <w:sz w:val="18"/>
                <w:szCs w:val="18"/>
              </w:rPr>
              <w:t>能效比（</w:t>
            </w:r>
            <w:r w:rsidRPr="006617E0">
              <w:rPr>
                <w:rFonts w:eastAsiaTheme="minorEastAsia"/>
                <w:sz w:val="18"/>
                <w:szCs w:val="18"/>
              </w:rPr>
              <w:t>EER2</w:t>
            </w:r>
            <w:r w:rsidRPr="006617E0">
              <w:rPr>
                <w:rFonts w:eastAsiaTheme="minorEastAsia"/>
                <w:sz w:val="18"/>
                <w:szCs w:val="18"/>
                <w:vertAlign w:val="subscript"/>
              </w:rPr>
              <w:t>A, Full</w:t>
            </w:r>
            <w:r w:rsidRPr="006617E0">
              <w:rPr>
                <w:rFonts w:eastAsiaTheme="minorEastAsia"/>
                <w:sz w:val="18"/>
                <w:szCs w:val="18"/>
              </w:rPr>
              <w:t>）</w:t>
            </w:r>
          </w:p>
        </w:tc>
        <w:tc>
          <w:tcPr>
            <w:tcW w:w="1559" w:type="dxa"/>
            <w:vMerge/>
            <w:tcBorders>
              <w:left w:val="single" w:sz="4" w:space="0" w:color="auto"/>
              <w:right w:val="single" w:sz="4" w:space="0" w:color="auto"/>
            </w:tcBorders>
            <w:vAlign w:val="center"/>
          </w:tcPr>
          <w:p w14:paraId="56E53659" w14:textId="17E986BF" w:rsidR="00206B4B" w:rsidRPr="006617E0" w:rsidRDefault="00206B4B" w:rsidP="0066289C">
            <w:pPr>
              <w:widowControl/>
              <w:jc w:val="center"/>
              <w:rPr>
                <w:rFonts w:eastAsiaTheme="minorEastAsia"/>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502D399D" w14:textId="0C0FD78D" w:rsidR="00206B4B" w:rsidRPr="006617E0" w:rsidRDefault="002F2227" w:rsidP="00CD670A">
            <w:pPr>
              <w:widowControl/>
              <w:jc w:val="center"/>
              <w:rPr>
                <w:rFonts w:eastAsiaTheme="minorEastAsia"/>
                <w:sz w:val="18"/>
                <w:szCs w:val="18"/>
              </w:rPr>
            </w:pPr>
            <w:r w:rsidRPr="006617E0">
              <w:rPr>
                <w:rFonts w:eastAsiaTheme="minorEastAsia"/>
                <w:sz w:val="18"/>
                <w:szCs w:val="18"/>
              </w:rPr>
              <w:t>5.2.2</w:t>
            </w:r>
          </w:p>
        </w:tc>
        <w:tc>
          <w:tcPr>
            <w:tcW w:w="1208" w:type="dxa"/>
            <w:tcBorders>
              <w:top w:val="single" w:sz="4" w:space="0" w:color="auto"/>
              <w:left w:val="single" w:sz="4" w:space="0" w:color="auto"/>
              <w:bottom w:val="single" w:sz="4" w:space="0" w:color="auto"/>
              <w:right w:val="single" w:sz="4" w:space="0" w:color="auto"/>
            </w:tcBorders>
            <w:vAlign w:val="center"/>
          </w:tcPr>
          <w:p w14:paraId="25D50F18" w14:textId="55F9C04F" w:rsidR="00206B4B" w:rsidRPr="006617E0" w:rsidRDefault="002F2227" w:rsidP="00CD670A">
            <w:pPr>
              <w:widowControl/>
              <w:jc w:val="center"/>
              <w:rPr>
                <w:rFonts w:eastAsiaTheme="minorEastAsia"/>
                <w:sz w:val="18"/>
                <w:szCs w:val="18"/>
              </w:rPr>
            </w:pPr>
            <w:r w:rsidRPr="006617E0">
              <w:rPr>
                <w:rFonts w:eastAsiaTheme="minorEastAsia"/>
                <w:sz w:val="18"/>
                <w:szCs w:val="18"/>
              </w:rPr>
              <w:t>6.3.1</w:t>
            </w:r>
          </w:p>
        </w:tc>
      </w:tr>
      <w:tr w:rsidR="00206B4B" w:rsidRPr="00DC6758" w14:paraId="6B8FCE83" w14:textId="0C020BD1" w:rsidTr="00206B4B">
        <w:trPr>
          <w:trHeight w:val="227"/>
          <w:jc w:val="center"/>
        </w:trPr>
        <w:tc>
          <w:tcPr>
            <w:tcW w:w="1129" w:type="dxa"/>
            <w:vMerge/>
            <w:tcBorders>
              <w:left w:val="single" w:sz="4" w:space="0" w:color="auto"/>
              <w:bottom w:val="single" w:sz="4" w:space="0" w:color="auto"/>
              <w:right w:val="single" w:sz="4" w:space="0" w:color="auto"/>
            </w:tcBorders>
            <w:vAlign w:val="center"/>
            <w:hideMark/>
          </w:tcPr>
          <w:p w14:paraId="1383A00C" w14:textId="77777777" w:rsidR="00206B4B" w:rsidRPr="006617E0" w:rsidRDefault="00206B4B" w:rsidP="0066289C">
            <w:pPr>
              <w:widowControl/>
              <w:jc w:val="center"/>
              <w:rPr>
                <w:rFonts w:eastAsiaTheme="minorEastAsia"/>
                <w:sz w:val="18"/>
                <w:szCs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B9FABC0" w14:textId="77777777" w:rsidR="00206B4B" w:rsidRPr="006617E0" w:rsidRDefault="00206B4B" w:rsidP="00F115DD">
            <w:pPr>
              <w:pStyle w:val="af8"/>
              <w:ind w:firstLineChars="0" w:firstLine="0"/>
              <w:jc w:val="center"/>
              <w:rPr>
                <w:rFonts w:eastAsiaTheme="minorEastAsia"/>
                <w:sz w:val="18"/>
                <w:szCs w:val="18"/>
              </w:rPr>
            </w:pPr>
            <w:r w:rsidRPr="006617E0">
              <w:rPr>
                <w:rFonts w:eastAsiaTheme="minorEastAsia"/>
                <w:sz w:val="18"/>
                <w:szCs w:val="18"/>
              </w:rPr>
              <w:t>季节性能效比（</w:t>
            </w:r>
            <w:r w:rsidRPr="006617E0">
              <w:rPr>
                <w:rFonts w:eastAsiaTheme="minorEastAsia"/>
                <w:sz w:val="18"/>
                <w:szCs w:val="18"/>
              </w:rPr>
              <w:t>SEER2</w:t>
            </w:r>
            <w:r w:rsidRPr="006617E0">
              <w:rPr>
                <w:rFonts w:eastAsiaTheme="minorEastAsia"/>
                <w:sz w:val="18"/>
                <w:szCs w:val="18"/>
              </w:rPr>
              <w:t>）</w:t>
            </w:r>
          </w:p>
        </w:tc>
        <w:tc>
          <w:tcPr>
            <w:tcW w:w="1559" w:type="dxa"/>
            <w:vMerge/>
            <w:tcBorders>
              <w:left w:val="single" w:sz="4" w:space="0" w:color="auto"/>
              <w:right w:val="single" w:sz="4" w:space="0" w:color="auto"/>
            </w:tcBorders>
            <w:vAlign w:val="center"/>
          </w:tcPr>
          <w:p w14:paraId="778CB1D9" w14:textId="74E30D4C" w:rsidR="00206B4B" w:rsidRPr="006617E0" w:rsidRDefault="00206B4B" w:rsidP="0066289C">
            <w:pPr>
              <w:widowControl/>
              <w:jc w:val="center"/>
              <w:rPr>
                <w:rFonts w:eastAsiaTheme="minorEastAsia"/>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556B04A3" w14:textId="4C93DF46" w:rsidR="00206B4B" w:rsidRPr="006617E0" w:rsidRDefault="002F2227" w:rsidP="00CD670A">
            <w:pPr>
              <w:widowControl/>
              <w:jc w:val="center"/>
              <w:rPr>
                <w:rFonts w:eastAsiaTheme="minorEastAsia"/>
                <w:sz w:val="18"/>
                <w:szCs w:val="18"/>
              </w:rPr>
            </w:pPr>
            <w:r w:rsidRPr="006617E0">
              <w:rPr>
                <w:rFonts w:eastAsiaTheme="minorEastAsia"/>
                <w:sz w:val="18"/>
                <w:szCs w:val="18"/>
              </w:rPr>
              <w:t>5.2.3</w:t>
            </w:r>
          </w:p>
        </w:tc>
        <w:tc>
          <w:tcPr>
            <w:tcW w:w="1208" w:type="dxa"/>
            <w:tcBorders>
              <w:top w:val="single" w:sz="4" w:space="0" w:color="auto"/>
              <w:left w:val="single" w:sz="4" w:space="0" w:color="auto"/>
              <w:bottom w:val="single" w:sz="4" w:space="0" w:color="auto"/>
              <w:right w:val="single" w:sz="4" w:space="0" w:color="auto"/>
            </w:tcBorders>
            <w:vAlign w:val="center"/>
          </w:tcPr>
          <w:p w14:paraId="458C0693" w14:textId="69537E8C" w:rsidR="00206B4B" w:rsidRPr="006617E0" w:rsidRDefault="002F2227" w:rsidP="00CD670A">
            <w:pPr>
              <w:widowControl/>
              <w:jc w:val="center"/>
              <w:rPr>
                <w:rFonts w:eastAsiaTheme="minorEastAsia"/>
                <w:sz w:val="18"/>
                <w:szCs w:val="18"/>
              </w:rPr>
            </w:pPr>
            <w:r w:rsidRPr="006617E0">
              <w:rPr>
                <w:rFonts w:eastAsiaTheme="minorEastAsia"/>
                <w:sz w:val="18"/>
                <w:szCs w:val="18"/>
              </w:rPr>
              <w:t>6.3.1</w:t>
            </w:r>
          </w:p>
        </w:tc>
      </w:tr>
      <w:tr w:rsidR="00206B4B" w:rsidRPr="00DC6758" w14:paraId="53640AF0" w14:textId="6BCF40A5" w:rsidTr="00206B4B">
        <w:trPr>
          <w:trHeight w:val="227"/>
          <w:jc w:val="center"/>
        </w:trPr>
        <w:tc>
          <w:tcPr>
            <w:tcW w:w="1129" w:type="dxa"/>
            <w:vMerge w:val="restart"/>
            <w:tcBorders>
              <w:top w:val="single" w:sz="4" w:space="0" w:color="auto"/>
              <w:left w:val="single" w:sz="4" w:space="0" w:color="auto"/>
              <w:right w:val="single" w:sz="4" w:space="0" w:color="auto"/>
            </w:tcBorders>
            <w:vAlign w:val="center"/>
            <w:hideMark/>
          </w:tcPr>
          <w:p w14:paraId="06F25B06" w14:textId="77777777" w:rsidR="00206B4B" w:rsidRPr="006617E0" w:rsidRDefault="00206B4B" w:rsidP="0066289C">
            <w:pPr>
              <w:widowControl/>
              <w:jc w:val="center"/>
              <w:rPr>
                <w:rFonts w:eastAsiaTheme="minorEastAsia"/>
                <w:sz w:val="18"/>
                <w:szCs w:val="18"/>
              </w:rPr>
            </w:pPr>
            <w:r w:rsidRPr="006617E0">
              <w:rPr>
                <w:rFonts w:eastAsiaTheme="minorEastAsia"/>
                <w:sz w:val="18"/>
                <w:szCs w:val="18"/>
              </w:rPr>
              <w:t>热泵型空调</w:t>
            </w:r>
          </w:p>
          <w:p w14:paraId="1A9AAA28" w14:textId="77777777" w:rsidR="00206B4B" w:rsidRPr="006617E0" w:rsidRDefault="00206B4B" w:rsidP="0066289C">
            <w:pPr>
              <w:jc w:val="center"/>
              <w:rPr>
                <w:rFonts w:eastAsiaTheme="minorEastAsia"/>
                <w:sz w:val="18"/>
                <w:szCs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A7E841E" w14:textId="533C496F" w:rsidR="00206B4B" w:rsidRPr="006617E0" w:rsidRDefault="00206B4B" w:rsidP="0066289C">
            <w:pPr>
              <w:widowControl/>
              <w:jc w:val="center"/>
              <w:rPr>
                <w:rFonts w:eastAsiaTheme="minorEastAsia"/>
                <w:sz w:val="18"/>
                <w:szCs w:val="18"/>
              </w:rPr>
            </w:pPr>
            <w:r w:rsidRPr="006617E0">
              <w:rPr>
                <w:rFonts w:eastAsiaTheme="minorEastAsia"/>
                <w:sz w:val="18"/>
                <w:szCs w:val="18"/>
              </w:rPr>
              <w:t>额定制</w:t>
            </w:r>
            <w:r w:rsidR="002F2227" w:rsidRPr="006617E0">
              <w:rPr>
                <w:rFonts w:eastAsiaTheme="minorEastAsia"/>
                <w:sz w:val="18"/>
                <w:szCs w:val="18"/>
              </w:rPr>
              <w:t>热</w:t>
            </w:r>
            <w:r w:rsidRPr="006617E0">
              <w:rPr>
                <w:rFonts w:eastAsiaTheme="minorEastAsia"/>
                <w:sz w:val="18"/>
                <w:szCs w:val="18"/>
              </w:rPr>
              <w:t>量</w:t>
            </w:r>
          </w:p>
        </w:tc>
        <w:tc>
          <w:tcPr>
            <w:tcW w:w="1559" w:type="dxa"/>
            <w:vMerge/>
            <w:tcBorders>
              <w:left w:val="single" w:sz="4" w:space="0" w:color="auto"/>
              <w:right w:val="single" w:sz="4" w:space="0" w:color="auto"/>
            </w:tcBorders>
            <w:vAlign w:val="center"/>
          </w:tcPr>
          <w:p w14:paraId="229F4698" w14:textId="45821A7D" w:rsidR="00206B4B" w:rsidRPr="006617E0" w:rsidRDefault="00206B4B" w:rsidP="0066289C">
            <w:pPr>
              <w:widowControl/>
              <w:jc w:val="center"/>
              <w:rPr>
                <w:rFonts w:eastAsiaTheme="minorEastAsia"/>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321A1455" w14:textId="43A7EAD4" w:rsidR="00206B4B" w:rsidRPr="006617E0" w:rsidRDefault="002F2227" w:rsidP="00CD670A">
            <w:pPr>
              <w:widowControl/>
              <w:jc w:val="center"/>
              <w:rPr>
                <w:rFonts w:eastAsiaTheme="minorEastAsia"/>
                <w:sz w:val="18"/>
                <w:szCs w:val="18"/>
              </w:rPr>
            </w:pPr>
            <w:r w:rsidRPr="006617E0">
              <w:rPr>
                <w:rFonts w:eastAsiaTheme="minorEastAsia"/>
                <w:sz w:val="18"/>
                <w:szCs w:val="18"/>
              </w:rPr>
              <w:t>5.2.4</w:t>
            </w:r>
          </w:p>
        </w:tc>
        <w:tc>
          <w:tcPr>
            <w:tcW w:w="1208" w:type="dxa"/>
            <w:tcBorders>
              <w:top w:val="single" w:sz="4" w:space="0" w:color="auto"/>
              <w:left w:val="single" w:sz="4" w:space="0" w:color="auto"/>
              <w:bottom w:val="single" w:sz="4" w:space="0" w:color="auto"/>
              <w:right w:val="single" w:sz="4" w:space="0" w:color="auto"/>
            </w:tcBorders>
            <w:vAlign w:val="center"/>
          </w:tcPr>
          <w:p w14:paraId="08EFEACA" w14:textId="432AB79F" w:rsidR="00206B4B" w:rsidRPr="006617E0" w:rsidRDefault="002F2227" w:rsidP="00CD670A">
            <w:pPr>
              <w:widowControl/>
              <w:jc w:val="center"/>
              <w:rPr>
                <w:rFonts w:eastAsiaTheme="minorEastAsia"/>
                <w:sz w:val="18"/>
                <w:szCs w:val="18"/>
              </w:rPr>
            </w:pPr>
            <w:r w:rsidRPr="006617E0">
              <w:rPr>
                <w:rFonts w:eastAsiaTheme="minorEastAsia"/>
                <w:sz w:val="18"/>
                <w:szCs w:val="18"/>
              </w:rPr>
              <w:t>6.3.1</w:t>
            </w:r>
          </w:p>
        </w:tc>
      </w:tr>
      <w:tr w:rsidR="00206B4B" w:rsidRPr="00DC6758" w14:paraId="5BE55DA6" w14:textId="394AA3F5" w:rsidTr="00206B4B">
        <w:trPr>
          <w:trHeight w:val="227"/>
          <w:jc w:val="center"/>
        </w:trPr>
        <w:tc>
          <w:tcPr>
            <w:tcW w:w="1129" w:type="dxa"/>
            <w:vMerge/>
            <w:tcBorders>
              <w:left w:val="single" w:sz="4" w:space="0" w:color="auto"/>
              <w:right w:val="single" w:sz="4" w:space="0" w:color="auto"/>
            </w:tcBorders>
            <w:vAlign w:val="center"/>
            <w:hideMark/>
          </w:tcPr>
          <w:p w14:paraId="40046B3C" w14:textId="77777777" w:rsidR="00206B4B" w:rsidRPr="006617E0" w:rsidRDefault="00206B4B" w:rsidP="0066289C">
            <w:pPr>
              <w:widowControl/>
              <w:jc w:val="center"/>
              <w:rPr>
                <w:rFonts w:eastAsiaTheme="minorEastAsia"/>
                <w:sz w:val="18"/>
                <w:szCs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492B2AB" w14:textId="72B917E7" w:rsidR="00206B4B" w:rsidRPr="006617E0" w:rsidRDefault="00036F61" w:rsidP="0066289C">
            <w:pPr>
              <w:widowControl/>
              <w:jc w:val="center"/>
              <w:rPr>
                <w:rFonts w:eastAsiaTheme="minorEastAsia"/>
                <w:sz w:val="18"/>
                <w:szCs w:val="18"/>
              </w:rPr>
            </w:pPr>
            <w:r w:rsidRPr="006617E0">
              <w:rPr>
                <w:rFonts w:eastAsiaTheme="minorEastAsia"/>
                <w:sz w:val="18"/>
                <w:szCs w:val="18"/>
              </w:rPr>
              <w:t>制热性能系数</w:t>
            </w:r>
            <w:r w:rsidR="00206B4B" w:rsidRPr="006617E0">
              <w:rPr>
                <w:rFonts w:eastAsiaTheme="minorEastAsia"/>
                <w:sz w:val="18"/>
                <w:szCs w:val="18"/>
              </w:rPr>
              <w:t>（</w:t>
            </w:r>
            <w:r w:rsidR="00107029" w:rsidRPr="006617E0">
              <w:rPr>
                <w:rFonts w:eastAsiaTheme="minorEastAsia"/>
                <w:sz w:val="18"/>
                <w:szCs w:val="18"/>
              </w:rPr>
              <w:t>COP</w:t>
            </w:r>
            <w:r w:rsidR="00107029" w:rsidRPr="00F82309">
              <w:rPr>
                <w:rFonts w:eastAsiaTheme="minorEastAsia"/>
                <w:sz w:val="18"/>
                <w:szCs w:val="18"/>
                <w:vertAlign w:val="subscript"/>
              </w:rPr>
              <w:t>2</w:t>
            </w:r>
            <w:r w:rsidR="00206B4B" w:rsidRPr="00F82309">
              <w:rPr>
                <w:rFonts w:eastAsiaTheme="minorEastAsia"/>
                <w:sz w:val="18"/>
                <w:szCs w:val="18"/>
                <w:vertAlign w:val="subscript"/>
              </w:rPr>
              <w:t>, Full</w:t>
            </w:r>
            <w:r w:rsidR="00206B4B" w:rsidRPr="006617E0">
              <w:rPr>
                <w:rFonts w:eastAsiaTheme="minorEastAsia"/>
                <w:sz w:val="18"/>
                <w:szCs w:val="18"/>
              </w:rPr>
              <w:t>）</w:t>
            </w:r>
          </w:p>
        </w:tc>
        <w:tc>
          <w:tcPr>
            <w:tcW w:w="1559" w:type="dxa"/>
            <w:vMerge/>
            <w:tcBorders>
              <w:left w:val="single" w:sz="4" w:space="0" w:color="auto"/>
              <w:right w:val="single" w:sz="4" w:space="0" w:color="auto"/>
            </w:tcBorders>
            <w:vAlign w:val="center"/>
          </w:tcPr>
          <w:p w14:paraId="0ADD03BF" w14:textId="2B3F0D3F" w:rsidR="00206B4B" w:rsidRPr="006617E0" w:rsidRDefault="00206B4B" w:rsidP="0066289C">
            <w:pPr>
              <w:widowControl/>
              <w:jc w:val="center"/>
              <w:rPr>
                <w:rFonts w:eastAsiaTheme="minorEastAsia"/>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1EC1E663" w14:textId="3793EE33" w:rsidR="00206B4B" w:rsidRPr="006617E0" w:rsidRDefault="00C42D05" w:rsidP="00CD670A">
            <w:pPr>
              <w:widowControl/>
              <w:jc w:val="center"/>
              <w:rPr>
                <w:rFonts w:eastAsiaTheme="minorEastAsia"/>
                <w:sz w:val="18"/>
                <w:szCs w:val="18"/>
              </w:rPr>
            </w:pPr>
            <w:r w:rsidRPr="006617E0">
              <w:rPr>
                <w:rFonts w:eastAsiaTheme="minorEastAsia"/>
                <w:sz w:val="18"/>
                <w:szCs w:val="18"/>
              </w:rPr>
              <w:t>5.2.4</w:t>
            </w:r>
          </w:p>
        </w:tc>
        <w:tc>
          <w:tcPr>
            <w:tcW w:w="1208" w:type="dxa"/>
            <w:tcBorders>
              <w:top w:val="single" w:sz="4" w:space="0" w:color="auto"/>
              <w:left w:val="single" w:sz="4" w:space="0" w:color="auto"/>
              <w:bottom w:val="single" w:sz="4" w:space="0" w:color="auto"/>
              <w:right w:val="single" w:sz="4" w:space="0" w:color="auto"/>
            </w:tcBorders>
            <w:vAlign w:val="center"/>
          </w:tcPr>
          <w:p w14:paraId="7F80CC69" w14:textId="58D324C7" w:rsidR="00206B4B" w:rsidRPr="006617E0" w:rsidRDefault="002F2227" w:rsidP="00CD670A">
            <w:pPr>
              <w:widowControl/>
              <w:jc w:val="center"/>
              <w:rPr>
                <w:rFonts w:eastAsiaTheme="minorEastAsia"/>
                <w:sz w:val="18"/>
                <w:szCs w:val="18"/>
              </w:rPr>
            </w:pPr>
            <w:r w:rsidRPr="006617E0">
              <w:rPr>
                <w:rFonts w:eastAsiaTheme="minorEastAsia"/>
                <w:sz w:val="18"/>
                <w:szCs w:val="18"/>
              </w:rPr>
              <w:t>6.3.1</w:t>
            </w:r>
          </w:p>
        </w:tc>
      </w:tr>
      <w:tr w:rsidR="00206B4B" w:rsidRPr="00DC6758" w14:paraId="0FEC55B0" w14:textId="612B71E7" w:rsidTr="009A61F5">
        <w:trPr>
          <w:trHeight w:val="227"/>
          <w:jc w:val="center"/>
        </w:trPr>
        <w:tc>
          <w:tcPr>
            <w:tcW w:w="1129" w:type="dxa"/>
            <w:vMerge/>
            <w:tcBorders>
              <w:left w:val="single" w:sz="4" w:space="0" w:color="auto"/>
              <w:right w:val="single" w:sz="4" w:space="0" w:color="auto"/>
            </w:tcBorders>
            <w:vAlign w:val="center"/>
          </w:tcPr>
          <w:p w14:paraId="5EB04F00" w14:textId="77777777" w:rsidR="00206B4B" w:rsidRPr="006617E0" w:rsidRDefault="00206B4B" w:rsidP="0066289C">
            <w:pPr>
              <w:widowControl/>
              <w:jc w:val="center"/>
              <w:rPr>
                <w:rFonts w:eastAsiaTheme="minorEastAsia"/>
                <w:sz w:val="18"/>
                <w:szCs w:val="18"/>
              </w:rPr>
            </w:pPr>
          </w:p>
        </w:tc>
        <w:tc>
          <w:tcPr>
            <w:tcW w:w="3261" w:type="dxa"/>
            <w:tcBorders>
              <w:top w:val="single" w:sz="4" w:space="0" w:color="auto"/>
              <w:left w:val="single" w:sz="4" w:space="0" w:color="auto"/>
              <w:bottom w:val="single" w:sz="4" w:space="0" w:color="auto"/>
              <w:right w:val="single" w:sz="4" w:space="0" w:color="auto"/>
            </w:tcBorders>
            <w:vAlign w:val="center"/>
          </w:tcPr>
          <w:p w14:paraId="2CD391A3" w14:textId="07788C45" w:rsidR="00206B4B" w:rsidRPr="006617E0" w:rsidRDefault="00206B4B" w:rsidP="0066289C">
            <w:pPr>
              <w:widowControl/>
              <w:jc w:val="center"/>
              <w:rPr>
                <w:rFonts w:eastAsiaTheme="minorEastAsia"/>
                <w:sz w:val="18"/>
                <w:szCs w:val="18"/>
              </w:rPr>
            </w:pPr>
            <w:r w:rsidRPr="006617E0">
              <w:rPr>
                <w:rFonts w:eastAsiaTheme="minorEastAsia"/>
                <w:sz w:val="18"/>
                <w:szCs w:val="18"/>
              </w:rPr>
              <w:t>制热季节性能系数（</w:t>
            </w:r>
            <w:r w:rsidR="00D5039D" w:rsidRPr="006617E0">
              <w:rPr>
                <w:rFonts w:eastAsiaTheme="minorEastAsia"/>
                <w:sz w:val="18"/>
                <w:szCs w:val="18"/>
              </w:rPr>
              <w:t>美国</w:t>
            </w:r>
            <w:r w:rsidRPr="006617E0">
              <w:rPr>
                <w:rFonts w:eastAsiaTheme="minorEastAsia"/>
                <w:sz w:val="18"/>
                <w:szCs w:val="18"/>
              </w:rPr>
              <w:t>IV</w:t>
            </w:r>
            <w:r w:rsidRPr="006617E0">
              <w:rPr>
                <w:rFonts w:eastAsiaTheme="minorEastAsia"/>
                <w:sz w:val="18"/>
                <w:szCs w:val="18"/>
              </w:rPr>
              <w:t>区），</w:t>
            </w:r>
            <w:r w:rsidRPr="006617E0">
              <w:rPr>
                <w:rFonts w:eastAsiaTheme="minorEastAsia"/>
                <w:sz w:val="18"/>
                <w:szCs w:val="18"/>
              </w:rPr>
              <w:t>HSPF</w:t>
            </w:r>
            <w:r w:rsidR="007F56EC" w:rsidRPr="006617E0">
              <w:rPr>
                <w:rFonts w:eastAsiaTheme="minorEastAsia"/>
                <w:sz w:val="18"/>
                <w:szCs w:val="18"/>
              </w:rPr>
              <w:t>2</w:t>
            </w:r>
          </w:p>
        </w:tc>
        <w:tc>
          <w:tcPr>
            <w:tcW w:w="1559" w:type="dxa"/>
            <w:vMerge/>
            <w:tcBorders>
              <w:left w:val="single" w:sz="4" w:space="0" w:color="auto"/>
              <w:right w:val="single" w:sz="4" w:space="0" w:color="auto"/>
            </w:tcBorders>
            <w:vAlign w:val="center"/>
          </w:tcPr>
          <w:p w14:paraId="4B86DD80" w14:textId="77777777" w:rsidR="00206B4B" w:rsidRPr="006617E0" w:rsidRDefault="00206B4B" w:rsidP="0066289C">
            <w:pPr>
              <w:widowControl/>
              <w:jc w:val="center"/>
              <w:rPr>
                <w:rFonts w:eastAsiaTheme="minorEastAsia"/>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7EACE78C" w14:textId="34A88BD7" w:rsidR="00206B4B" w:rsidRPr="006617E0" w:rsidRDefault="00165B12" w:rsidP="0066289C">
            <w:pPr>
              <w:widowControl/>
              <w:jc w:val="center"/>
              <w:rPr>
                <w:rFonts w:eastAsiaTheme="minorEastAsia"/>
                <w:sz w:val="18"/>
                <w:szCs w:val="18"/>
              </w:rPr>
            </w:pPr>
            <w:r w:rsidRPr="006617E0">
              <w:rPr>
                <w:rFonts w:eastAsiaTheme="minorEastAsia"/>
                <w:sz w:val="18"/>
                <w:szCs w:val="18"/>
              </w:rPr>
              <w:t>5.2.6</w:t>
            </w:r>
          </w:p>
        </w:tc>
        <w:tc>
          <w:tcPr>
            <w:tcW w:w="1208" w:type="dxa"/>
            <w:tcBorders>
              <w:top w:val="single" w:sz="4" w:space="0" w:color="auto"/>
              <w:left w:val="single" w:sz="4" w:space="0" w:color="auto"/>
              <w:bottom w:val="single" w:sz="4" w:space="0" w:color="auto"/>
              <w:right w:val="single" w:sz="4" w:space="0" w:color="auto"/>
            </w:tcBorders>
            <w:vAlign w:val="center"/>
          </w:tcPr>
          <w:p w14:paraId="5ABDA7D2" w14:textId="10BF5C45" w:rsidR="00206B4B" w:rsidRPr="006617E0" w:rsidRDefault="002F2227" w:rsidP="0066289C">
            <w:pPr>
              <w:widowControl/>
              <w:jc w:val="center"/>
              <w:rPr>
                <w:rFonts w:eastAsiaTheme="minorEastAsia"/>
                <w:sz w:val="18"/>
                <w:szCs w:val="18"/>
              </w:rPr>
            </w:pPr>
            <w:r w:rsidRPr="006617E0">
              <w:rPr>
                <w:rFonts w:eastAsiaTheme="minorEastAsia"/>
                <w:sz w:val="18"/>
                <w:szCs w:val="18"/>
              </w:rPr>
              <w:t>6.3.1</w:t>
            </w:r>
          </w:p>
        </w:tc>
      </w:tr>
    </w:tbl>
    <w:p w14:paraId="1C11DDD9" w14:textId="2B068E8A" w:rsidR="00913A4B" w:rsidRPr="00B91B3E" w:rsidRDefault="00913A4B" w:rsidP="00913A4B">
      <w:pPr>
        <w:pStyle w:val="af8"/>
        <w:spacing w:beforeLines="50" w:before="156" w:afterLines="50" w:after="156"/>
        <w:ind w:firstLineChars="0" w:firstLine="0"/>
        <w:jc w:val="center"/>
        <w:rPr>
          <w:rFonts w:eastAsia="黑体"/>
          <w:szCs w:val="21"/>
        </w:rPr>
      </w:pPr>
      <w:r w:rsidRPr="00B91B3E">
        <w:rPr>
          <w:rFonts w:eastAsia="黑体"/>
          <w:szCs w:val="21"/>
        </w:rPr>
        <w:t>表</w:t>
      </w:r>
      <w:r w:rsidR="000B1B9C" w:rsidRPr="00B91B3E">
        <w:rPr>
          <w:rFonts w:eastAsia="黑体"/>
          <w:szCs w:val="21"/>
        </w:rPr>
        <w:t>13</w:t>
      </w:r>
      <w:r w:rsidRPr="00B91B3E">
        <w:rPr>
          <w:rFonts w:eastAsia="黑体" w:hint="eastAsia"/>
          <w:szCs w:val="21"/>
        </w:rPr>
        <w:t xml:space="preserve">  </w:t>
      </w:r>
      <w:r w:rsidRPr="00B91B3E">
        <w:rPr>
          <w:rFonts w:eastAsia="黑体" w:hint="eastAsia"/>
          <w:szCs w:val="21"/>
        </w:rPr>
        <w:t>型式检验项目</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129"/>
        <w:gridCol w:w="3261"/>
        <w:gridCol w:w="1559"/>
        <w:gridCol w:w="1843"/>
        <w:gridCol w:w="1208"/>
      </w:tblGrid>
      <w:tr w:rsidR="00913A4B" w:rsidRPr="00DC6758" w14:paraId="4F5EC85E" w14:textId="77777777" w:rsidTr="0066289C">
        <w:trPr>
          <w:trHeigh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7478A07A" w14:textId="7FCC5C50" w:rsidR="00913A4B" w:rsidRPr="00E26565" w:rsidRDefault="00A519FF" w:rsidP="0066289C">
            <w:pPr>
              <w:widowControl/>
              <w:jc w:val="center"/>
              <w:rPr>
                <w:rFonts w:eastAsiaTheme="minorEastAsia"/>
                <w:sz w:val="18"/>
                <w:szCs w:val="18"/>
              </w:rPr>
            </w:pPr>
            <w:r w:rsidRPr="00E26565">
              <w:rPr>
                <w:rFonts w:eastAsiaTheme="minorEastAsia"/>
                <w:sz w:val="18"/>
                <w:szCs w:val="18"/>
              </w:rPr>
              <w:t>序号</w:t>
            </w:r>
          </w:p>
        </w:tc>
        <w:tc>
          <w:tcPr>
            <w:tcW w:w="3261" w:type="dxa"/>
            <w:tcBorders>
              <w:top w:val="single" w:sz="4" w:space="0" w:color="auto"/>
              <w:left w:val="single" w:sz="4" w:space="0" w:color="auto"/>
              <w:bottom w:val="single" w:sz="4" w:space="0" w:color="auto"/>
              <w:right w:val="single" w:sz="4" w:space="0" w:color="auto"/>
            </w:tcBorders>
            <w:vAlign w:val="center"/>
            <w:hideMark/>
          </w:tcPr>
          <w:p w14:paraId="52B14F92" w14:textId="77777777" w:rsidR="00913A4B" w:rsidRPr="00E26565" w:rsidRDefault="00913A4B" w:rsidP="0066289C">
            <w:pPr>
              <w:widowControl/>
              <w:jc w:val="center"/>
              <w:rPr>
                <w:rFonts w:eastAsiaTheme="minorEastAsia"/>
                <w:sz w:val="18"/>
                <w:szCs w:val="18"/>
              </w:rPr>
            </w:pPr>
            <w:r w:rsidRPr="00E26565">
              <w:rPr>
                <w:rFonts w:eastAsiaTheme="minorEastAsia"/>
                <w:sz w:val="18"/>
                <w:szCs w:val="18"/>
              </w:rPr>
              <w:t>测试项目</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7467990" w14:textId="77777777" w:rsidR="00913A4B" w:rsidRPr="00E26565" w:rsidRDefault="00913A4B" w:rsidP="0066289C">
            <w:pPr>
              <w:widowControl/>
              <w:jc w:val="center"/>
              <w:rPr>
                <w:rFonts w:eastAsiaTheme="minorEastAsia"/>
                <w:sz w:val="18"/>
                <w:szCs w:val="18"/>
              </w:rPr>
            </w:pPr>
            <w:r w:rsidRPr="00E26565">
              <w:rPr>
                <w:rFonts w:eastAsiaTheme="minorEastAsia"/>
                <w:sz w:val="18"/>
                <w:szCs w:val="18"/>
              </w:rPr>
              <w:t>检验类型</w:t>
            </w:r>
          </w:p>
        </w:tc>
        <w:tc>
          <w:tcPr>
            <w:tcW w:w="1843" w:type="dxa"/>
            <w:tcBorders>
              <w:top w:val="single" w:sz="4" w:space="0" w:color="auto"/>
              <w:left w:val="single" w:sz="4" w:space="0" w:color="auto"/>
              <w:bottom w:val="single" w:sz="4" w:space="0" w:color="auto"/>
              <w:right w:val="single" w:sz="4" w:space="0" w:color="auto"/>
            </w:tcBorders>
            <w:vAlign w:val="center"/>
          </w:tcPr>
          <w:p w14:paraId="65B28E3C" w14:textId="77777777" w:rsidR="00913A4B" w:rsidRPr="00E26565" w:rsidRDefault="00913A4B" w:rsidP="0066289C">
            <w:pPr>
              <w:widowControl/>
              <w:jc w:val="center"/>
              <w:rPr>
                <w:rFonts w:eastAsiaTheme="minorEastAsia"/>
                <w:sz w:val="18"/>
                <w:szCs w:val="18"/>
              </w:rPr>
            </w:pPr>
            <w:r w:rsidRPr="00E26565">
              <w:rPr>
                <w:rFonts w:eastAsiaTheme="minorEastAsia"/>
                <w:sz w:val="18"/>
                <w:szCs w:val="18"/>
              </w:rPr>
              <w:t>技术要求</w:t>
            </w:r>
          </w:p>
        </w:tc>
        <w:tc>
          <w:tcPr>
            <w:tcW w:w="1208" w:type="dxa"/>
            <w:tcBorders>
              <w:top w:val="single" w:sz="4" w:space="0" w:color="auto"/>
              <w:left w:val="single" w:sz="4" w:space="0" w:color="auto"/>
              <w:bottom w:val="single" w:sz="4" w:space="0" w:color="auto"/>
              <w:right w:val="single" w:sz="4" w:space="0" w:color="auto"/>
            </w:tcBorders>
            <w:vAlign w:val="center"/>
          </w:tcPr>
          <w:p w14:paraId="0E0776A1" w14:textId="77777777" w:rsidR="00913A4B" w:rsidRPr="00E26565" w:rsidRDefault="00913A4B" w:rsidP="0066289C">
            <w:pPr>
              <w:widowControl/>
              <w:jc w:val="center"/>
              <w:rPr>
                <w:rFonts w:eastAsiaTheme="minorEastAsia"/>
                <w:sz w:val="18"/>
                <w:szCs w:val="18"/>
              </w:rPr>
            </w:pPr>
            <w:r w:rsidRPr="00E26565">
              <w:rPr>
                <w:rFonts w:eastAsiaTheme="minorEastAsia"/>
                <w:sz w:val="18"/>
                <w:szCs w:val="18"/>
              </w:rPr>
              <w:t>试验方法</w:t>
            </w:r>
          </w:p>
        </w:tc>
      </w:tr>
      <w:tr w:rsidR="00913A4B" w:rsidRPr="00DC6758" w14:paraId="0B4A34FF" w14:textId="77777777" w:rsidTr="0066289C">
        <w:trPr>
          <w:trHeight w:val="227"/>
          <w:jc w:val="center"/>
        </w:trPr>
        <w:tc>
          <w:tcPr>
            <w:tcW w:w="1129" w:type="dxa"/>
            <w:tcBorders>
              <w:left w:val="single" w:sz="4" w:space="0" w:color="auto"/>
              <w:bottom w:val="single" w:sz="4" w:space="0" w:color="auto"/>
              <w:right w:val="single" w:sz="4" w:space="0" w:color="auto"/>
            </w:tcBorders>
            <w:vAlign w:val="center"/>
          </w:tcPr>
          <w:p w14:paraId="321A3E5B" w14:textId="5783F7AC" w:rsidR="00913A4B" w:rsidRPr="00E26565" w:rsidRDefault="00913A4B" w:rsidP="0066289C">
            <w:pPr>
              <w:widowControl/>
              <w:jc w:val="center"/>
              <w:rPr>
                <w:rFonts w:eastAsiaTheme="minorEastAsia"/>
                <w:sz w:val="18"/>
                <w:szCs w:val="18"/>
              </w:rPr>
            </w:pPr>
            <w:r w:rsidRPr="00E26565">
              <w:rPr>
                <w:rFonts w:eastAsiaTheme="minorEastAsia"/>
                <w:sz w:val="18"/>
                <w:szCs w:val="18"/>
              </w:rPr>
              <w:t>1</w:t>
            </w:r>
          </w:p>
        </w:tc>
        <w:tc>
          <w:tcPr>
            <w:tcW w:w="3261" w:type="dxa"/>
            <w:tcBorders>
              <w:top w:val="single" w:sz="4" w:space="0" w:color="auto"/>
              <w:left w:val="single" w:sz="4" w:space="0" w:color="auto"/>
              <w:bottom w:val="single" w:sz="4" w:space="0" w:color="auto"/>
              <w:right w:val="single" w:sz="4" w:space="0" w:color="auto"/>
            </w:tcBorders>
            <w:vAlign w:val="center"/>
          </w:tcPr>
          <w:p w14:paraId="33D6E693" w14:textId="77777777" w:rsidR="00913A4B" w:rsidRPr="00E26565" w:rsidRDefault="00913A4B" w:rsidP="0066289C">
            <w:pPr>
              <w:pStyle w:val="af8"/>
              <w:ind w:firstLineChars="0" w:firstLine="0"/>
              <w:jc w:val="center"/>
              <w:rPr>
                <w:rFonts w:eastAsiaTheme="minorEastAsia"/>
                <w:sz w:val="18"/>
                <w:szCs w:val="18"/>
              </w:rPr>
            </w:pPr>
            <w:r w:rsidRPr="00E26565">
              <w:rPr>
                <w:rFonts w:eastAsiaTheme="minorEastAsia"/>
                <w:sz w:val="18"/>
                <w:szCs w:val="18"/>
              </w:rPr>
              <w:t>最大运行工况测试</w:t>
            </w:r>
          </w:p>
        </w:tc>
        <w:tc>
          <w:tcPr>
            <w:tcW w:w="1559" w:type="dxa"/>
            <w:vMerge w:val="restart"/>
            <w:tcBorders>
              <w:left w:val="single" w:sz="4" w:space="0" w:color="auto"/>
              <w:right w:val="single" w:sz="4" w:space="0" w:color="auto"/>
            </w:tcBorders>
            <w:vAlign w:val="center"/>
          </w:tcPr>
          <w:p w14:paraId="5658741C" w14:textId="553193B0" w:rsidR="00913A4B" w:rsidRPr="00E26565" w:rsidRDefault="00913A4B" w:rsidP="0066289C">
            <w:pPr>
              <w:widowControl/>
              <w:jc w:val="center"/>
              <w:rPr>
                <w:rFonts w:eastAsiaTheme="minorEastAsia"/>
                <w:sz w:val="18"/>
                <w:szCs w:val="18"/>
              </w:rPr>
            </w:pPr>
            <w:r w:rsidRPr="00E26565">
              <w:rPr>
                <w:rFonts w:eastAsiaTheme="minorEastAsia"/>
                <w:sz w:val="18"/>
                <w:szCs w:val="18"/>
              </w:rPr>
              <w:t>型式检验</w:t>
            </w:r>
          </w:p>
        </w:tc>
        <w:tc>
          <w:tcPr>
            <w:tcW w:w="1843" w:type="dxa"/>
            <w:tcBorders>
              <w:top w:val="single" w:sz="4" w:space="0" w:color="auto"/>
              <w:left w:val="single" w:sz="4" w:space="0" w:color="auto"/>
              <w:bottom w:val="single" w:sz="4" w:space="0" w:color="auto"/>
              <w:right w:val="single" w:sz="4" w:space="0" w:color="auto"/>
            </w:tcBorders>
            <w:vAlign w:val="center"/>
          </w:tcPr>
          <w:p w14:paraId="1A6B46CB" w14:textId="133B65DB" w:rsidR="00913A4B" w:rsidRPr="00E26565" w:rsidRDefault="003D5065" w:rsidP="0066289C">
            <w:pPr>
              <w:widowControl/>
              <w:jc w:val="center"/>
              <w:rPr>
                <w:rFonts w:eastAsiaTheme="minorEastAsia"/>
                <w:sz w:val="18"/>
                <w:szCs w:val="18"/>
              </w:rPr>
            </w:pPr>
            <w:r w:rsidRPr="00E26565">
              <w:rPr>
                <w:rFonts w:eastAsiaTheme="minorEastAsia"/>
                <w:sz w:val="18"/>
                <w:szCs w:val="18"/>
              </w:rPr>
              <w:t>5.2.</w:t>
            </w:r>
            <w:r w:rsidR="00740793" w:rsidRPr="00E26565">
              <w:rPr>
                <w:rFonts w:eastAsiaTheme="minorEastAsia"/>
                <w:sz w:val="18"/>
                <w:szCs w:val="18"/>
              </w:rPr>
              <w:t>7</w:t>
            </w:r>
          </w:p>
        </w:tc>
        <w:tc>
          <w:tcPr>
            <w:tcW w:w="1208" w:type="dxa"/>
            <w:tcBorders>
              <w:top w:val="single" w:sz="4" w:space="0" w:color="auto"/>
              <w:left w:val="single" w:sz="4" w:space="0" w:color="auto"/>
              <w:bottom w:val="single" w:sz="4" w:space="0" w:color="auto"/>
              <w:right w:val="single" w:sz="4" w:space="0" w:color="auto"/>
            </w:tcBorders>
            <w:vAlign w:val="center"/>
          </w:tcPr>
          <w:p w14:paraId="20878D73" w14:textId="255075EF" w:rsidR="00913A4B" w:rsidRPr="00E26565" w:rsidRDefault="003D5065" w:rsidP="0066289C">
            <w:pPr>
              <w:widowControl/>
              <w:jc w:val="center"/>
              <w:rPr>
                <w:rFonts w:eastAsiaTheme="minorEastAsia"/>
                <w:sz w:val="18"/>
                <w:szCs w:val="18"/>
              </w:rPr>
            </w:pPr>
            <w:r w:rsidRPr="00E26565">
              <w:rPr>
                <w:rFonts w:eastAsiaTheme="minorEastAsia"/>
                <w:sz w:val="18"/>
                <w:szCs w:val="18"/>
              </w:rPr>
              <w:t>6.3.2</w:t>
            </w:r>
          </w:p>
        </w:tc>
      </w:tr>
      <w:tr w:rsidR="00913A4B" w:rsidRPr="00DC6758" w14:paraId="54DF34A2" w14:textId="77777777" w:rsidTr="0066289C">
        <w:trPr>
          <w:trHeight w:val="227"/>
          <w:jc w:val="center"/>
        </w:trPr>
        <w:tc>
          <w:tcPr>
            <w:tcW w:w="1129" w:type="dxa"/>
            <w:tcBorders>
              <w:left w:val="single" w:sz="4" w:space="0" w:color="auto"/>
              <w:bottom w:val="single" w:sz="4" w:space="0" w:color="auto"/>
              <w:right w:val="single" w:sz="4" w:space="0" w:color="auto"/>
            </w:tcBorders>
            <w:vAlign w:val="center"/>
          </w:tcPr>
          <w:p w14:paraId="38DFC14D" w14:textId="7CC175D8" w:rsidR="00913A4B" w:rsidRPr="00E26565" w:rsidRDefault="00913A4B" w:rsidP="0066289C">
            <w:pPr>
              <w:widowControl/>
              <w:jc w:val="center"/>
              <w:rPr>
                <w:rFonts w:eastAsiaTheme="minorEastAsia"/>
                <w:sz w:val="18"/>
                <w:szCs w:val="18"/>
              </w:rPr>
            </w:pPr>
            <w:r w:rsidRPr="00E26565">
              <w:rPr>
                <w:rFonts w:eastAsiaTheme="minorEastAsia"/>
                <w:sz w:val="18"/>
                <w:szCs w:val="18"/>
              </w:rPr>
              <w:t>2</w:t>
            </w:r>
          </w:p>
        </w:tc>
        <w:tc>
          <w:tcPr>
            <w:tcW w:w="3261" w:type="dxa"/>
            <w:tcBorders>
              <w:top w:val="single" w:sz="4" w:space="0" w:color="auto"/>
              <w:left w:val="single" w:sz="4" w:space="0" w:color="auto"/>
              <w:bottom w:val="single" w:sz="4" w:space="0" w:color="auto"/>
              <w:right w:val="single" w:sz="4" w:space="0" w:color="auto"/>
            </w:tcBorders>
            <w:vAlign w:val="center"/>
          </w:tcPr>
          <w:p w14:paraId="7B077652" w14:textId="77777777" w:rsidR="00913A4B" w:rsidRPr="00E26565" w:rsidRDefault="00913A4B" w:rsidP="0066289C">
            <w:pPr>
              <w:pStyle w:val="af8"/>
              <w:ind w:firstLineChars="0" w:firstLine="0"/>
              <w:jc w:val="center"/>
              <w:rPr>
                <w:rFonts w:eastAsiaTheme="minorEastAsia"/>
                <w:sz w:val="18"/>
                <w:szCs w:val="18"/>
              </w:rPr>
            </w:pPr>
            <w:r w:rsidRPr="00E26565">
              <w:rPr>
                <w:rFonts w:eastAsiaTheme="minorEastAsia"/>
                <w:sz w:val="18"/>
                <w:szCs w:val="18"/>
              </w:rPr>
              <w:t>电压允差</w:t>
            </w:r>
            <w:proofErr w:type="gramStart"/>
            <w:r w:rsidRPr="00E26565">
              <w:rPr>
                <w:rFonts w:eastAsiaTheme="minorEastAsia"/>
                <w:sz w:val="18"/>
                <w:szCs w:val="18"/>
              </w:rPr>
              <w:t>差</w:t>
            </w:r>
            <w:proofErr w:type="gramEnd"/>
            <w:r w:rsidRPr="00E26565">
              <w:rPr>
                <w:rFonts w:eastAsiaTheme="minorEastAsia"/>
                <w:sz w:val="18"/>
                <w:szCs w:val="18"/>
              </w:rPr>
              <w:t>测试</w:t>
            </w:r>
          </w:p>
        </w:tc>
        <w:tc>
          <w:tcPr>
            <w:tcW w:w="1559" w:type="dxa"/>
            <w:vMerge/>
            <w:tcBorders>
              <w:left w:val="single" w:sz="4" w:space="0" w:color="auto"/>
              <w:right w:val="single" w:sz="4" w:space="0" w:color="auto"/>
            </w:tcBorders>
            <w:vAlign w:val="center"/>
          </w:tcPr>
          <w:p w14:paraId="68530F56" w14:textId="77777777" w:rsidR="00913A4B" w:rsidRPr="00E26565" w:rsidRDefault="00913A4B" w:rsidP="0066289C">
            <w:pPr>
              <w:widowControl/>
              <w:jc w:val="center"/>
              <w:rPr>
                <w:rFonts w:eastAsiaTheme="minorEastAsia"/>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558057A4" w14:textId="0D7CC6EF" w:rsidR="00913A4B" w:rsidRPr="00E26565" w:rsidRDefault="003D5065" w:rsidP="0066289C">
            <w:pPr>
              <w:widowControl/>
              <w:jc w:val="center"/>
              <w:rPr>
                <w:rFonts w:eastAsiaTheme="minorEastAsia"/>
                <w:sz w:val="18"/>
                <w:szCs w:val="18"/>
              </w:rPr>
            </w:pPr>
            <w:r w:rsidRPr="00E26565">
              <w:rPr>
                <w:rFonts w:eastAsiaTheme="minorEastAsia"/>
                <w:sz w:val="18"/>
                <w:szCs w:val="18"/>
              </w:rPr>
              <w:t>5.2.</w:t>
            </w:r>
            <w:r w:rsidR="00740793" w:rsidRPr="00E26565">
              <w:rPr>
                <w:rFonts w:eastAsiaTheme="minorEastAsia"/>
                <w:sz w:val="18"/>
                <w:szCs w:val="18"/>
              </w:rPr>
              <w:t>8</w:t>
            </w:r>
          </w:p>
        </w:tc>
        <w:tc>
          <w:tcPr>
            <w:tcW w:w="1208" w:type="dxa"/>
            <w:tcBorders>
              <w:top w:val="single" w:sz="4" w:space="0" w:color="auto"/>
              <w:left w:val="single" w:sz="4" w:space="0" w:color="auto"/>
              <w:bottom w:val="single" w:sz="4" w:space="0" w:color="auto"/>
              <w:right w:val="single" w:sz="4" w:space="0" w:color="auto"/>
            </w:tcBorders>
            <w:vAlign w:val="center"/>
          </w:tcPr>
          <w:p w14:paraId="37AF2304" w14:textId="0B4BDE91" w:rsidR="00913A4B" w:rsidRPr="00E26565" w:rsidRDefault="003D5065" w:rsidP="0066289C">
            <w:pPr>
              <w:widowControl/>
              <w:jc w:val="center"/>
              <w:rPr>
                <w:rFonts w:eastAsiaTheme="minorEastAsia"/>
                <w:sz w:val="18"/>
                <w:szCs w:val="18"/>
              </w:rPr>
            </w:pPr>
            <w:r w:rsidRPr="00E26565">
              <w:rPr>
                <w:rFonts w:eastAsiaTheme="minorEastAsia"/>
                <w:sz w:val="18"/>
                <w:szCs w:val="18"/>
              </w:rPr>
              <w:t>6.3.3</w:t>
            </w:r>
          </w:p>
        </w:tc>
      </w:tr>
      <w:tr w:rsidR="00913A4B" w:rsidRPr="00DC6758" w14:paraId="5E248EC1" w14:textId="77777777" w:rsidTr="0066289C">
        <w:trPr>
          <w:trHeight w:val="227"/>
          <w:jc w:val="center"/>
        </w:trPr>
        <w:tc>
          <w:tcPr>
            <w:tcW w:w="1129" w:type="dxa"/>
            <w:tcBorders>
              <w:left w:val="single" w:sz="4" w:space="0" w:color="auto"/>
              <w:bottom w:val="single" w:sz="4" w:space="0" w:color="auto"/>
              <w:right w:val="single" w:sz="4" w:space="0" w:color="auto"/>
            </w:tcBorders>
            <w:vAlign w:val="center"/>
          </w:tcPr>
          <w:p w14:paraId="11F2FF13" w14:textId="24D2E30B" w:rsidR="00913A4B" w:rsidRPr="00E26565" w:rsidRDefault="00913A4B" w:rsidP="0066289C">
            <w:pPr>
              <w:widowControl/>
              <w:jc w:val="center"/>
              <w:rPr>
                <w:rFonts w:eastAsiaTheme="minorEastAsia"/>
                <w:sz w:val="18"/>
                <w:szCs w:val="18"/>
              </w:rPr>
            </w:pPr>
            <w:r w:rsidRPr="00E26565">
              <w:rPr>
                <w:rFonts w:eastAsiaTheme="minorEastAsia"/>
                <w:sz w:val="18"/>
                <w:szCs w:val="18"/>
              </w:rPr>
              <w:t>3</w:t>
            </w:r>
          </w:p>
        </w:tc>
        <w:tc>
          <w:tcPr>
            <w:tcW w:w="3261" w:type="dxa"/>
            <w:tcBorders>
              <w:top w:val="single" w:sz="4" w:space="0" w:color="auto"/>
              <w:left w:val="single" w:sz="4" w:space="0" w:color="auto"/>
              <w:bottom w:val="single" w:sz="4" w:space="0" w:color="auto"/>
              <w:right w:val="single" w:sz="4" w:space="0" w:color="auto"/>
            </w:tcBorders>
            <w:vAlign w:val="center"/>
          </w:tcPr>
          <w:p w14:paraId="323035AC" w14:textId="77777777" w:rsidR="00913A4B" w:rsidRPr="00E26565" w:rsidRDefault="00913A4B" w:rsidP="0066289C">
            <w:pPr>
              <w:pStyle w:val="af8"/>
              <w:ind w:firstLineChars="0" w:firstLine="0"/>
              <w:jc w:val="center"/>
              <w:rPr>
                <w:rFonts w:eastAsiaTheme="minorEastAsia"/>
                <w:sz w:val="18"/>
                <w:szCs w:val="18"/>
              </w:rPr>
            </w:pPr>
            <w:r w:rsidRPr="00E26565">
              <w:rPr>
                <w:rFonts w:eastAsiaTheme="minorEastAsia"/>
                <w:sz w:val="18"/>
                <w:szCs w:val="18"/>
              </w:rPr>
              <w:t>低温运行测试（制冷）</w:t>
            </w:r>
          </w:p>
        </w:tc>
        <w:tc>
          <w:tcPr>
            <w:tcW w:w="1559" w:type="dxa"/>
            <w:vMerge/>
            <w:tcBorders>
              <w:left w:val="single" w:sz="4" w:space="0" w:color="auto"/>
              <w:right w:val="single" w:sz="4" w:space="0" w:color="auto"/>
            </w:tcBorders>
            <w:vAlign w:val="center"/>
          </w:tcPr>
          <w:p w14:paraId="7E87E30B" w14:textId="77777777" w:rsidR="00913A4B" w:rsidRPr="00E26565" w:rsidRDefault="00913A4B" w:rsidP="0066289C">
            <w:pPr>
              <w:widowControl/>
              <w:jc w:val="center"/>
              <w:rPr>
                <w:rFonts w:eastAsiaTheme="minorEastAsia"/>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3E1E1BDA" w14:textId="1CF1B71B" w:rsidR="00913A4B" w:rsidRPr="00E26565" w:rsidRDefault="003D5065" w:rsidP="0066289C">
            <w:pPr>
              <w:widowControl/>
              <w:jc w:val="center"/>
              <w:rPr>
                <w:rFonts w:eastAsiaTheme="minorEastAsia"/>
                <w:sz w:val="18"/>
                <w:szCs w:val="18"/>
              </w:rPr>
            </w:pPr>
            <w:r w:rsidRPr="00E26565">
              <w:rPr>
                <w:rFonts w:eastAsiaTheme="minorEastAsia"/>
                <w:sz w:val="18"/>
                <w:szCs w:val="18"/>
              </w:rPr>
              <w:t>5.2.</w:t>
            </w:r>
            <w:r w:rsidR="00740793" w:rsidRPr="00E26565">
              <w:rPr>
                <w:rFonts w:eastAsiaTheme="minorEastAsia"/>
                <w:sz w:val="18"/>
                <w:szCs w:val="18"/>
              </w:rPr>
              <w:t>9</w:t>
            </w:r>
          </w:p>
        </w:tc>
        <w:tc>
          <w:tcPr>
            <w:tcW w:w="1208" w:type="dxa"/>
            <w:tcBorders>
              <w:top w:val="single" w:sz="4" w:space="0" w:color="auto"/>
              <w:left w:val="single" w:sz="4" w:space="0" w:color="auto"/>
              <w:bottom w:val="single" w:sz="4" w:space="0" w:color="auto"/>
              <w:right w:val="single" w:sz="4" w:space="0" w:color="auto"/>
            </w:tcBorders>
            <w:vAlign w:val="center"/>
          </w:tcPr>
          <w:p w14:paraId="241F419B" w14:textId="2FE0795D" w:rsidR="00913A4B" w:rsidRPr="00E26565" w:rsidRDefault="003D5065" w:rsidP="0066289C">
            <w:pPr>
              <w:widowControl/>
              <w:jc w:val="center"/>
              <w:rPr>
                <w:rFonts w:eastAsiaTheme="minorEastAsia"/>
                <w:sz w:val="18"/>
                <w:szCs w:val="18"/>
              </w:rPr>
            </w:pPr>
            <w:r w:rsidRPr="00E26565">
              <w:rPr>
                <w:rFonts w:eastAsiaTheme="minorEastAsia"/>
                <w:sz w:val="18"/>
                <w:szCs w:val="18"/>
              </w:rPr>
              <w:t>6.3.4</w:t>
            </w:r>
          </w:p>
        </w:tc>
      </w:tr>
      <w:tr w:rsidR="00913A4B" w:rsidRPr="00DC6758" w14:paraId="4FE0AE0F" w14:textId="77777777" w:rsidTr="0066289C">
        <w:trPr>
          <w:trHeight w:val="227"/>
          <w:jc w:val="center"/>
        </w:trPr>
        <w:tc>
          <w:tcPr>
            <w:tcW w:w="1129" w:type="dxa"/>
            <w:tcBorders>
              <w:left w:val="single" w:sz="4" w:space="0" w:color="auto"/>
              <w:bottom w:val="single" w:sz="4" w:space="0" w:color="auto"/>
              <w:right w:val="single" w:sz="4" w:space="0" w:color="auto"/>
            </w:tcBorders>
            <w:vAlign w:val="center"/>
          </w:tcPr>
          <w:p w14:paraId="3B856BD6" w14:textId="495CF556" w:rsidR="00913A4B" w:rsidRPr="00E26565" w:rsidRDefault="00913A4B" w:rsidP="0066289C">
            <w:pPr>
              <w:widowControl/>
              <w:jc w:val="center"/>
              <w:rPr>
                <w:rFonts w:eastAsiaTheme="minorEastAsia"/>
                <w:sz w:val="18"/>
                <w:szCs w:val="18"/>
              </w:rPr>
            </w:pPr>
            <w:r w:rsidRPr="00E26565">
              <w:rPr>
                <w:rFonts w:eastAsiaTheme="minorEastAsia"/>
                <w:sz w:val="18"/>
                <w:szCs w:val="18"/>
              </w:rPr>
              <w:t>4</w:t>
            </w:r>
          </w:p>
        </w:tc>
        <w:tc>
          <w:tcPr>
            <w:tcW w:w="3261" w:type="dxa"/>
            <w:tcBorders>
              <w:top w:val="single" w:sz="4" w:space="0" w:color="auto"/>
              <w:left w:val="single" w:sz="4" w:space="0" w:color="auto"/>
              <w:bottom w:val="single" w:sz="4" w:space="0" w:color="auto"/>
              <w:right w:val="single" w:sz="4" w:space="0" w:color="auto"/>
            </w:tcBorders>
            <w:vAlign w:val="center"/>
          </w:tcPr>
          <w:p w14:paraId="0886D5E6" w14:textId="77777777" w:rsidR="00913A4B" w:rsidRPr="00E26565" w:rsidRDefault="00913A4B" w:rsidP="0066289C">
            <w:pPr>
              <w:pStyle w:val="af8"/>
              <w:ind w:firstLineChars="0" w:firstLine="0"/>
              <w:jc w:val="center"/>
              <w:rPr>
                <w:rFonts w:eastAsiaTheme="minorEastAsia"/>
                <w:sz w:val="18"/>
                <w:szCs w:val="18"/>
              </w:rPr>
            </w:pPr>
            <w:r w:rsidRPr="00E26565">
              <w:rPr>
                <w:rFonts w:eastAsiaTheme="minorEastAsia"/>
                <w:sz w:val="18"/>
                <w:szCs w:val="18"/>
              </w:rPr>
              <w:t>绝热效率测试（制冷）</w:t>
            </w:r>
          </w:p>
        </w:tc>
        <w:tc>
          <w:tcPr>
            <w:tcW w:w="1559" w:type="dxa"/>
            <w:vMerge/>
            <w:tcBorders>
              <w:left w:val="single" w:sz="4" w:space="0" w:color="auto"/>
              <w:right w:val="single" w:sz="4" w:space="0" w:color="auto"/>
            </w:tcBorders>
            <w:vAlign w:val="center"/>
          </w:tcPr>
          <w:p w14:paraId="37C89446" w14:textId="77777777" w:rsidR="00913A4B" w:rsidRPr="00E26565" w:rsidRDefault="00913A4B" w:rsidP="0066289C">
            <w:pPr>
              <w:widowControl/>
              <w:jc w:val="center"/>
              <w:rPr>
                <w:rFonts w:eastAsiaTheme="minorEastAsia"/>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24ED125B" w14:textId="263C53BC" w:rsidR="00913A4B" w:rsidRPr="00E26565" w:rsidRDefault="003D5065" w:rsidP="0066289C">
            <w:pPr>
              <w:widowControl/>
              <w:jc w:val="center"/>
              <w:rPr>
                <w:rFonts w:eastAsiaTheme="minorEastAsia"/>
                <w:sz w:val="18"/>
                <w:szCs w:val="18"/>
              </w:rPr>
            </w:pPr>
            <w:r w:rsidRPr="00E26565">
              <w:rPr>
                <w:rFonts w:eastAsiaTheme="minorEastAsia"/>
                <w:sz w:val="18"/>
                <w:szCs w:val="18"/>
              </w:rPr>
              <w:t>5.2.1</w:t>
            </w:r>
            <w:r w:rsidR="00740793" w:rsidRPr="00E26565">
              <w:rPr>
                <w:rFonts w:eastAsiaTheme="minorEastAsia"/>
                <w:sz w:val="18"/>
                <w:szCs w:val="18"/>
              </w:rPr>
              <w:t>0</w:t>
            </w:r>
          </w:p>
        </w:tc>
        <w:tc>
          <w:tcPr>
            <w:tcW w:w="1208" w:type="dxa"/>
            <w:tcBorders>
              <w:top w:val="single" w:sz="4" w:space="0" w:color="auto"/>
              <w:left w:val="single" w:sz="4" w:space="0" w:color="auto"/>
              <w:bottom w:val="single" w:sz="4" w:space="0" w:color="auto"/>
              <w:right w:val="single" w:sz="4" w:space="0" w:color="auto"/>
            </w:tcBorders>
            <w:vAlign w:val="center"/>
          </w:tcPr>
          <w:p w14:paraId="35E5E721" w14:textId="0E4DCACC" w:rsidR="00913A4B" w:rsidRPr="00E26565" w:rsidRDefault="003D5065" w:rsidP="0066289C">
            <w:pPr>
              <w:widowControl/>
              <w:jc w:val="center"/>
              <w:rPr>
                <w:rFonts w:eastAsiaTheme="minorEastAsia"/>
                <w:sz w:val="18"/>
                <w:szCs w:val="18"/>
              </w:rPr>
            </w:pPr>
            <w:r w:rsidRPr="00E26565">
              <w:rPr>
                <w:rFonts w:eastAsiaTheme="minorEastAsia"/>
                <w:sz w:val="18"/>
                <w:szCs w:val="18"/>
              </w:rPr>
              <w:t>6.3.5</w:t>
            </w:r>
          </w:p>
        </w:tc>
      </w:tr>
      <w:tr w:rsidR="00913A4B" w:rsidRPr="00DC6758" w14:paraId="38F950E1" w14:textId="77777777" w:rsidTr="0066289C">
        <w:trPr>
          <w:trHeight w:val="227"/>
          <w:jc w:val="center"/>
        </w:trPr>
        <w:tc>
          <w:tcPr>
            <w:tcW w:w="1129" w:type="dxa"/>
            <w:tcBorders>
              <w:left w:val="single" w:sz="4" w:space="0" w:color="auto"/>
              <w:bottom w:val="single" w:sz="4" w:space="0" w:color="auto"/>
              <w:right w:val="single" w:sz="4" w:space="0" w:color="auto"/>
            </w:tcBorders>
            <w:vAlign w:val="center"/>
          </w:tcPr>
          <w:p w14:paraId="798263D1" w14:textId="0E3CC401" w:rsidR="00913A4B" w:rsidRPr="00E26565" w:rsidRDefault="00913A4B" w:rsidP="0066289C">
            <w:pPr>
              <w:widowControl/>
              <w:jc w:val="center"/>
              <w:rPr>
                <w:rFonts w:eastAsiaTheme="minorEastAsia"/>
                <w:sz w:val="18"/>
                <w:szCs w:val="18"/>
              </w:rPr>
            </w:pPr>
            <w:r w:rsidRPr="00E26565">
              <w:rPr>
                <w:rFonts w:eastAsiaTheme="minorEastAsia"/>
                <w:sz w:val="18"/>
                <w:szCs w:val="18"/>
              </w:rPr>
              <w:t>5</w:t>
            </w:r>
          </w:p>
        </w:tc>
        <w:tc>
          <w:tcPr>
            <w:tcW w:w="3261" w:type="dxa"/>
            <w:tcBorders>
              <w:top w:val="single" w:sz="4" w:space="0" w:color="auto"/>
              <w:left w:val="single" w:sz="4" w:space="0" w:color="auto"/>
              <w:bottom w:val="single" w:sz="4" w:space="0" w:color="auto"/>
              <w:right w:val="single" w:sz="4" w:space="0" w:color="auto"/>
            </w:tcBorders>
            <w:vAlign w:val="center"/>
          </w:tcPr>
          <w:p w14:paraId="1A3C381F" w14:textId="77777777" w:rsidR="00913A4B" w:rsidRPr="00E26565" w:rsidRDefault="00913A4B" w:rsidP="0066289C">
            <w:pPr>
              <w:pStyle w:val="af8"/>
              <w:ind w:firstLineChars="0" w:firstLine="0"/>
              <w:jc w:val="center"/>
              <w:rPr>
                <w:rFonts w:eastAsiaTheme="minorEastAsia"/>
                <w:sz w:val="18"/>
                <w:szCs w:val="18"/>
              </w:rPr>
            </w:pPr>
            <w:r w:rsidRPr="00E26565">
              <w:rPr>
                <w:rFonts w:eastAsiaTheme="minorEastAsia"/>
                <w:sz w:val="18"/>
                <w:szCs w:val="18"/>
              </w:rPr>
              <w:t>凝结水排除测试（制冷）</w:t>
            </w:r>
          </w:p>
        </w:tc>
        <w:tc>
          <w:tcPr>
            <w:tcW w:w="1559" w:type="dxa"/>
            <w:vMerge/>
            <w:tcBorders>
              <w:left w:val="single" w:sz="4" w:space="0" w:color="auto"/>
              <w:right w:val="single" w:sz="4" w:space="0" w:color="auto"/>
            </w:tcBorders>
            <w:vAlign w:val="center"/>
          </w:tcPr>
          <w:p w14:paraId="1341C605" w14:textId="77777777" w:rsidR="00913A4B" w:rsidRPr="00E26565" w:rsidRDefault="00913A4B" w:rsidP="0066289C">
            <w:pPr>
              <w:widowControl/>
              <w:jc w:val="center"/>
              <w:rPr>
                <w:rFonts w:eastAsiaTheme="minorEastAsia"/>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5D566F9A" w14:textId="05E71790" w:rsidR="00913A4B" w:rsidRPr="00E26565" w:rsidRDefault="003D5065" w:rsidP="0066289C">
            <w:pPr>
              <w:widowControl/>
              <w:jc w:val="center"/>
              <w:rPr>
                <w:rFonts w:eastAsiaTheme="minorEastAsia"/>
                <w:sz w:val="18"/>
                <w:szCs w:val="18"/>
              </w:rPr>
            </w:pPr>
            <w:r w:rsidRPr="00E26565">
              <w:rPr>
                <w:rFonts w:eastAsiaTheme="minorEastAsia"/>
                <w:sz w:val="18"/>
                <w:szCs w:val="18"/>
              </w:rPr>
              <w:t>5.2.1</w:t>
            </w:r>
            <w:r w:rsidR="00740793" w:rsidRPr="00E26565">
              <w:rPr>
                <w:rFonts w:eastAsiaTheme="minorEastAsia"/>
                <w:sz w:val="18"/>
                <w:szCs w:val="18"/>
              </w:rPr>
              <w:t>1</w:t>
            </w:r>
          </w:p>
        </w:tc>
        <w:tc>
          <w:tcPr>
            <w:tcW w:w="1208" w:type="dxa"/>
            <w:tcBorders>
              <w:top w:val="single" w:sz="4" w:space="0" w:color="auto"/>
              <w:left w:val="single" w:sz="4" w:space="0" w:color="auto"/>
              <w:bottom w:val="single" w:sz="4" w:space="0" w:color="auto"/>
              <w:right w:val="single" w:sz="4" w:space="0" w:color="auto"/>
            </w:tcBorders>
            <w:vAlign w:val="center"/>
          </w:tcPr>
          <w:p w14:paraId="58045337" w14:textId="04D24DFF" w:rsidR="00913A4B" w:rsidRPr="00E26565" w:rsidRDefault="003D5065" w:rsidP="0066289C">
            <w:pPr>
              <w:widowControl/>
              <w:jc w:val="center"/>
              <w:rPr>
                <w:rFonts w:eastAsiaTheme="minorEastAsia"/>
                <w:sz w:val="18"/>
                <w:szCs w:val="18"/>
              </w:rPr>
            </w:pPr>
            <w:r w:rsidRPr="00E26565">
              <w:rPr>
                <w:rFonts w:eastAsiaTheme="minorEastAsia"/>
                <w:sz w:val="18"/>
                <w:szCs w:val="18"/>
              </w:rPr>
              <w:t>6.3.6</w:t>
            </w:r>
          </w:p>
        </w:tc>
      </w:tr>
    </w:tbl>
    <w:p w14:paraId="2BE49FC6" w14:textId="0C150D68" w:rsidR="00214EB0" w:rsidRPr="00DC6758" w:rsidRDefault="00214EB0" w:rsidP="003A5F19">
      <w:pPr>
        <w:pStyle w:val="af8"/>
        <w:numPr>
          <w:ilvl w:val="0"/>
          <w:numId w:val="14"/>
        </w:numPr>
        <w:ind w:firstLineChars="0"/>
        <w:outlineLvl w:val="1"/>
        <w:rPr>
          <w:b/>
          <w:bCs/>
          <w:sz w:val="28"/>
          <w:szCs w:val="32"/>
        </w:rPr>
      </w:pPr>
      <w:r w:rsidRPr="00DC6758">
        <w:rPr>
          <w:rFonts w:hint="eastAsia"/>
          <w:b/>
          <w:bCs/>
          <w:sz w:val="28"/>
          <w:szCs w:val="32"/>
        </w:rPr>
        <w:t>标志、包装、运输和贮存</w:t>
      </w:r>
    </w:p>
    <w:p w14:paraId="72A0CC51" w14:textId="721336C5" w:rsidR="00D20FA1" w:rsidRPr="002C538B" w:rsidRDefault="00214EB0" w:rsidP="00605D34">
      <w:pPr>
        <w:pStyle w:val="af8"/>
        <w:spacing w:beforeLines="50" w:before="156"/>
        <w:ind w:firstLineChars="0" w:firstLine="0"/>
        <w:outlineLvl w:val="2"/>
        <w:rPr>
          <w:b/>
          <w:bCs/>
          <w:sz w:val="24"/>
        </w:rPr>
      </w:pPr>
      <w:r w:rsidRPr="002C538B">
        <w:rPr>
          <w:rFonts w:hint="eastAsia"/>
          <w:b/>
          <w:bCs/>
          <w:sz w:val="24"/>
        </w:rPr>
        <w:t>8.1</w:t>
      </w:r>
      <w:r w:rsidRPr="002C538B">
        <w:rPr>
          <w:rFonts w:hint="eastAsia"/>
          <w:b/>
          <w:bCs/>
          <w:sz w:val="24"/>
        </w:rPr>
        <w:t>标志</w:t>
      </w:r>
    </w:p>
    <w:p w14:paraId="66291096" w14:textId="059B4AB9" w:rsidR="00214EB0" w:rsidRPr="003A5F19" w:rsidRDefault="00725C9A" w:rsidP="00605D34">
      <w:pPr>
        <w:spacing w:beforeLines="50" w:before="156" w:line="360" w:lineRule="auto"/>
        <w:rPr>
          <w:bCs/>
          <w:sz w:val="24"/>
        </w:rPr>
      </w:pPr>
      <w:r w:rsidRPr="003A5F19">
        <w:rPr>
          <w:bCs/>
          <w:sz w:val="24"/>
        </w:rPr>
        <w:t>每台机组应在明显部位设置永久性铭牌，铭牌内容应包括：</w:t>
      </w:r>
    </w:p>
    <w:p w14:paraId="3AE3649C" w14:textId="6D9B5107" w:rsidR="00725C9A" w:rsidRPr="00FD4064" w:rsidRDefault="00725C9A" w:rsidP="00AB0BE9">
      <w:pPr>
        <w:pStyle w:val="af8"/>
        <w:spacing w:line="360" w:lineRule="auto"/>
        <w:ind w:firstLineChars="0" w:firstLine="0"/>
        <w:rPr>
          <w:bCs/>
          <w:sz w:val="24"/>
        </w:rPr>
      </w:pPr>
      <w:r w:rsidRPr="00FD4064">
        <w:rPr>
          <w:bCs/>
          <w:sz w:val="24"/>
        </w:rPr>
        <w:t>a)</w:t>
      </w:r>
      <w:r w:rsidRPr="00FD4064">
        <w:rPr>
          <w:bCs/>
          <w:sz w:val="24"/>
        </w:rPr>
        <w:t>机组名称、型号；</w:t>
      </w:r>
    </w:p>
    <w:p w14:paraId="2F2EFDA2" w14:textId="015D2EA1" w:rsidR="00725C9A" w:rsidRPr="00FD4064" w:rsidRDefault="00725C9A" w:rsidP="00FD4064">
      <w:pPr>
        <w:pStyle w:val="af8"/>
        <w:spacing w:line="360" w:lineRule="auto"/>
        <w:ind w:firstLineChars="0" w:firstLine="0"/>
        <w:rPr>
          <w:bCs/>
          <w:sz w:val="24"/>
        </w:rPr>
      </w:pPr>
      <w:r w:rsidRPr="00FD4064">
        <w:rPr>
          <w:bCs/>
          <w:sz w:val="24"/>
        </w:rPr>
        <w:t>b)</w:t>
      </w:r>
      <w:r w:rsidR="00D01AE3" w:rsidRPr="00FD4064">
        <w:rPr>
          <w:bCs/>
          <w:sz w:val="24"/>
        </w:rPr>
        <w:t>电气特性</w:t>
      </w:r>
      <w:r w:rsidRPr="00FD4064">
        <w:rPr>
          <w:bCs/>
          <w:sz w:val="24"/>
        </w:rPr>
        <w:t>；</w:t>
      </w:r>
    </w:p>
    <w:p w14:paraId="6ED28E28" w14:textId="6057BADB" w:rsidR="00D01AE3" w:rsidRPr="00FD4064" w:rsidRDefault="00D01AE3" w:rsidP="00FD4064">
      <w:pPr>
        <w:pStyle w:val="af8"/>
        <w:spacing w:line="360" w:lineRule="auto"/>
        <w:ind w:firstLineChars="0" w:firstLine="0"/>
        <w:rPr>
          <w:bCs/>
          <w:sz w:val="24"/>
        </w:rPr>
      </w:pPr>
      <w:r w:rsidRPr="00FD4064">
        <w:rPr>
          <w:bCs/>
          <w:sz w:val="24"/>
        </w:rPr>
        <w:lastRenderedPageBreak/>
        <w:t>c)</w:t>
      </w:r>
      <w:r w:rsidRPr="00FD4064">
        <w:rPr>
          <w:bCs/>
          <w:sz w:val="24"/>
        </w:rPr>
        <w:t>制冷剂类型及重量；</w:t>
      </w:r>
    </w:p>
    <w:p w14:paraId="3F781F57" w14:textId="027F8F53" w:rsidR="00860F37" w:rsidRPr="00FD4064" w:rsidRDefault="00860F37" w:rsidP="00AB0BE9">
      <w:pPr>
        <w:pStyle w:val="af8"/>
        <w:spacing w:line="360" w:lineRule="auto"/>
        <w:ind w:firstLineChars="0" w:firstLine="0"/>
        <w:rPr>
          <w:bCs/>
          <w:sz w:val="24"/>
        </w:rPr>
      </w:pPr>
      <w:r w:rsidRPr="00FD4064">
        <w:rPr>
          <w:bCs/>
          <w:sz w:val="24"/>
        </w:rPr>
        <w:t>d)</w:t>
      </w:r>
      <w:r w:rsidRPr="00FD4064">
        <w:rPr>
          <w:bCs/>
          <w:sz w:val="24"/>
        </w:rPr>
        <w:t>出厂编号；</w:t>
      </w:r>
    </w:p>
    <w:p w14:paraId="72AA028B" w14:textId="5F2093C6" w:rsidR="00860F37" w:rsidRPr="00FD4064" w:rsidRDefault="00860F37" w:rsidP="00AB0BE9">
      <w:pPr>
        <w:pStyle w:val="af8"/>
        <w:spacing w:line="360" w:lineRule="auto"/>
        <w:ind w:firstLineChars="0" w:firstLine="0"/>
        <w:rPr>
          <w:bCs/>
          <w:sz w:val="24"/>
        </w:rPr>
      </w:pPr>
      <w:r w:rsidRPr="00FD4064">
        <w:rPr>
          <w:bCs/>
          <w:sz w:val="24"/>
        </w:rPr>
        <w:t>e)</w:t>
      </w:r>
      <w:r w:rsidRPr="00FD4064">
        <w:rPr>
          <w:bCs/>
          <w:sz w:val="24"/>
        </w:rPr>
        <w:t>出厂日期；</w:t>
      </w:r>
    </w:p>
    <w:p w14:paraId="7FD20903" w14:textId="071A5EBE" w:rsidR="00860F37" w:rsidRPr="00FD4064" w:rsidRDefault="00860F37" w:rsidP="00AB0BE9">
      <w:pPr>
        <w:pStyle w:val="af8"/>
        <w:spacing w:line="360" w:lineRule="auto"/>
        <w:ind w:firstLineChars="0" w:firstLine="0"/>
        <w:rPr>
          <w:bCs/>
          <w:sz w:val="24"/>
        </w:rPr>
      </w:pPr>
      <w:r w:rsidRPr="00FD4064">
        <w:rPr>
          <w:bCs/>
          <w:sz w:val="24"/>
        </w:rPr>
        <w:t>f)</w:t>
      </w:r>
      <w:r w:rsidRPr="00FD4064">
        <w:rPr>
          <w:bCs/>
          <w:sz w:val="24"/>
        </w:rPr>
        <w:t>制造商名称。</w:t>
      </w:r>
    </w:p>
    <w:p w14:paraId="4409FAE9" w14:textId="713F1C3F" w:rsidR="00860F37" w:rsidRPr="002C538B" w:rsidRDefault="00860F37" w:rsidP="002C538B">
      <w:pPr>
        <w:pStyle w:val="af8"/>
        <w:ind w:firstLineChars="0" w:firstLine="0"/>
        <w:outlineLvl w:val="2"/>
        <w:rPr>
          <w:b/>
          <w:bCs/>
          <w:sz w:val="24"/>
        </w:rPr>
      </w:pPr>
      <w:r w:rsidRPr="002C538B">
        <w:rPr>
          <w:rFonts w:hint="eastAsia"/>
          <w:b/>
          <w:bCs/>
          <w:sz w:val="24"/>
        </w:rPr>
        <w:t>8.2</w:t>
      </w:r>
      <w:r w:rsidRPr="002C538B">
        <w:rPr>
          <w:rFonts w:hint="eastAsia"/>
          <w:b/>
          <w:bCs/>
          <w:sz w:val="24"/>
        </w:rPr>
        <w:t>包装</w:t>
      </w:r>
    </w:p>
    <w:p w14:paraId="19B15B58" w14:textId="1A537C20" w:rsidR="00860F37" w:rsidRPr="00FD4064" w:rsidRDefault="00862E36" w:rsidP="006A5719">
      <w:pPr>
        <w:pStyle w:val="af8"/>
        <w:spacing w:line="360" w:lineRule="auto"/>
        <w:ind w:firstLineChars="0" w:firstLine="0"/>
        <w:rPr>
          <w:bCs/>
          <w:sz w:val="24"/>
        </w:rPr>
      </w:pPr>
      <w:r w:rsidRPr="00FD4064">
        <w:rPr>
          <w:bCs/>
          <w:sz w:val="24"/>
        </w:rPr>
        <w:t>8.2.1</w:t>
      </w:r>
      <w:r w:rsidRPr="00FD4064">
        <w:rPr>
          <w:bCs/>
          <w:sz w:val="24"/>
        </w:rPr>
        <w:t>机组在包装前应进行清洁处理，各部件应清洁、干燥，易锈部件应涂防锈剂。</w:t>
      </w:r>
    </w:p>
    <w:p w14:paraId="0FCD8A94" w14:textId="21C10119" w:rsidR="00862E36" w:rsidRPr="00FD4064" w:rsidRDefault="00862E36" w:rsidP="006A5719">
      <w:pPr>
        <w:pStyle w:val="af8"/>
        <w:spacing w:line="360" w:lineRule="auto"/>
        <w:ind w:firstLineChars="0" w:firstLine="0"/>
        <w:rPr>
          <w:bCs/>
          <w:sz w:val="24"/>
        </w:rPr>
      </w:pPr>
      <w:r w:rsidRPr="00FD4064">
        <w:rPr>
          <w:bCs/>
          <w:sz w:val="24"/>
        </w:rPr>
        <w:t>8.2.2</w:t>
      </w:r>
      <w:r w:rsidRPr="00FD4064">
        <w:rPr>
          <w:bCs/>
          <w:sz w:val="24"/>
        </w:rPr>
        <w:t>包装箱内</w:t>
      </w:r>
      <w:r w:rsidR="00623A33" w:rsidRPr="00FD4064">
        <w:rPr>
          <w:bCs/>
          <w:sz w:val="24"/>
        </w:rPr>
        <w:t>应有装箱单、产品合格证、产品安装使用说明书</w:t>
      </w:r>
      <w:r w:rsidR="00D81938" w:rsidRPr="00FD4064">
        <w:rPr>
          <w:bCs/>
          <w:sz w:val="24"/>
        </w:rPr>
        <w:t>、维修和保养手册</w:t>
      </w:r>
      <w:r w:rsidR="00623A33" w:rsidRPr="00FD4064">
        <w:rPr>
          <w:bCs/>
          <w:sz w:val="24"/>
        </w:rPr>
        <w:t>等技术文件。</w:t>
      </w:r>
    </w:p>
    <w:p w14:paraId="212A4A19" w14:textId="6CA88CAE" w:rsidR="00466EAA" w:rsidRPr="00FD4064" w:rsidRDefault="00623A33" w:rsidP="006A5719">
      <w:pPr>
        <w:spacing w:line="360" w:lineRule="auto"/>
        <w:rPr>
          <w:bCs/>
          <w:sz w:val="24"/>
        </w:rPr>
      </w:pPr>
      <w:r w:rsidRPr="00FD4064">
        <w:rPr>
          <w:bCs/>
          <w:sz w:val="24"/>
        </w:rPr>
        <w:t>8.2.3</w:t>
      </w:r>
      <w:r w:rsidRPr="00FD4064">
        <w:rPr>
          <w:bCs/>
          <w:sz w:val="24"/>
        </w:rPr>
        <w:t>包装箱上应有不易褪色的装箱标志，其内容：</w:t>
      </w:r>
    </w:p>
    <w:p w14:paraId="4C8A229B" w14:textId="3E8CE7E6" w:rsidR="00623A33" w:rsidRPr="00FD4064" w:rsidRDefault="00623A33" w:rsidP="006A5719">
      <w:pPr>
        <w:pStyle w:val="af8"/>
        <w:spacing w:line="360" w:lineRule="auto"/>
        <w:ind w:firstLine="480"/>
        <w:rPr>
          <w:bCs/>
          <w:sz w:val="24"/>
        </w:rPr>
      </w:pPr>
      <w:r w:rsidRPr="00FD4064">
        <w:rPr>
          <w:bCs/>
          <w:sz w:val="24"/>
        </w:rPr>
        <w:t>a)</w:t>
      </w:r>
      <w:r w:rsidR="002C73F8" w:rsidRPr="00FD4064">
        <w:rPr>
          <w:bCs/>
          <w:sz w:val="24"/>
        </w:rPr>
        <w:t xml:space="preserve"> </w:t>
      </w:r>
      <w:r w:rsidR="002C73F8" w:rsidRPr="00FD4064">
        <w:rPr>
          <w:bCs/>
          <w:sz w:val="24"/>
        </w:rPr>
        <w:t>制造单位名称；</w:t>
      </w:r>
    </w:p>
    <w:p w14:paraId="6A5E6574" w14:textId="3EA93F51" w:rsidR="00623A33" w:rsidRPr="00FD4064" w:rsidRDefault="00623A33" w:rsidP="006A5719">
      <w:pPr>
        <w:pStyle w:val="af8"/>
        <w:spacing w:line="360" w:lineRule="auto"/>
        <w:ind w:firstLine="480"/>
        <w:rPr>
          <w:bCs/>
          <w:sz w:val="24"/>
        </w:rPr>
      </w:pPr>
      <w:r w:rsidRPr="00FD4064">
        <w:rPr>
          <w:bCs/>
          <w:sz w:val="24"/>
        </w:rPr>
        <w:t>b)</w:t>
      </w:r>
      <w:r w:rsidR="00466EAA" w:rsidRPr="00FD4064">
        <w:rPr>
          <w:bCs/>
          <w:sz w:val="24"/>
        </w:rPr>
        <w:t xml:space="preserve"> </w:t>
      </w:r>
      <w:r w:rsidR="00466EAA" w:rsidRPr="00FD4064">
        <w:rPr>
          <w:bCs/>
          <w:sz w:val="24"/>
        </w:rPr>
        <w:t>产品名称、型号</w:t>
      </w:r>
      <w:r w:rsidR="002C73F8" w:rsidRPr="00FD4064">
        <w:rPr>
          <w:bCs/>
          <w:sz w:val="24"/>
        </w:rPr>
        <w:t>；</w:t>
      </w:r>
    </w:p>
    <w:p w14:paraId="57B2E813" w14:textId="7DEEDB51" w:rsidR="00466EAA" w:rsidRPr="00FD4064" w:rsidRDefault="00623A33" w:rsidP="006A5719">
      <w:pPr>
        <w:pStyle w:val="af8"/>
        <w:spacing w:line="360" w:lineRule="auto"/>
        <w:ind w:firstLine="480"/>
        <w:rPr>
          <w:bCs/>
          <w:sz w:val="24"/>
        </w:rPr>
      </w:pPr>
      <w:r w:rsidRPr="00FD4064">
        <w:rPr>
          <w:bCs/>
          <w:sz w:val="24"/>
        </w:rPr>
        <w:t>c)</w:t>
      </w:r>
      <w:r w:rsidR="00466EAA" w:rsidRPr="00FD4064">
        <w:rPr>
          <w:bCs/>
          <w:sz w:val="24"/>
        </w:rPr>
        <w:t xml:space="preserve"> </w:t>
      </w:r>
      <w:r w:rsidR="00466EAA" w:rsidRPr="00FD4064">
        <w:rPr>
          <w:bCs/>
          <w:sz w:val="24"/>
        </w:rPr>
        <w:t>产品毛重、净重</w:t>
      </w:r>
      <w:r w:rsidR="002C73F8" w:rsidRPr="00FD4064">
        <w:rPr>
          <w:bCs/>
          <w:sz w:val="24"/>
        </w:rPr>
        <w:t>；</w:t>
      </w:r>
    </w:p>
    <w:p w14:paraId="3655A7BD" w14:textId="5E8FE88E" w:rsidR="00623A33" w:rsidRPr="00FD4064" w:rsidRDefault="00623A33" w:rsidP="006A5719">
      <w:pPr>
        <w:pStyle w:val="af8"/>
        <w:spacing w:beforeLines="50" w:before="156" w:afterLines="50" w:after="156"/>
        <w:ind w:firstLine="480"/>
        <w:rPr>
          <w:bCs/>
          <w:sz w:val="24"/>
        </w:rPr>
      </w:pPr>
      <w:r w:rsidRPr="00FD4064">
        <w:rPr>
          <w:bCs/>
          <w:sz w:val="24"/>
        </w:rPr>
        <w:t>d)</w:t>
      </w:r>
      <w:r w:rsidR="00466EAA" w:rsidRPr="00FD4064">
        <w:rPr>
          <w:bCs/>
          <w:sz w:val="24"/>
        </w:rPr>
        <w:t xml:space="preserve"> </w:t>
      </w:r>
      <w:r w:rsidR="00466EAA" w:rsidRPr="00FD4064">
        <w:rPr>
          <w:bCs/>
          <w:sz w:val="24"/>
        </w:rPr>
        <w:t>外形尺寸</w:t>
      </w:r>
      <w:r w:rsidR="002C73F8" w:rsidRPr="00FD4064">
        <w:rPr>
          <w:bCs/>
          <w:sz w:val="24"/>
        </w:rPr>
        <w:t>；</w:t>
      </w:r>
    </w:p>
    <w:p w14:paraId="3B89ACD8" w14:textId="39D836C8" w:rsidR="00623A33" w:rsidRPr="002C538B" w:rsidRDefault="0049605D" w:rsidP="002C538B">
      <w:pPr>
        <w:pStyle w:val="af8"/>
        <w:ind w:firstLineChars="0" w:firstLine="0"/>
        <w:outlineLvl w:val="2"/>
        <w:rPr>
          <w:b/>
          <w:bCs/>
          <w:sz w:val="24"/>
        </w:rPr>
      </w:pPr>
      <w:r w:rsidRPr="002C538B">
        <w:rPr>
          <w:rFonts w:hint="eastAsia"/>
          <w:b/>
          <w:bCs/>
          <w:sz w:val="24"/>
        </w:rPr>
        <w:t>8</w:t>
      </w:r>
      <w:r w:rsidR="00623A33" w:rsidRPr="002C538B">
        <w:rPr>
          <w:rFonts w:hint="eastAsia"/>
          <w:b/>
          <w:bCs/>
          <w:sz w:val="24"/>
        </w:rPr>
        <w:t>.3</w:t>
      </w:r>
      <w:r w:rsidR="00623A33" w:rsidRPr="002C538B">
        <w:rPr>
          <w:rFonts w:hint="eastAsia"/>
          <w:b/>
          <w:bCs/>
          <w:sz w:val="24"/>
        </w:rPr>
        <w:t>运输和贮存</w:t>
      </w:r>
    </w:p>
    <w:p w14:paraId="2BB8B642" w14:textId="2A85DDC8" w:rsidR="00623A33" w:rsidRPr="00FD4064" w:rsidRDefault="0049605D" w:rsidP="00DB079D">
      <w:pPr>
        <w:pStyle w:val="a5"/>
        <w:numPr>
          <w:ilvl w:val="0"/>
          <w:numId w:val="0"/>
        </w:numPr>
        <w:wordWrap/>
        <w:spacing w:beforeLines="0" w:afterLines="0" w:line="360" w:lineRule="auto"/>
        <w:jc w:val="left"/>
        <w:outlineLvl w:val="9"/>
        <w:rPr>
          <w:rFonts w:ascii="Times New Roman" w:eastAsia="宋体"/>
          <w:bCs/>
          <w:kern w:val="2"/>
          <w:sz w:val="24"/>
          <w:szCs w:val="24"/>
        </w:rPr>
      </w:pPr>
      <w:r w:rsidRPr="00FD4064">
        <w:rPr>
          <w:rFonts w:ascii="Times New Roman" w:eastAsia="宋体"/>
          <w:bCs/>
          <w:kern w:val="2"/>
          <w:sz w:val="24"/>
          <w:szCs w:val="24"/>
        </w:rPr>
        <w:t>8</w:t>
      </w:r>
      <w:r w:rsidR="00623A33" w:rsidRPr="00FD4064">
        <w:rPr>
          <w:rFonts w:ascii="Times New Roman" w:eastAsia="宋体"/>
          <w:bCs/>
          <w:kern w:val="2"/>
          <w:sz w:val="24"/>
          <w:szCs w:val="24"/>
        </w:rPr>
        <w:t>.3.1</w:t>
      </w:r>
      <w:r w:rsidR="00623A33" w:rsidRPr="00FD4064">
        <w:rPr>
          <w:rFonts w:ascii="Times New Roman" w:eastAsia="宋体"/>
          <w:bCs/>
          <w:kern w:val="2"/>
          <w:sz w:val="24"/>
          <w:szCs w:val="24"/>
        </w:rPr>
        <w:t>机组在运输过程中，不应受碰撞、挤压、抛投、雨雪淋袭。</w:t>
      </w:r>
    </w:p>
    <w:p w14:paraId="1C94C9BD" w14:textId="09FC2458" w:rsidR="00CB56BE" w:rsidRPr="00FD4064" w:rsidRDefault="0049605D" w:rsidP="00DB079D">
      <w:pPr>
        <w:pStyle w:val="a5"/>
        <w:numPr>
          <w:ilvl w:val="0"/>
          <w:numId w:val="0"/>
        </w:numPr>
        <w:wordWrap/>
        <w:spacing w:beforeLines="0" w:afterLines="0" w:line="360" w:lineRule="auto"/>
        <w:jc w:val="left"/>
        <w:outlineLvl w:val="9"/>
        <w:rPr>
          <w:rFonts w:ascii="Times New Roman" w:eastAsia="宋体"/>
          <w:bCs/>
          <w:kern w:val="2"/>
          <w:sz w:val="24"/>
          <w:szCs w:val="24"/>
        </w:rPr>
      </w:pPr>
      <w:r w:rsidRPr="00FD4064">
        <w:rPr>
          <w:rFonts w:ascii="Times New Roman" w:eastAsia="宋体"/>
          <w:bCs/>
          <w:kern w:val="2"/>
          <w:sz w:val="24"/>
          <w:szCs w:val="24"/>
        </w:rPr>
        <w:t>8</w:t>
      </w:r>
      <w:r w:rsidR="00623A33" w:rsidRPr="00FD4064">
        <w:rPr>
          <w:rFonts w:ascii="Times New Roman" w:eastAsia="宋体"/>
          <w:bCs/>
          <w:kern w:val="2"/>
          <w:sz w:val="24"/>
          <w:szCs w:val="24"/>
        </w:rPr>
        <w:t>.3.2</w:t>
      </w:r>
      <w:r w:rsidR="00623A33" w:rsidRPr="00FD4064">
        <w:rPr>
          <w:rFonts w:ascii="Times New Roman" w:eastAsia="宋体"/>
          <w:bCs/>
          <w:kern w:val="2"/>
          <w:sz w:val="24"/>
          <w:szCs w:val="24"/>
        </w:rPr>
        <w:t>机组应贮存在</w:t>
      </w:r>
      <w:r w:rsidR="00D93EDE" w:rsidRPr="00FD4064">
        <w:rPr>
          <w:rFonts w:ascii="Times New Roman" w:eastAsia="宋体"/>
          <w:bCs/>
          <w:kern w:val="2"/>
          <w:sz w:val="24"/>
          <w:szCs w:val="24"/>
        </w:rPr>
        <w:t>干燥通风良好的仓库中</w:t>
      </w:r>
      <w:r w:rsidR="00623A33" w:rsidRPr="00FD4064">
        <w:rPr>
          <w:rFonts w:ascii="Times New Roman" w:eastAsia="宋体"/>
          <w:bCs/>
          <w:kern w:val="2"/>
          <w:sz w:val="24"/>
          <w:szCs w:val="24"/>
        </w:rPr>
        <w:t>。</w:t>
      </w:r>
    </w:p>
    <w:p w14:paraId="4DF8EB2E" w14:textId="77777777" w:rsidR="00AC376F" w:rsidRPr="00DC6758" w:rsidRDefault="00CB56BE" w:rsidP="00C909DB">
      <w:pPr>
        <w:pStyle w:val="2a"/>
      </w:pPr>
      <w:r w:rsidRPr="00DC6758">
        <w:br w:type="column"/>
      </w:r>
      <w:r w:rsidR="00AC376F" w:rsidRPr="00DA060D">
        <w:rPr>
          <w:rFonts w:hint="eastAsia"/>
        </w:rPr>
        <w:lastRenderedPageBreak/>
        <w:t>附录</w:t>
      </w:r>
      <w:r w:rsidR="00AC376F" w:rsidRPr="00DA060D">
        <w:rPr>
          <w:rFonts w:hint="eastAsia"/>
        </w:rPr>
        <w:t>A</w:t>
      </w:r>
    </w:p>
    <w:p w14:paraId="61631BD3" w14:textId="77777777" w:rsidR="00AC376F" w:rsidRPr="00DC6758" w:rsidRDefault="00AC376F" w:rsidP="00AC376F">
      <w:pPr>
        <w:jc w:val="center"/>
        <w:rPr>
          <w:b/>
          <w:bCs/>
          <w:sz w:val="28"/>
          <w:szCs w:val="32"/>
        </w:rPr>
      </w:pPr>
      <w:r w:rsidRPr="00DC6758">
        <w:rPr>
          <w:rFonts w:hint="eastAsia"/>
          <w:b/>
          <w:bCs/>
          <w:sz w:val="28"/>
          <w:szCs w:val="32"/>
        </w:rPr>
        <w:t>（规范性）</w:t>
      </w:r>
    </w:p>
    <w:p w14:paraId="322F5EDF" w14:textId="73ED3F7A" w:rsidR="00AC376F" w:rsidRPr="00DC6758" w:rsidRDefault="00AC376F" w:rsidP="00AC376F">
      <w:pPr>
        <w:spacing w:afterLines="150" w:after="468"/>
        <w:jc w:val="center"/>
        <w:rPr>
          <w:b/>
          <w:bCs/>
          <w:sz w:val="28"/>
          <w:szCs w:val="32"/>
        </w:rPr>
      </w:pPr>
      <w:proofErr w:type="gramStart"/>
      <w:r w:rsidRPr="00DC6758">
        <w:rPr>
          <w:rFonts w:hint="eastAsia"/>
          <w:b/>
          <w:bCs/>
          <w:sz w:val="28"/>
          <w:szCs w:val="32"/>
        </w:rPr>
        <w:t>辅侧能力</w:t>
      </w:r>
      <w:proofErr w:type="gramEnd"/>
      <w:r w:rsidR="00A53292" w:rsidRPr="00DC6758">
        <w:rPr>
          <w:rFonts w:hint="eastAsia"/>
          <w:b/>
          <w:bCs/>
          <w:sz w:val="28"/>
          <w:szCs w:val="32"/>
        </w:rPr>
        <w:t>校核</w:t>
      </w:r>
    </w:p>
    <w:p w14:paraId="4E442684" w14:textId="2BD0BB6A" w:rsidR="00B65321" w:rsidRDefault="00DD66DD" w:rsidP="00DD66DD">
      <w:pPr>
        <w:pStyle w:val="a5"/>
        <w:numPr>
          <w:ilvl w:val="0"/>
          <w:numId w:val="0"/>
        </w:numPr>
        <w:wordWrap/>
        <w:spacing w:beforeLines="100" w:before="312" w:afterLines="100" w:after="312"/>
        <w:rPr>
          <w:rFonts w:ascii="Times New Roman" w:eastAsia="宋体"/>
          <w:b/>
          <w:bCs/>
          <w:kern w:val="2"/>
          <w:sz w:val="24"/>
          <w:szCs w:val="32"/>
          <w:shd w:val="clear" w:color="auto" w:fill="FFFFFF"/>
        </w:rPr>
      </w:pPr>
      <w:r w:rsidRPr="00B65321">
        <w:rPr>
          <w:rFonts w:ascii="Times New Roman" w:eastAsia="宋体" w:hint="eastAsia"/>
          <w:b/>
          <w:bCs/>
          <w:kern w:val="2"/>
          <w:sz w:val="24"/>
          <w:szCs w:val="32"/>
          <w:shd w:val="clear" w:color="auto" w:fill="FFFFFF"/>
        </w:rPr>
        <w:t>A</w:t>
      </w:r>
      <w:r w:rsidRPr="00B65321">
        <w:rPr>
          <w:rFonts w:ascii="Times New Roman" w:eastAsia="宋体"/>
          <w:b/>
          <w:bCs/>
          <w:kern w:val="2"/>
          <w:sz w:val="24"/>
          <w:szCs w:val="32"/>
          <w:shd w:val="clear" w:color="auto" w:fill="FFFFFF"/>
        </w:rPr>
        <w:t>.</w:t>
      </w:r>
      <w:r w:rsidRPr="00B65321">
        <w:rPr>
          <w:rFonts w:ascii="Times New Roman" w:eastAsia="宋体" w:hint="eastAsia"/>
          <w:b/>
          <w:bCs/>
          <w:kern w:val="2"/>
          <w:sz w:val="24"/>
          <w:szCs w:val="32"/>
          <w:shd w:val="clear" w:color="auto" w:fill="FFFFFF"/>
        </w:rPr>
        <w:t>1</w:t>
      </w:r>
      <w:r w:rsidR="00FF607B" w:rsidRPr="00B65321">
        <w:rPr>
          <w:rFonts w:ascii="Times New Roman" w:eastAsia="宋体"/>
          <w:b/>
          <w:bCs/>
          <w:kern w:val="2"/>
          <w:sz w:val="24"/>
          <w:szCs w:val="32"/>
          <w:shd w:val="clear" w:color="auto" w:fill="FFFFFF"/>
        </w:rPr>
        <w:t xml:space="preserve"> </w:t>
      </w:r>
      <w:r w:rsidR="001E43BF" w:rsidRPr="00B65321">
        <w:rPr>
          <w:rFonts w:ascii="Times New Roman" w:eastAsia="宋体" w:hint="eastAsia"/>
          <w:b/>
          <w:bCs/>
          <w:kern w:val="2"/>
          <w:sz w:val="24"/>
          <w:szCs w:val="32"/>
          <w:shd w:val="clear" w:color="auto" w:fill="FFFFFF"/>
        </w:rPr>
        <w:t>试验</w:t>
      </w:r>
      <w:r w:rsidR="001E43BF">
        <w:rPr>
          <w:rFonts w:ascii="Times New Roman" w:eastAsia="宋体" w:hint="eastAsia"/>
          <w:b/>
          <w:bCs/>
          <w:kern w:val="2"/>
          <w:sz w:val="24"/>
          <w:szCs w:val="32"/>
          <w:shd w:val="clear" w:color="auto" w:fill="FFFFFF"/>
        </w:rPr>
        <w:t>工况</w:t>
      </w:r>
    </w:p>
    <w:p w14:paraId="647285E8" w14:textId="3678AAFB" w:rsidR="00875AB4" w:rsidRPr="00B65321" w:rsidRDefault="002F0EC7" w:rsidP="00DC6758">
      <w:pPr>
        <w:pStyle w:val="a5"/>
        <w:numPr>
          <w:ilvl w:val="0"/>
          <w:numId w:val="0"/>
        </w:numPr>
        <w:wordWrap/>
        <w:spacing w:beforeLines="100" w:before="312" w:afterLines="100" w:after="312"/>
        <w:outlineLvl w:val="9"/>
        <w:rPr>
          <w:rFonts w:ascii="Times New Roman" w:eastAsia="宋体"/>
          <w:bCs/>
          <w:kern w:val="2"/>
          <w:sz w:val="24"/>
          <w:szCs w:val="24"/>
        </w:rPr>
      </w:pPr>
      <w:r w:rsidRPr="00B65321">
        <w:rPr>
          <w:rFonts w:ascii="Times New Roman" w:eastAsia="宋体" w:hint="eastAsia"/>
          <w:bCs/>
          <w:kern w:val="2"/>
          <w:sz w:val="24"/>
          <w:szCs w:val="24"/>
        </w:rPr>
        <w:t>机组</w:t>
      </w:r>
      <w:r w:rsidR="00FF607B" w:rsidRPr="00B65321">
        <w:rPr>
          <w:rFonts w:ascii="Times New Roman" w:eastAsia="宋体" w:hint="eastAsia"/>
          <w:bCs/>
          <w:kern w:val="2"/>
          <w:sz w:val="24"/>
          <w:szCs w:val="24"/>
        </w:rPr>
        <w:t>在满负荷能力，制冷（制热）条件下，机组需要对</w:t>
      </w:r>
      <w:proofErr w:type="gramStart"/>
      <w:r w:rsidR="00FF607B" w:rsidRPr="00B65321">
        <w:rPr>
          <w:rFonts w:ascii="Times New Roman" w:eastAsia="宋体" w:hint="eastAsia"/>
          <w:bCs/>
          <w:kern w:val="2"/>
          <w:sz w:val="24"/>
          <w:szCs w:val="24"/>
        </w:rPr>
        <w:t>用辅侧能力</w:t>
      </w:r>
      <w:proofErr w:type="gramEnd"/>
      <w:r w:rsidR="00FF607B" w:rsidRPr="00B65321">
        <w:rPr>
          <w:rFonts w:ascii="Times New Roman" w:eastAsia="宋体" w:hint="eastAsia"/>
          <w:bCs/>
          <w:kern w:val="2"/>
          <w:sz w:val="24"/>
          <w:szCs w:val="24"/>
        </w:rPr>
        <w:t>对主</w:t>
      </w:r>
      <w:proofErr w:type="gramStart"/>
      <w:r w:rsidR="00FF607B" w:rsidRPr="00B65321">
        <w:rPr>
          <w:rFonts w:ascii="Times New Roman" w:eastAsia="宋体" w:hint="eastAsia"/>
          <w:bCs/>
          <w:kern w:val="2"/>
          <w:sz w:val="24"/>
          <w:szCs w:val="24"/>
        </w:rPr>
        <w:t>侧能力</w:t>
      </w:r>
      <w:proofErr w:type="gramEnd"/>
      <w:r w:rsidR="00FF607B" w:rsidRPr="00B65321">
        <w:rPr>
          <w:rFonts w:ascii="Times New Roman" w:eastAsia="宋体" w:hint="eastAsia"/>
          <w:bCs/>
          <w:kern w:val="2"/>
          <w:sz w:val="24"/>
          <w:szCs w:val="24"/>
        </w:rPr>
        <w:t>进行校核</w:t>
      </w:r>
      <w:r w:rsidR="0026192A" w:rsidRPr="00B65321">
        <w:rPr>
          <w:rFonts w:ascii="Times New Roman" w:eastAsia="宋体" w:hint="eastAsia"/>
          <w:bCs/>
          <w:kern w:val="2"/>
          <w:sz w:val="24"/>
          <w:szCs w:val="24"/>
        </w:rPr>
        <w:t>。</w:t>
      </w:r>
    </w:p>
    <w:p w14:paraId="09AC1206" w14:textId="54995952" w:rsidR="00AC376F" w:rsidRPr="008A02B0" w:rsidRDefault="00DD66DD" w:rsidP="00DC6758">
      <w:pPr>
        <w:spacing w:beforeLines="50" w:before="156" w:afterLines="50" w:after="156"/>
        <w:jc w:val="center"/>
        <w:rPr>
          <w:sz w:val="24"/>
        </w:rPr>
      </w:pPr>
      <w:r w:rsidRPr="008A02B0">
        <w:rPr>
          <w:rFonts w:eastAsia="黑体"/>
          <w:sz w:val="24"/>
        </w:rPr>
        <w:t>表</w:t>
      </w:r>
      <w:r w:rsidRPr="008A02B0">
        <w:rPr>
          <w:rFonts w:eastAsia="黑体"/>
          <w:sz w:val="24"/>
        </w:rPr>
        <w:t xml:space="preserve">A.1  </w:t>
      </w:r>
      <w:r w:rsidR="00AC376F" w:rsidRPr="008A02B0">
        <w:rPr>
          <w:rFonts w:eastAsia="黑体"/>
          <w:kern w:val="21"/>
          <w:sz w:val="24"/>
        </w:rPr>
        <w:t>试验工况</w:t>
      </w:r>
    </w:p>
    <w:tbl>
      <w:tblPr>
        <w:tblStyle w:val="af7"/>
        <w:tblW w:w="8642" w:type="dxa"/>
        <w:tblInd w:w="425" w:type="dxa"/>
        <w:tblLook w:val="04A0" w:firstRow="1" w:lastRow="0" w:firstColumn="1" w:lastColumn="0" w:noHBand="0" w:noVBand="1"/>
      </w:tblPr>
      <w:tblGrid>
        <w:gridCol w:w="2160"/>
        <w:gridCol w:w="2161"/>
        <w:gridCol w:w="2160"/>
        <w:gridCol w:w="2161"/>
      </w:tblGrid>
      <w:tr w:rsidR="00E95E3E" w:rsidRPr="00374B3D" w14:paraId="512FB82F" w14:textId="77777777" w:rsidTr="00E95E3E">
        <w:trPr>
          <w:trHeight w:val="340"/>
        </w:trPr>
        <w:tc>
          <w:tcPr>
            <w:tcW w:w="2160" w:type="dxa"/>
          </w:tcPr>
          <w:p w14:paraId="39D3905B" w14:textId="37916D0C" w:rsidR="00E95E3E" w:rsidRPr="006D17CD" w:rsidRDefault="00E95E3E" w:rsidP="00DC6758">
            <w:pPr>
              <w:widowControl/>
              <w:jc w:val="center"/>
              <w:rPr>
                <w:bCs/>
                <w:color w:val="000000"/>
                <w:kern w:val="0"/>
                <w:sz w:val="18"/>
                <w:szCs w:val="18"/>
              </w:rPr>
            </w:pPr>
            <w:r w:rsidRPr="006D17CD">
              <w:rPr>
                <w:bCs/>
                <w:color w:val="000000"/>
                <w:kern w:val="0"/>
                <w:sz w:val="18"/>
                <w:szCs w:val="18"/>
              </w:rPr>
              <w:t>项目</w:t>
            </w:r>
          </w:p>
        </w:tc>
        <w:tc>
          <w:tcPr>
            <w:tcW w:w="2161" w:type="dxa"/>
          </w:tcPr>
          <w:p w14:paraId="0455B9B8" w14:textId="77777777" w:rsidR="00E95E3E" w:rsidRPr="006D17CD" w:rsidRDefault="00E95E3E" w:rsidP="00DC6758">
            <w:pPr>
              <w:widowControl/>
              <w:jc w:val="center"/>
              <w:rPr>
                <w:bCs/>
                <w:color w:val="000000"/>
                <w:kern w:val="0"/>
                <w:sz w:val="18"/>
                <w:szCs w:val="18"/>
              </w:rPr>
            </w:pPr>
            <w:r w:rsidRPr="006D17CD">
              <w:rPr>
                <w:bCs/>
                <w:color w:val="000000"/>
                <w:kern w:val="0"/>
                <w:sz w:val="18"/>
                <w:szCs w:val="18"/>
              </w:rPr>
              <w:t>室内工况（</w:t>
            </w:r>
            <w:bookmarkStart w:id="7" w:name="OLE_LINK10"/>
            <w:r w:rsidRPr="006D17CD">
              <w:rPr>
                <w:bCs/>
                <w:color w:val="000000"/>
                <w:kern w:val="0"/>
                <w:sz w:val="18"/>
                <w:szCs w:val="18"/>
              </w:rPr>
              <w:t>℉</w:t>
            </w:r>
            <w:bookmarkEnd w:id="7"/>
            <w:r w:rsidRPr="006D17CD">
              <w:rPr>
                <w:bCs/>
                <w:color w:val="000000"/>
                <w:kern w:val="0"/>
                <w:sz w:val="18"/>
                <w:szCs w:val="18"/>
              </w:rPr>
              <w:t>）</w:t>
            </w:r>
          </w:p>
        </w:tc>
        <w:tc>
          <w:tcPr>
            <w:tcW w:w="2160" w:type="dxa"/>
          </w:tcPr>
          <w:p w14:paraId="67C28655" w14:textId="7D1E7767" w:rsidR="00E95E3E" w:rsidRPr="006D17CD" w:rsidRDefault="00E95E3E" w:rsidP="00DC6758">
            <w:pPr>
              <w:widowControl/>
              <w:jc w:val="center"/>
              <w:rPr>
                <w:bCs/>
                <w:color w:val="000000"/>
                <w:kern w:val="0"/>
                <w:sz w:val="18"/>
                <w:szCs w:val="18"/>
              </w:rPr>
            </w:pPr>
            <w:r w:rsidRPr="006D17CD">
              <w:rPr>
                <w:bCs/>
                <w:color w:val="000000"/>
                <w:kern w:val="0"/>
                <w:sz w:val="18"/>
                <w:szCs w:val="18"/>
              </w:rPr>
              <w:t>室外工况（</w:t>
            </w:r>
            <w:r w:rsidRPr="006D17CD">
              <w:rPr>
                <w:bCs/>
                <w:color w:val="000000"/>
                <w:kern w:val="0"/>
                <w:sz w:val="18"/>
                <w:szCs w:val="18"/>
              </w:rPr>
              <w:t>℉</w:t>
            </w:r>
            <w:r w:rsidRPr="006D17CD">
              <w:rPr>
                <w:bCs/>
                <w:color w:val="000000"/>
                <w:kern w:val="0"/>
                <w:sz w:val="18"/>
                <w:szCs w:val="18"/>
              </w:rPr>
              <w:t>）</w:t>
            </w:r>
          </w:p>
        </w:tc>
        <w:tc>
          <w:tcPr>
            <w:tcW w:w="2161" w:type="dxa"/>
          </w:tcPr>
          <w:p w14:paraId="2CA85774" w14:textId="3168BF8C" w:rsidR="00E95E3E" w:rsidRPr="006D17CD" w:rsidRDefault="00E95E3E" w:rsidP="00DC6758">
            <w:pPr>
              <w:widowControl/>
              <w:jc w:val="center"/>
              <w:rPr>
                <w:bCs/>
                <w:color w:val="000000"/>
                <w:kern w:val="0"/>
                <w:sz w:val="18"/>
                <w:szCs w:val="18"/>
              </w:rPr>
            </w:pPr>
            <w:r w:rsidRPr="006D17CD">
              <w:rPr>
                <w:bCs/>
                <w:color w:val="000000"/>
                <w:kern w:val="0"/>
                <w:sz w:val="18"/>
                <w:szCs w:val="18"/>
              </w:rPr>
              <w:t>室内工况（</w:t>
            </w:r>
            <w:r w:rsidRPr="006D17CD">
              <w:rPr>
                <w:bCs/>
                <w:color w:val="000000"/>
                <w:kern w:val="0"/>
                <w:sz w:val="18"/>
                <w:szCs w:val="18"/>
              </w:rPr>
              <w:t>℉</w:t>
            </w:r>
            <w:r w:rsidRPr="006D17CD">
              <w:rPr>
                <w:bCs/>
                <w:color w:val="000000"/>
                <w:kern w:val="0"/>
                <w:sz w:val="18"/>
                <w:szCs w:val="18"/>
              </w:rPr>
              <w:t>）</w:t>
            </w:r>
          </w:p>
        </w:tc>
      </w:tr>
      <w:tr w:rsidR="00E95E3E" w:rsidRPr="00F738AC" w14:paraId="45F2E4D4" w14:textId="77777777" w:rsidTr="00E95E3E">
        <w:trPr>
          <w:trHeight w:val="340"/>
        </w:trPr>
        <w:tc>
          <w:tcPr>
            <w:tcW w:w="2160" w:type="dxa"/>
          </w:tcPr>
          <w:p w14:paraId="2EB9C202" w14:textId="4AC1361A" w:rsidR="00E95E3E" w:rsidRPr="006D17CD" w:rsidRDefault="00ED01B4" w:rsidP="00DC6758">
            <w:pPr>
              <w:pStyle w:val="af8"/>
              <w:ind w:firstLineChars="0" w:firstLine="0"/>
              <w:jc w:val="center"/>
              <w:rPr>
                <w:color w:val="000000" w:themeColor="text1"/>
                <w:sz w:val="18"/>
                <w:szCs w:val="18"/>
              </w:rPr>
            </w:pPr>
            <w:r w:rsidRPr="006D17CD">
              <w:rPr>
                <w:color w:val="000000"/>
                <w:kern w:val="0"/>
                <w:sz w:val="18"/>
                <w:szCs w:val="18"/>
                <w:lang w:bidi="ar"/>
              </w:rPr>
              <w:t>名义制冷</w:t>
            </w:r>
            <w:proofErr w:type="spellStart"/>
            <w:r w:rsidR="00DF3477" w:rsidRPr="006D17CD">
              <w:rPr>
                <w:color w:val="000000"/>
                <w:kern w:val="0"/>
                <w:sz w:val="18"/>
                <w:szCs w:val="18"/>
                <w:lang w:bidi="ar"/>
              </w:rPr>
              <w:t>A</w:t>
            </w:r>
            <w:r w:rsidR="00DF3477" w:rsidRPr="006D17CD">
              <w:rPr>
                <w:color w:val="000000"/>
                <w:kern w:val="0"/>
                <w:sz w:val="18"/>
                <w:szCs w:val="18"/>
                <w:vertAlign w:val="subscript"/>
                <w:lang w:bidi="ar"/>
              </w:rPr>
              <w:t>Full</w:t>
            </w:r>
            <w:proofErr w:type="spellEnd"/>
          </w:p>
        </w:tc>
        <w:tc>
          <w:tcPr>
            <w:tcW w:w="2161" w:type="dxa"/>
          </w:tcPr>
          <w:p w14:paraId="2754A5E3" w14:textId="77777777" w:rsidR="00E95E3E" w:rsidRPr="006D17CD" w:rsidRDefault="00E95E3E" w:rsidP="00DC6758">
            <w:pPr>
              <w:pStyle w:val="af8"/>
              <w:ind w:firstLineChars="0" w:firstLine="0"/>
              <w:jc w:val="center"/>
              <w:rPr>
                <w:color w:val="000000" w:themeColor="text1"/>
                <w:sz w:val="18"/>
                <w:szCs w:val="18"/>
              </w:rPr>
            </w:pPr>
            <w:r w:rsidRPr="006D17CD">
              <w:rPr>
                <w:kern w:val="0"/>
                <w:sz w:val="18"/>
                <w:szCs w:val="18"/>
              </w:rPr>
              <w:t>80.0 / 67.0</w:t>
            </w:r>
          </w:p>
        </w:tc>
        <w:tc>
          <w:tcPr>
            <w:tcW w:w="2160" w:type="dxa"/>
          </w:tcPr>
          <w:p w14:paraId="756CC32A" w14:textId="19EBE514" w:rsidR="00E95E3E" w:rsidRPr="006D17CD" w:rsidRDefault="00E95E3E" w:rsidP="00DC6758">
            <w:pPr>
              <w:autoSpaceDE w:val="0"/>
              <w:autoSpaceDN w:val="0"/>
              <w:adjustRightInd w:val="0"/>
              <w:jc w:val="center"/>
              <w:rPr>
                <w:kern w:val="0"/>
                <w:sz w:val="18"/>
                <w:szCs w:val="18"/>
              </w:rPr>
            </w:pPr>
            <w:r w:rsidRPr="006D17CD">
              <w:rPr>
                <w:kern w:val="0"/>
                <w:sz w:val="18"/>
                <w:szCs w:val="18"/>
              </w:rPr>
              <w:t>95.0 / 75.0</w:t>
            </w:r>
          </w:p>
        </w:tc>
        <w:tc>
          <w:tcPr>
            <w:tcW w:w="2161" w:type="dxa"/>
          </w:tcPr>
          <w:p w14:paraId="688809F5" w14:textId="21C19F80" w:rsidR="00E95E3E" w:rsidRPr="006D17CD" w:rsidRDefault="00E95E3E" w:rsidP="00DC6758">
            <w:pPr>
              <w:autoSpaceDE w:val="0"/>
              <w:autoSpaceDN w:val="0"/>
              <w:adjustRightInd w:val="0"/>
              <w:jc w:val="center"/>
              <w:rPr>
                <w:kern w:val="0"/>
                <w:sz w:val="18"/>
                <w:szCs w:val="18"/>
              </w:rPr>
            </w:pPr>
            <w:r w:rsidRPr="006D17CD">
              <w:rPr>
                <w:kern w:val="0"/>
                <w:sz w:val="18"/>
                <w:szCs w:val="18"/>
              </w:rPr>
              <w:t>80.0 / 67.0</w:t>
            </w:r>
          </w:p>
        </w:tc>
      </w:tr>
      <w:tr w:rsidR="00DF3477" w14:paraId="34EAD343" w14:textId="77777777" w:rsidTr="00E95E3E">
        <w:trPr>
          <w:trHeight w:val="340"/>
        </w:trPr>
        <w:tc>
          <w:tcPr>
            <w:tcW w:w="2160" w:type="dxa"/>
          </w:tcPr>
          <w:p w14:paraId="12417747" w14:textId="3EFCB5E4" w:rsidR="00DF3477" w:rsidRPr="006D17CD" w:rsidRDefault="00ED01B4" w:rsidP="00DC6758">
            <w:pPr>
              <w:pStyle w:val="af8"/>
              <w:ind w:firstLineChars="0" w:firstLine="0"/>
              <w:jc w:val="center"/>
              <w:rPr>
                <w:kern w:val="0"/>
                <w:sz w:val="18"/>
                <w:szCs w:val="18"/>
              </w:rPr>
            </w:pPr>
            <w:r w:rsidRPr="006D17CD">
              <w:rPr>
                <w:sz w:val="18"/>
                <w:szCs w:val="18"/>
              </w:rPr>
              <w:t>名义制热</w:t>
            </w:r>
            <w:r w:rsidR="00DF3477" w:rsidRPr="006D17CD">
              <w:rPr>
                <w:sz w:val="18"/>
                <w:szCs w:val="18"/>
              </w:rPr>
              <w:t>H1</w:t>
            </w:r>
            <w:r w:rsidR="00DF3477" w:rsidRPr="006D17CD">
              <w:rPr>
                <w:sz w:val="18"/>
                <w:szCs w:val="18"/>
                <w:vertAlign w:val="subscript"/>
              </w:rPr>
              <w:t>Nom</w:t>
            </w:r>
          </w:p>
        </w:tc>
        <w:tc>
          <w:tcPr>
            <w:tcW w:w="2161" w:type="dxa"/>
          </w:tcPr>
          <w:p w14:paraId="7489A599" w14:textId="2C4B185D" w:rsidR="00DF3477" w:rsidRPr="006D17CD" w:rsidRDefault="00DF3477" w:rsidP="00DC6758">
            <w:pPr>
              <w:pStyle w:val="af8"/>
              <w:ind w:firstLineChars="0" w:firstLine="0"/>
              <w:jc w:val="center"/>
              <w:rPr>
                <w:kern w:val="0"/>
                <w:sz w:val="18"/>
                <w:szCs w:val="18"/>
              </w:rPr>
            </w:pPr>
            <w:r w:rsidRPr="006D17CD">
              <w:rPr>
                <w:sz w:val="18"/>
                <w:szCs w:val="18"/>
              </w:rPr>
              <w:t xml:space="preserve">47.0 / 43.0 </w:t>
            </w:r>
          </w:p>
        </w:tc>
        <w:tc>
          <w:tcPr>
            <w:tcW w:w="2160" w:type="dxa"/>
          </w:tcPr>
          <w:p w14:paraId="5FA2D15F" w14:textId="0DA5C5D3" w:rsidR="00DF3477" w:rsidRPr="006D17CD" w:rsidRDefault="00DF3477" w:rsidP="00DC6758">
            <w:pPr>
              <w:autoSpaceDE w:val="0"/>
              <w:autoSpaceDN w:val="0"/>
              <w:adjustRightInd w:val="0"/>
              <w:jc w:val="center"/>
              <w:rPr>
                <w:kern w:val="0"/>
                <w:sz w:val="18"/>
                <w:szCs w:val="18"/>
              </w:rPr>
            </w:pPr>
            <w:r w:rsidRPr="006D17CD">
              <w:rPr>
                <w:sz w:val="18"/>
                <w:szCs w:val="18"/>
              </w:rPr>
              <w:t xml:space="preserve">70.0 / 60.0 9 </w:t>
            </w:r>
          </w:p>
        </w:tc>
        <w:tc>
          <w:tcPr>
            <w:tcW w:w="2161" w:type="dxa"/>
          </w:tcPr>
          <w:p w14:paraId="04470DD8" w14:textId="25E9F864" w:rsidR="00DF3477" w:rsidRPr="006D17CD" w:rsidRDefault="00DF3477" w:rsidP="00DC6758">
            <w:pPr>
              <w:autoSpaceDE w:val="0"/>
              <w:autoSpaceDN w:val="0"/>
              <w:adjustRightInd w:val="0"/>
              <w:jc w:val="center"/>
              <w:rPr>
                <w:kern w:val="0"/>
                <w:sz w:val="18"/>
                <w:szCs w:val="18"/>
              </w:rPr>
            </w:pPr>
            <w:r w:rsidRPr="006D17CD">
              <w:rPr>
                <w:sz w:val="18"/>
                <w:szCs w:val="18"/>
              </w:rPr>
              <w:t xml:space="preserve">47.0 / 43.0 </w:t>
            </w:r>
          </w:p>
        </w:tc>
      </w:tr>
    </w:tbl>
    <w:p w14:paraId="30E89BF8" w14:textId="2508A293" w:rsidR="0031550C" w:rsidRPr="00B65321" w:rsidRDefault="003E7A3A" w:rsidP="00B65321">
      <w:pPr>
        <w:pStyle w:val="a5"/>
        <w:numPr>
          <w:ilvl w:val="0"/>
          <w:numId w:val="0"/>
        </w:numPr>
        <w:wordWrap/>
        <w:spacing w:beforeLines="100" w:before="312" w:afterLines="100" w:after="312"/>
        <w:rPr>
          <w:rFonts w:ascii="Times New Roman" w:eastAsia="宋体"/>
          <w:b/>
          <w:bCs/>
          <w:kern w:val="2"/>
          <w:sz w:val="24"/>
          <w:szCs w:val="32"/>
          <w:shd w:val="clear" w:color="auto" w:fill="FFFFFF"/>
        </w:rPr>
      </w:pPr>
      <w:r w:rsidRPr="00B65321">
        <w:rPr>
          <w:rFonts w:ascii="Times New Roman" w:eastAsia="宋体" w:hint="eastAsia"/>
          <w:b/>
          <w:bCs/>
          <w:kern w:val="2"/>
          <w:sz w:val="24"/>
          <w:szCs w:val="32"/>
          <w:shd w:val="clear" w:color="auto" w:fill="FFFFFF"/>
        </w:rPr>
        <w:t>A</w:t>
      </w:r>
      <w:r w:rsidR="00697305" w:rsidRPr="00B65321">
        <w:rPr>
          <w:rFonts w:ascii="Times New Roman" w:eastAsia="宋体"/>
          <w:b/>
          <w:bCs/>
          <w:kern w:val="2"/>
          <w:sz w:val="24"/>
          <w:szCs w:val="32"/>
          <w:shd w:val="clear" w:color="auto" w:fill="FFFFFF"/>
        </w:rPr>
        <w:t>.</w:t>
      </w:r>
      <w:r w:rsidR="00A81C5B">
        <w:rPr>
          <w:rFonts w:ascii="Times New Roman" w:eastAsia="宋体"/>
          <w:b/>
          <w:bCs/>
          <w:kern w:val="2"/>
          <w:sz w:val="24"/>
          <w:szCs w:val="32"/>
          <w:shd w:val="clear" w:color="auto" w:fill="FFFFFF"/>
        </w:rPr>
        <w:t>2</w:t>
      </w:r>
      <w:r w:rsidR="00697305" w:rsidRPr="00B65321">
        <w:rPr>
          <w:rFonts w:ascii="Times New Roman" w:eastAsia="宋体" w:hint="eastAsia"/>
          <w:b/>
          <w:bCs/>
          <w:kern w:val="2"/>
          <w:sz w:val="24"/>
          <w:szCs w:val="32"/>
          <w:shd w:val="clear" w:color="auto" w:fill="FFFFFF"/>
        </w:rPr>
        <w:t>试验方法</w:t>
      </w:r>
    </w:p>
    <w:p w14:paraId="1BD9DC59" w14:textId="4D281FD6" w:rsidR="0031550C" w:rsidRPr="00EA6175" w:rsidRDefault="0031550C" w:rsidP="009651A8">
      <w:pPr>
        <w:pStyle w:val="a5"/>
        <w:numPr>
          <w:ilvl w:val="0"/>
          <w:numId w:val="0"/>
        </w:numPr>
        <w:wordWrap/>
        <w:spacing w:beforeLines="0" w:afterLines="0" w:line="360" w:lineRule="auto"/>
        <w:ind w:firstLineChars="200" w:firstLine="480"/>
        <w:outlineLvl w:val="9"/>
        <w:rPr>
          <w:rFonts w:ascii="Times New Roman" w:eastAsia="宋体"/>
          <w:bCs/>
          <w:kern w:val="2"/>
          <w:sz w:val="24"/>
          <w:szCs w:val="24"/>
        </w:rPr>
      </w:pPr>
      <w:r w:rsidRPr="00EA6175">
        <w:rPr>
          <w:rFonts w:ascii="Times New Roman" w:eastAsia="宋体"/>
          <w:bCs/>
          <w:kern w:val="2"/>
          <w:sz w:val="24"/>
          <w:szCs w:val="24"/>
        </w:rPr>
        <w:t>参照</w:t>
      </w:r>
      <w:r w:rsidRPr="00EA6175">
        <w:rPr>
          <w:rFonts w:ascii="Times New Roman" w:eastAsia="宋体"/>
          <w:bCs/>
          <w:kern w:val="2"/>
          <w:sz w:val="24"/>
          <w:szCs w:val="24"/>
        </w:rPr>
        <w:t>ANSI/ASHRAE 37</w:t>
      </w:r>
      <w:r w:rsidRPr="00EA6175">
        <w:rPr>
          <w:rFonts w:ascii="Times New Roman" w:eastAsia="宋体"/>
          <w:bCs/>
          <w:kern w:val="2"/>
          <w:sz w:val="24"/>
          <w:szCs w:val="24"/>
        </w:rPr>
        <w:t>及</w:t>
      </w:r>
      <w:r w:rsidR="000A466C" w:rsidRPr="00EA6175">
        <w:rPr>
          <w:rFonts w:ascii="Times New Roman" w:eastAsia="宋体"/>
          <w:bCs/>
          <w:kern w:val="2"/>
          <w:sz w:val="24"/>
          <w:szCs w:val="24"/>
        </w:rPr>
        <w:t>AHRI Standard 210/240</w:t>
      </w:r>
      <w:r w:rsidR="000A466C" w:rsidRPr="00EA6175">
        <w:rPr>
          <w:rFonts w:ascii="Times New Roman" w:eastAsia="宋体"/>
          <w:bCs/>
          <w:kern w:val="2"/>
          <w:sz w:val="24"/>
          <w:szCs w:val="24"/>
        </w:rPr>
        <w:t>附录</w:t>
      </w:r>
      <w:r w:rsidR="000A466C" w:rsidRPr="00EA6175">
        <w:rPr>
          <w:rFonts w:ascii="Times New Roman" w:eastAsia="宋体"/>
          <w:bCs/>
          <w:kern w:val="2"/>
          <w:sz w:val="24"/>
          <w:szCs w:val="24"/>
        </w:rPr>
        <w:t>D</w:t>
      </w:r>
      <w:r w:rsidR="000A466C" w:rsidRPr="00EA6175">
        <w:rPr>
          <w:rFonts w:ascii="Times New Roman" w:eastAsia="宋体"/>
          <w:bCs/>
          <w:kern w:val="2"/>
          <w:sz w:val="24"/>
          <w:szCs w:val="24"/>
        </w:rPr>
        <w:t>中规定，按照机组类型选择</w:t>
      </w:r>
      <w:r w:rsidR="00F46175" w:rsidRPr="00EA6175">
        <w:rPr>
          <w:rFonts w:ascii="Times New Roman" w:eastAsia="宋体"/>
          <w:bCs/>
          <w:kern w:val="2"/>
          <w:sz w:val="24"/>
          <w:szCs w:val="24"/>
        </w:rPr>
        <w:t>制冷剂</w:t>
      </w:r>
      <w:r w:rsidR="000A466C" w:rsidRPr="00EA6175">
        <w:rPr>
          <w:rFonts w:ascii="Times New Roman" w:eastAsia="宋体"/>
          <w:bCs/>
          <w:kern w:val="2"/>
          <w:sz w:val="24"/>
          <w:szCs w:val="24"/>
        </w:rPr>
        <w:t>流量计法或室外空气</w:t>
      </w:r>
      <w:proofErr w:type="gramStart"/>
      <w:r w:rsidR="000A466C" w:rsidRPr="00EA6175">
        <w:rPr>
          <w:rFonts w:ascii="Times New Roman" w:eastAsia="宋体"/>
          <w:bCs/>
          <w:kern w:val="2"/>
          <w:sz w:val="24"/>
          <w:szCs w:val="24"/>
        </w:rPr>
        <w:t>焓</w:t>
      </w:r>
      <w:proofErr w:type="gramEnd"/>
      <w:r w:rsidR="000A466C" w:rsidRPr="00EA6175">
        <w:rPr>
          <w:rFonts w:ascii="Times New Roman" w:eastAsia="宋体"/>
          <w:bCs/>
          <w:kern w:val="2"/>
          <w:sz w:val="24"/>
          <w:szCs w:val="24"/>
        </w:rPr>
        <w:t>差</w:t>
      </w:r>
      <w:proofErr w:type="gramStart"/>
      <w:r w:rsidR="000A466C" w:rsidRPr="00EA6175">
        <w:rPr>
          <w:rFonts w:ascii="Times New Roman" w:eastAsia="宋体"/>
          <w:bCs/>
          <w:kern w:val="2"/>
          <w:sz w:val="24"/>
          <w:szCs w:val="24"/>
        </w:rPr>
        <w:t>法按照表</w:t>
      </w:r>
      <w:proofErr w:type="gramEnd"/>
      <w:r w:rsidR="000A466C" w:rsidRPr="00EA6175">
        <w:rPr>
          <w:rFonts w:ascii="Times New Roman" w:eastAsia="宋体"/>
          <w:bCs/>
          <w:kern w:val="2"/>
          <w:sz w:val="24"/>
          <w:szCs w:val="24"/>
        </w:rPr>
        <w:t>A.1</w:t>
      </w:r>
      <w:r w:rsidR="000A466C" w:rsidRPr="00EA6175">
        <w:rPr>
          <w:rFonts w:ascii="Times New Roman" w:eastAsia="宋体"/>
          <w:bCs/>
          <w:kern w:val="2"/>
          <w:sz w:val="24"/>
          <w:szCs w:val="24"/>
        </w:rPr>
        <w:t>的工况，对机组的</w:t>
      </w:r>
      <w:proofErr w:type="gramStart"/>
      <w:r w:rsidR="000A466C" w:rsidRPr="00EA6175">
        <w:rPr>
          <w:rFonts w:ascii="Times New Roman" w:eastAsia="宋体"/>
          <w:bCs/>
          <w:kern w:val="2"/>
          <w:sz w:val="24"/>
          <w:szCs w:val="24"/>
        </w:rPr>
        <w:t>辅侧能力</w:t>
      </w:r>
      <w:proofErr w:type="gramEnd"/>
      <w:r w:rsidR="000A466C" w:rsidRPr="00EA6175">
        <w:rPr>
          <w:rFonts w:ascii="Times New Roman" w:eastAsia="宋体"/>
          <w:bCs/>
          <w:kern w:val="2"/>
          <w:sz w:val="24"/>
          <w:szCs w:val="24"/>
        </w:rPr>
        <w:t>进行测量。</w:t>
      </w:r>
    </w:p>
    <w:p w14:paraId="645E5790" w14:textId="10DEE5C6" w:rsidR="0057358A" w:rsidRPr="00EA6175" w:rsidRDefault="0057358A" w:rsidP="00A81C5B">
      <w:pPr>
        <w:widowControl/>
        <w:spacing w:line="360" w:lineRule="auto"/>
        <w:jc w:val="left"/>
        <w:rPr>
          <w:bCs/>
          <w:sz w:val="24"/>
        </w:rPr>
      </w:pPr>
      <w:r w:rsidRPr="00EA6175">
        <w:rPr>
          <w:bCs/>
          <w:sz w:val="24"/>
        </w:rPr>
        <w:t>A.</w:t>
      </w:r>
      <w:r w:rsidR="0089254D">
        <w:rPr>
          <w:bCs/>
          <w:sz w:val="24"/>
        </w:rPr>
        <w:t>2</w:t>
      </w:r>
      <w:r w:rsidRPr="00EA6175">
        <w:rPr>
          <w:bCs/>
          <w:sz w:val="24"/>
        </w:rPr>
        <w:t>.1</w:t>
      </w:r>
      <w:r w:rsidRPr="00EA6175">
        <w:rPr>
          <w:bCs/>
          <w:sz w:val="24"/>
        </w:rPr>
        <w:t>室外</w:t>
      </w:r>
      <w:proofErr w:type="gramStart"/>
      <w:r w:rsidRPr="00EA6175">
        <w:rPr>
          <w:bCs/>
          <w:sz w:val="24"/>
        </w:rPr>
        <w:t>焓</w:t>
      </w:r>
      <w:proofErr w:type="gramEnd"/>
      <w:r w:rsidRPr="00EA6175">
        <w:rPr>
          <w:bCs/>
          <w:sz w:val="24"/>
        </w:rPr>
        <w:t>差法</w:t>
      </w:r>
    </w:p>
    <w:p w14:paraId="1729E80A" w14:textId="7B192CE6" w:rsidR="0087646F" w:rsidRPr="00EA6175" w:rsidRDefault="00CD0D27" w:rsidP="00B65321">
      <w:pPr>
        <w:widowControl/>
        <w:spacing w:line="360" w:lineRule="auto"/>
        <w:ind w:firstLineChars="200" w:firstLine="480"/>
        <w:jc w:val="left"/>
        <w:rPr>
          <w:bCs/>
          <w:sz w:val="24"/>
        </w:rPr>
      </w:pPr>
      <w:r w:rsidRPr="00EA6175">
        <w:rPr>
          <w:bCs/>
          <w:sz w:val="24"/>
        </w:rPr>
        <w:t>室外</w:t>
      </w:r>
      <w:proofErr w:type="gramStart"/>
      <w:r w:rsidRPr="00EA6175">
        <w:rPr>
          <w:bCs/>
          <w:sz w:val="24"/>
        </w:rPr>
        <w:t>焓</w:t>
      </w:r>
      <w:proofErr w:type="gramEnd"/>
      <w:r w:rsidRPr="00EA6175">
        <w:rPr>
          <w:bCs/>
          <w:sz w:val="24"/>
        </w:rPr>
        <w:t>差法的室外机风管图如</w:t>
      </w:r>
      <w:r w:rsidR="00F7304A" w:rsidRPr="00EA6175">
        <w:rPr>
          <w:bCs/>
          <w:sz w:val="24"/>
        </w:rPr>
        <w:t>图</w:t>
      </w:r>
      <w:r w:rsidR="00F7304A" w:rsidRPr="00EA6175">
        <w:rPr>
          <w:bCs/>
          <w:sz w:val="24"/>
        </w:rPr>
        <w:t>A.</w:t>
      </w:r>
      <w:r w:rsidR="009651A8" w:rsidRPr="00EA6175">
        <w:rPr>
          <w:bCs/>
          <w:sz w:val="24"/>
        </w:rPr>
        <w:t>1</w:t>
      </w:r>
      <w:r w:rsidRPr="00EA6175">
        <w:rPr>
          <w:bCs/>
          <w:sz w:val="24"/>
        </w:rPr>
        <w:t>所示</w:t>
      </w:r>
      <w:r w:rsidR="007A244D" w:rsidRPr="00EA6175">
        <w:rPr>
          <w:bCs/>
          <w:sz w:val="24"/>
        </w:rPr>
        <w:t>。</w:t>
      </w:r>
    </w:p>
    <w:p w14:paraId="7669E35A" w14:textId="1012DE21" w:rsidR="004041B1" w:rsidRPr="00EA6175" w:rsidRDefault="0010204E" w:rsidP="00B65321">
      <w:pPr>
        <w:widowControl/>
        <w:spacing w:line="360" w:lineRule="auto"/>
        <w:jc w:val="left"/>
        <w:rPr>
          <w:bCs/>
          <w:sz w:val="24"/>
        </w:rPr>
      </w:pPr>
      <w:bookmarkStart w:id="8" w:name="OLE_LINK11"/>
      <w:r w:rsidRPr="00EA6175">
        <w:rPr>
          <w:bCs/>
          <w:sz w:val="24"/>
        </w:rPr>
        <w:t>a)</w:t>
      </w:r>
      <w:bookmarkEnd w:id="8"/>
      <w:r w:rsidR="00D21FC4" w:rsidRPr="00EA6175">
        <w:rPr>
          <w:bCs/>
          <w:sz w:val="24"/>
        </w:rPr>
        <w:t>当</w:t>
      </w:r>
      <w:r w:rsidR="00F1675E" w:rsidRPr="00EA6175">
        <w:rPr>
          <w:bCs/>
          <w:sz w:val="24"/>
        </w:rPr>
        <w:t>采用室外</w:t>
      </w:r>
      <w:proofErr w:type="gramStart"/>
      <w:r w:rsidR="00F1675E" w:rsidRPr="00EA6175">
        <w:rPr>
          <w:bCs/>
          <w:sz w:val="24"/>
        </w:rPr>
        <w:t>焓</w:t>
      </w:r>
      <w:proofErr w:type="gramEnd"/>
      <w:r w:rsidR="00F1675E" w:rsidRPr="00EA6175">
        <w:rPr>
          <w:bCs/>
          <w:sz w:val="24"/>
        </w:rPr>
        <w:t>差法时必须确定室外</w:t>
      </w:r>
      <w:proofErr w:type="gramStart"/>
      <w:r w:rsidR="00F1675E" w:rsidRPr="00EA6175">
        <w:rPr>
          <w:bCs/>
          <w:sz w:val="24"/>
        </w:rPr>
        <w:t>侧试验</w:t>
      </w:r>
      <w:proofErr w:type="gramEnd"/>
      <w:r w:rsidR="00F1675E" w:rsidRPr="00EA6175">
        <w:rPr>
          <w:bCs/>
          <w:sz w:val="24"/>
        </w:rPr>
        <w:t>装置</w:t>
      </w:r>
      <w:r w:rsidR="00F1675E" w:rsidRPr="00EA6175">
        <w:rPr>
          <w:bCs/>
          <w:sz w:val="24"/>
        </w:rPr>
        <w:t>(</w:t>
      </w:r>
      <w:r w:rsidR="00F1675E" w:rsidRPr="00EA6175">
        <w:rPr>
          <w:bCs/>
          <w:sz w:val="24"/>
        </w:rPr>
        <w:t>即出口风管、仪表、</w:t>
      </w:r>
      <w:r w:rsidR="0057358A" w:rsidRPr="00EA6175">
        <w:rPr>
          <w:bCs/>
          <w:sz w:val="24"/>
        </w:rPr>
        <w:t>混流</w:t>
      </w:r>
      <w:r w:rsidR="00F1675E" w:rsidRPr="00EA6175">
        <w:rPr>
          <w:bCs/>
          <w:sz w:val="24"/>
        </w:rPr>
        <w:t>装置、喷嘴</w:t>
      </w:r>
      <w:r w:rsidR="0057358A" w:rsidRPr="00EA6175">
        <w:rPr>
          <w:bCs/>
          <w:sz w:val="24"/>
        </w:rPr>
        <w:t>风量</w:t>
      </w:r>
      <w:r w:rsidR="00F1675E" w:rsidRPr="00EA6175">
        <w:rPr>
          <w:bCs/>
          <w:sz w:val="24"/>
        </w:rPr>
        <w:t>测量装置</w:t>
      </w:r>
      <w:r w:rsidR="00F1675E" w:rsidRPr="00EA6175">
        <w:rPr>
          <w:bCs/>
          <w:sz w:val="24"/>
        </w:rPr>
        <w:t>)</w:t>
      </w:r>
      <w:r w:rsidR="00F1675E" w:rsidRPr="00EA6175">
        <w:rPr>
          <w:bCs/>
          <w:sz w:val="24"/>
        </w:rPr>
        <w:t>是否</w:t>
      </w:r>
      <w:r w:rsidR="0057358A" w:rsidRPr="00EA6175">
        <w:rPr>
          <w:bCs/>
          <w:sz w:val="24"/>
        </w:rPr>
        <w:t>会</w:t>
      </w:r>
      <w:r w:rsidR="00F1675E" w:rsidRPr="00EA6175">
        <w:rPr>
          <w:bCs/>
          <w:sz w:val="24"/>
        </w:rPr>
        <w:t>有</w:t>
      </w:r>
      <w:r w:rsidR="0057358A" w:rsidRPr="00EA6175">
        <w:rPr>
          <w:bCs/>
          <w:sz w:val="24"/>
        </w:rPr>
        <w:t>改变</w:t>
      </w:r>
      <w:r w:rsidR="00F1675E" w:rsidRPr="00EA6175">
        <w:rPr>
          <w:bCs/>
          <w:sz w:val="24"/>
        </w:rPr>
        <w:t>被测试</w:t>
      </w:r>
      <w:r w:rsidR="0057358A" w:rsidRPr="00EA6175">
        <w:rPr>
          <w:bCs/>
          <w:sz w:val="24"/>
        </w:rPr>
        <w:t>机组</w:t>
      </w:r>
      <w:r w:rsidR="00F1675E" w:rsidRPr="00EA6175">
        <w:rPr>
          <w:bCs/>
          <w:sz w:val="24"/>
        </w:rPr>
        <w:t>的性能，如果是，则</w:t>
      </w:r>
      <w:r w:rsidR="0057358A" w:rsidRPr="00EA6175">
        <w:rPr>
          <w:bCs/>
          <w:sz w:val="24"/>
        </w:rPr>
        <w:t>需要</w:t>
      </w:r>
      <w:r w:rsidR="00F1675E" w:rsidRPr="00EA6175">
        <w:rPr>
          <w:bCs/>
          <w:sz w:val="24"/>
        </w:rPr>
        <w:t>对这种</w:t>
      </w:r>
      <w:r w:rsidR="0057358A" w:rsidRPr="00EA6175">
        <w:rPr>
          <w:bCs/>
          <w:sz w:val="24"/>
        </w:rPr>
        <w:t>产生</w:t>
      </w:r>
      <w:r w:rsidR="00F1675E" w:rsidRPr="00EA6175">
        <w:rPr>
          <w:bCs/>
          <w:sz w:val="24"/>
        </w:rPr>
        <w:t>改变进行修正</w:t>
      </w:r>
      <w:r w:rsidR="0057358A" w:rsidRPr="00EA6175">
        <w:rPr>
          <w:bCs/>
          <w:sz w:val="24"/>
        </w:rPr>
        <w:t>。</w:t>
      </w:r>
    </w:p>
    <w:p w14:paraId="4C40CF2D" w14:textId="517686A3" w:rsidR="000E02A0" w:rsidRPr="00EA6175" w:rsidRDefault="0010204E" w:rsidP="00B65321">
      <w:pPr>
        <w:widowControl/>
        <w:spacing w:line="360" w:lineRule="auto"/>
        <w:jc w:val="left"/>
        <w:rPr>
          <w:bCs/>
          <w:sz w:val="24"/>
        </w:rPr>
      </w:pPr>
      <w:r w:rsidRPr="00EA6175">
        <w:rPr>
          <w:bCs/>
          <w:sz w:val="24"/>
        </w:rPr>
        <w:t>b)</w:t>
      </w:r>
      <w:r w:rsidR="004041B1" w:rsidRPr="00EA6175">
        <w:rPr>
          <w:bCs/>
          <w:sz w:val="24"/>
        </w:rPr>
        <w:t>室外机接风管时，</w:t>
      </w:r>
      <w:r w:rsidR="00D53EC3" w:rsidRPr="00EA6175">
        <w:rPr>
          <w:bCs/>
          <w:sz w:val="24"/>
        </w:rPr>
        <w:t>当</w:t>
      </w:r>
      <w:r w:rsidR="004041B1" w:rsidRPr="00EA6175">
        <w:rPr>
          <w:bCs/>
          <w:sz w:val="24"/>
        </w:rPr>
        <w:t>机组运行状态稳定</w:t>
      </w:r>
      <w:r w:rsidR="00D53EC3" w:rsidRPr="00EA6175">
        <w:rPr>
          <w:bCs/>
          <w:sz w:val="24"/>
        </w:rPr>
        <w:t>时</w:t>
      </w:r>
      <w:r w:rsidR="004041B1" w:rsidRPr="00EA6175">
        <w:rPr>
          <w:bCs/>
          <w:sz w:val="24"/>
        </w:rPr>
        <w:t>，冷凝器的进出口的温度需要和未接风管</w:t>
      </w:r>
      <w:r w:rsidR="00F31397" w:rsidRPr="00EA6175">
        <w:rPr>
          <w:bCs/>
          <w:sz w:val="24"/>
        </w:rPr>
        <w:t>时</w:t>
      </w:r>
      <w:r w:rsidR="004041B1" w:rsidRPr="00EA6175">
        <w:rPr>
          <w:bCs/>
          <w:sz w:val="24"/>
        </w:rPr>
        <w:t>冷凝器出口温度在</w:t>
      </w:r>
      <w:r w:rsidR="004041B1" w:rsidRPr="00EA6175">
        <w:rPr>
          <w:bCs/>
          <w:sz w:val="24"/>
        </w:rPr>
        <w:t>±0.5℉</w:t>
      </w:r>
      <w:r w:rsidR="004041B1" w:rsidRPr="00EA6175">
        <w:rPr>
          <w:bCs/>
          <w:sz w:val="24"/>
        </w:rPr>
        <w:t>之内，如果超出范围，需要通过调</w:t>
      </w:r>
      <w:r w:rsidR="00692E06" w:rsidRPr="00EA6175">
        <w:rPr>
          <w:bCs/>
          <w:sz w:val="24"/>
        </w:rPr>
        <w:t>节</w:t>
      </w:r>
      <w:r w:rsidR="004041B1" w:rsidRPr="00EA6175">
        <w:rPr>
          <w:bCs/>
          <w:sz w:val="24"/>
        </w:rPr>
        <w:t>室外机风量，使得冷凝器出口温度在要求范围之内。</w:t>
      </w:r>
    </w:p>
    <w:p w14:paraId="4C376EF8" w14:textId="312B65F5" w:rsidR="000E02A0" w:rsidRDefault="000E02A0" w:rsidP="007A244D">
      <w:pPr>
        <w:pStyle w:val="aff7"/>
        <w:ind w:firstLine="420"/>
        <w:jc w:val="center"/>
        <w:rPr>
          <w:rFonts w:ascii="Times New Roman"/>
        </w:rPr>
      </w:pPr>
      <w:r>
        <w:rPr>
          <w:rFonts w:ascii="Times New Roman"/>
        </w:rPr>
        <w:lastRenderedPageBreak/>
        <w:drawing>
          <wp:inline distT="0" distB="0" distL="0" distR="0" wp14:anchorId="33D35B5C" wp14:editId="4D870FD0">
            <wp:extent cx="2407267" cy="35814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18593" cy="3598250"/>
                    </a:xfrm>
                    <a:prstGeom prst="rect">
                      <a:avLst/>
                    </a:prstGeom>
                    <a:noFill/>
                    <a:ln>
                      <a:noFill/>
                    </a:ln>
                  </pic:spPr>
                </pic:pic>
              </a:graphicData>
            </a:graphic>
          </wp:inline>
        </w:drawing>
      </w:r>
    </w:p>
    <w:p w14:paraId="1614F4BE" w14:textId="160B505B" w:rsidR="00422966" w:rsidRPr="007A244D" w:rsidRDefault="00422966" w:rsidP="007A244D">
      <w:pPr>
        <w:pStyle w:val="aff7"/>
        <w:ind w:firstLineChars="500" w:firstLine="900"/>
        <w:jc w:val="center"/>
        <w:rPr>
          <w:rFonts w:ascii="黑体" w:eastAsia="黑体" w:hAnsi="黑体"/>
          <w:noProof w:val="0"/>
          <w:kern w:val="21"/>
          <w:sz w:val="18"/>
          <w:szCs w:val="18"/>
        </w:rPr>
      </w:pPr>
      <w:bookmarkStart w:id="9" w:name="OLE_LINK9"/>
      <w:r w:rsidRPr="007A244D">
        <w:rPr>
          <w:rFonts w:ascii="黑体" w:eastAsia="黑体" w:hAnsi="黑体" w:hint="eastAsia"/>
          <w:noProof w:val="0"/>
          <w:kern w:val="21"/>
          <w:sz w:val="18"/>
          <w:szCs w:val="18"/>
        </w:rPr>
        <w:t>图A．1</w:t>
      </w:r>
      <w:bookmarkEnd w:id="9"/>
      <w:r w:rsidRPr="007A244D">
        <w:rPr>
          <w:rFonts w:ascii="黑体" w:eastAsia="黑体" w:hAnsi="黑体" w:hint="eastAsia"/>
          <w:noProof w:val="0"/>
          <w:kern w:val="21"/>
          <w:sz w:val="18"/>
          <w:szCs w:val="18"/>
        </w:rPr>
        <w:t>室外机风管图</w:t>
      </w:r>
    </w:p>
    <w:p w14:paraId="7022ED62" w14:textId="77777777" w:rsidR="00AA6B8F" w:rsidRDefault="00AA6B8F" w:rsidP="00000FCB">
      <w:pPr>
        <w:pStyle w:val="aff7"/>
        <w:ind w:firstLineChars="0" w:firstLine="0"/>
        <w:jc w:val="left"/>
        <w:rPr>
          <w:rFonts w:ascii="Times New Roman"/>
        </w:rPr>
      </w:pPr>
    </w:p>
    <w:p w14:paraId="35CD6D47" w14:textId="77777777" w:rsidR="00AA6B8F" w:rsidRDefault="00AA6B8F" w:rsidP="00000FCB">
      <w:pPr>
        <w:pStyle w:val="aff7"/>
        <w:ind w:firstLineChars="0" w:firstLine="0"/>
        <w:jc w:val="left"/>
        <w:rPr>
          <w:rFonts w:ascii="Times New Roman"/>
        </w:rPr>
      </w:pPr>
    </w:p>
    <w:p w14:paraId="234AEAB7" w14:textId="77777777" w:rsidR="00AA6B8F" w:rsidRDefault="00AA6B8F" w:rsidP="00000FCB">
      <w:pPr>
        <w:pStyle w:val="aff7"/>
        <w:ind w:firstLineChars="0" w:firstLine="0"/>
        <w:jc w:val="left"/>
        <w:rPr>
          <w:rFonts w:ascii="Times New Roman"/>
        </w:rPr>
      </w:pPr>
    </w:p>
    <w:p w14:paraId="665B4B54" w14:textId="1195AB3C" w:rsidR="001A0E98" w:rsidRPr="00D4798F" w:rsidRDefault="00AA6B8F" w:rsidP="00D4798F">
      <w:pPr>
        <w:widowControl/>
        <w:spacing w:line="360" w:lineRule="auto"/>
        <w:jc w:val="left"/>
        <w:rPr>
          <w:bCs/>
          <w:sz w:val="24"/>
        </w:rPr>
      </w:pPr>
      <w:r w:rsidRPr="00D4798F">
        <w:rPr>
          <w:bCs/>
          <w:sz w:val="24"/>
        </w:rPr>
        <w:t>A.</w:t>
      </w:r>
      <w:r w:rsidR="0089254D">
        <w:rPr>
          <w:bCs/>
          <w:sz w:val="24"/>
        </w:rPr>
        <w:t>2</w:t>
      </w:r>
      <w:r w:rsidRPr="00D4798F">
        <w:rPr>
          <w:bCs/>
          <w:sz w:val="24"/>
        </w:rPr>
        <w:t>.2</w:t>
      </w:r>
      <w:r w:rsidR="001A0E98" w:rsidRPr="00D4798F">
        <w:rPr>
          <w:bCs/>
          <w:sz w:val="24"/>
        </w:rPr>
        <w:t>制冷剂流量计法</w:t>
      </w:r>
    </w:p>
    <w:p w14:paraId="444543F9" w14:textId="501590A8" w:rsidR="0087646F" w:rsidRPr="00D4798F" w:rsidRDefault="002E2783" w:rsidP="00D4798F">
      <w:pPr>
        <w:widowControl/>
        <w:spacing w:line="360" w:lineRule="auto"/>
        <w:jc w:val="left"/>
        <w:rPr>
          <w:bCs/>
          <w:sz w:val="24"/>
        </w:rPr>
      </w:pPr>
      <w:r w:rsidRPr="00D4798F">
        <w:rPr>
          <w:bCs/>
          <w:sz w:val="24"/>
        </w:rPr>
        <w:t>制冷剂流量计法如图</w:t>
      </w:r>
      <w:r w:rsidRPr="00D4798F">
        <w:rPr>
          <w:bCs/>
          <w:sz w:val="24"/>
        </w:rPr>
        <w:t>A.2</w:t>
      </w:r>
      <w:r w:rsidRPr="00D4798F">
        <w:rPr>
          <w:bCs/>
          <w:sz w:val="24"/>
        </w:rPr>
        <w:t>所示。</w:t>
      </w:r>
    </w:p>
    <w:p w14:paraId="7CF0D39E" w14:textId="6B2C248B" w:rsidR="00FB20A6" w:rsidRPr="00D4798F" w:rsidRDefault="00FB20A6" w:rsidP="00D4798F">
      <w:pPr>
        <w:widowControl/>
        <w:spacing w:line="360" w:lineRule="auto"/>
        <w:jc w:val="left"/>
        <w:rPr>
          <w:bCs/>
          <w:sz w:val="24"/>
        </w:rPr>
      </w:pPr>
      <w:r w:rsidRPr="00D4798F">
        <w:rPr>
          <w:bCs/>
          <w:sz w:val="24"/>
        </w:rPr>
        <w:t>a)</w:t>
      </w:r>
      <w:r w:rsidRPr="00D4798F">
        <w:rPr>
          <w:bCs/>
          <w:sz w:val="24"/>
        </w:rPr>
        <w:t>通过室内侧进出口的制冷剂压力和温度</w:t>
      </w:r>
      <w:r w:rsidR="008F740B" w:rsidRPr="00D4798F">
        <w:rPr>
          <w:bCs/>
          <w:sz w:val="24"/>
        </w:rPr>
        <w:t>以及制冷剂管路的流量，确定制冷（热）量。</w:t>
      </w:r>
    </w:p>
    <w:p w14:paraId="1D008109" w14:textId="4DD9DC0D" w:rsidR="0087646F" w:rsidRPr="00D4798F" w:rsidRDefault="008F740B" w:rsidP="00D4798F">
      <w:pPr>
        <w:widowControl/>
        <w:spacing w:line="360" w:lineRule="auto"/>
        <w:jc w:val="left"/>
        <w:rPr>
          <w:bCs/>
          <w:sz w:val="24"/>
        </w:rPr>
      </w:pPr>
      <w:r w:rsidRPr="00D4798F">
        <w:rPr>
          <w:bCs/>
          <w:sz w:val="24"/>
        </w:rPr>
        <w:t>b)</w:t>
      </w:r>
      <w:r w:rsidR="00D24BDB" w:rsidRPr="00D4798F">
        <w:rPr>
          <w:bCs/>
          <w:sz w:val="24"/>
        </w:rPr>
        <w:t xml:space="preserve"> </w:t>
      </w:r>
      <w:r w:rsidR="0087646F" w:rsidRPr="00D4798F">
        <w:rPr>
          <w:bCs/>
          <w:sz w:val="24"/>
        </w:rPr>
        <w:t>温度和压力测量仪</w:t>
      </w:r>
      <w:r w:rsidR="00D24BDB" w:rsidRPr="00D4798F">
        <w:rPr>
          <w:bCs/>
          <w:sz w:val="24"/>
        </w:rPr>
        <w:t>表</w:t>
      </w:r>
      <w:r w:rsidR="0087646F" w:rsidRPr="00D4798F">
        <w:rPr>
          <w:bCs/>
          <w:sz w:val="24"/>
        </w:rPr>
        <w:t>和</w:t>
      </w:r>
      <w:proofErr w:type="gramStart"/>
      <w:r w:rsidR="00D24BDB" w:rsidRPr="00D4798F">
        <w:rPr>
          <w:bCs/>
          <w:sz w:val="24"/>
        </w:rPr>
        <w:t>视</w:t>
      </w:r>
      <w:r w:rsidR="0087646F" w:rsidRPr="00D4798F">
        <w:rPr>
          <w:bCs/>
          <w:sz w:val="24"/>
        </w:rPr>
        <w:t>镜</w:t>
      </w:r>
      <w:proofErr w:type="gramEnd"/>
      <w:r w:rsidR="0087646F" w:rsidRPr="00D4798F">
        <w:rPr>
          <w:bCs/>
          <w:sz w:val="24"/>
        </w:rPr>
        <w:t>应安装在流量计下游，以确定制冷剂液体是否充分过冷。</w:t>
      </w:r>
      <w:r w:rsidR="0087646F" w:rsidRPr="00D4798F">
        <w:rPr>
          <w:bCs/>
          <w:sz w:val="24"/>
        </w:rPr>
        <w:t>3°F</w:t>
      </w:r>
      <w:r w:rsidR="0087646F" w:rsidRPr="00D4798F">
        <w:rPr>
          <w:bCs/>
          <w:sz w:val="24"/>
        </w:rPr>
        <w:t>的过冷度</w:t>
      </w:r>
      <w:r w:rsidR="00D24BDB" w:rsidRPr="00D4798F">
        <w:rPr>
          <w:bCs/>
          <w:sz w:val="24"/>
        </w:rPr>
        <w:t>并且</w:t>
      </w:r>
      <w:r w:rsidR="0087646F" w:rsidRPr="00D4798F">
        <w:rPr>
          <w:bCs/>
          <w:sz w:val="24"/>
        </w:rPr>
        <w:t>液体中没有任何蒸汽气泡被认为</w:t>
      </w:r>
      <w:r w:rsidR="00D24BDB" w:rsidRPr="00D4798F">
        <w:rPr>
          <w:bCs/>
          <w:sz w:val="24"/>
        </w:rPr>
        <w:t>过冷度是</w:t>
      </w:r>
      <w:r w:rsidR="0087646F" w:rsidRPr="00D4798F">
        <w:rPr>
          <w:bCs/>
          <w:sz w:val="24"/>
        </w:rPr>
        <w:t>足够的。</w:t>
      </w:r>
      <w:r w:rsidR="00D24BDB" w:rsidRPr="00D4798F">
        <w:rPr>
          <w:bCs/>
          <w:sz w:val="24"/>
        </w:rPr>
        <w:t>流量计装在液体管路中垂直的向下环管的底部，以利用液体产生的静压。</w:t>
      </w:r>
    </w:p>
    <w:p w14:paraId="39DBABE6" w14:textId="3066928E" w:rsidR="009F4EBC" w:rsidRPr="00D4798F" w:rsidRDefault="009F4EBC" w:rsidP="00D4798F">
      <w:pPr>
        <w:widowControl/>
        <w:spacing w:line="360" w:lineRule="auto"/>
        <w:jc w:val="left"/>
        <w:rPr>
          <w:bCs/>
          <w:sz w:val="24"/>
        </w:rPr>
      </w:pPr>
      <w:r w:rsidRPr="00D4798F">
        <w:rPr>
          <w:bCs/>
          <w:sz w:val="24"/>
        </w:rPr>
        <w:t>c)</w:t>
      </w:r>
      <w:r w:rsidR="008C6F42" w:rsidRPr="00D4798F">
        <w:rPr>
          <w:bCs/>
          <w:sz w:val="24"/>
        </w:rPr>
        <w:t xml:space="preserve"> </w:t>
      </w:r>
      <w:r w:rsidR="008C6F42" w:rsidRPr="00D4798F">
        <w:rPr>
          <w:bCs/>
          <w:sz w:val="24"/>
        </w:rPr>
        <w:t>试验结束后应从设备中取循环制冷剂和油混合物的样品，并按</w:t>
      </w:r>
      <w:r w:rsidR="008C6F42" w:rsidRPr="00D4798F">
        <w:rPr>
          <w:bCs/>
          <w:sz w:val="24"/>
        </w:rPr>
        <w:t>ANSI/ASHREA41.4</w:t>
      </w:r>
      <w:r w:rsidR="008C6F42" w:rsidRPr="00D4798F">
        <w:rPr>
          <w:bCs/>
          <w:sz w:val="24"/>
        </w:rPr>
        <w:t>测得的油百分比测定，测出的总流量根据油的循环量进行修正。</w:t>
      </w:r>
    </w:p>
    <w:p w14:paraId="06F2F166" w14:textId="1D3A228E" w:rsidR="007A244D" w:rsidRDefault="007A244D" w:rsidP="00000FCB">
      <w:pPr>
        <w:pStyle w:val="aff7"/>
        <w:ind w:firstLineChars="0" w:firstLine="0"/>
        <w:jc w:val="left"/>
        <w:rPr>
          <w:rFonts w:ascii="Times New Roman"/>
        </w:rPr>
      </w:pPr>
      <w:r w:rsidRPr="007A244D">
        <w:rPr>
          <w:rFonts w:ascii="Times New Roman"/>
        </w:rPr>
        <w:drawing>
          <wp:anchor distT="0" distB="0" distL="114300" distR="114300" simplePos="0" relativeHeight="251676672" behindDoc="0" locked="0" layoutInCell="1" allowOverlap="1" wp14:anchorId="60A803F8" wp14:editId="4F40A9A2">
            <wp:simplePos x="0" y="0"/>
            <wp:positionH relativeFrom="column">
              <wp:posOffset>1634402</wp:posOffset>
            </wp:positionH>
            <wp:positionV relativeFrom="paragraph">
              <wp:posOffset>49458</wp:posOffset>
            </wp:positionV>
            <wp:extent cx="2934182" cy="1506670"/>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34182" cy="15066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2F0DC12" w14:textId="19F37241" w:rsidR="007A244D" w:rsidRDefault="007A244D" w:rsidP="007A244D">
      <w:pPr>
        <w:pStyle w:val="aff7"/>
        <w:ind w:firstLineChars="500" w:firstLine="1050"/>
        <w:jc w:val="left"/>
        <w:rPr>
          <w:rFonts w:ascii="Times New Roman"/>
        </w:rPr>
      </w:pPr>
    </w:p>
    <w:p w14:paraId="2B72DAF1" w14:textId="70461349" w:rsidR="00AA6B8F" w:rsidRDefault="00AA6B8F" w:rsidP="007A244D">
      <w:pPr>
        <w:pStyle w:val="aff7"/>
        <w:ind w:firstLineChars="500" w:firstLine="1050"/>
        <w:jc w:val="left"/>
        <w:rPr>
          <w:rFonts w:ascii="Times New Roman"/>
        </w:rPr>
      </w:pPr>
    </w:p>
    <w:p w14:paraId="4B5EB927" w14:textId="0BF1DAB9" w:rsidR="00AA6B8F" w:rsidRDefault="00AA6B8F" w:rsidP="007A244D">
      <w:pPr>
        <w:pStyle w:val="aff7"/>
        <w:ind w:firstLineChars="500" w:firstLine="1050"/>
        <w:jc w:val="left"/>
        <w:rPr>
          <w:rFonts w:ascii="Times New Roman"/>
        </w:rPr>
      </w:pPr>
    </w:p>
    <w:p w14:paraId="58609E9B" w14:textId="77777777" w:rsidR="00AA6B8F" w:rsidRDefault="00AA6B8F" w:rsidP="007A244D">
      <w:pPr>
        <w:pStyle w:val="aff7"/>
        <w:ind w:firstLineChars="500" w:firstLine="1050"/>
        <w:jc w:val="left"/>
        <w:rPr>
          <w:rFonts w:ascii="Times New Roman"/>
        </w:rPr>
      </w:pPr>
    </w:p>
    <w:p w14:paraId="7989D413" w14:textId="3799DE87" w:rsidR="007A244D" w:rsidRDefault="007A244D" w:rsidP="007A244D">
      <w:pPr>
        <w:pStyle w:val="aff7"/>
        <w:ind w:firstLineChars="500" w:firstLine="1050"/>
        <w:jc w:val="left"/>
        <w:rPr>
          <w:rFonts w:ascii="Times New Roman"/>
        </w:rPr>
      </w:pPr>
    </w:p>
    <w:p w14:paraId="4D9DFB78" w14:textId="40C50269" w:rsidR="007A244D" w:rsidRDefault="007A244D" w:rsidP="009963D7">
      <w:pPr>
        <w:pStyle w:val="aff7"/>
        <w:ind w:firstLineChars="0" w:firstLine="0"/>
        <w:jc w:val="left"/>
        <w:rPr>
          <w:rFonts w:ascii="Times New Roman"/>
        </w:rPr>
      </w:pPr>
    </w:p>
    <w:p w14:paraId="60FA4B7C" w14:textId="7D2ECFFA" w:rsidR="007A244D" w:rsidRDefault="007A244D" w:rsidP="009963D7">
      <w:pPr>
        <w:pStyle w:val="aff7"/>
        <w:ind w:firstLineChars="0" w:firstLine="0"/>
        <w:jc w:val="left"/>
        <w:rPr>
          <w:rFonts w:ascii="Times New Roman"/>
        </w:rPr>
      </w:pPr>
    </w:p>
    <w:p w14:paraId="12AE652B" w14:textId="236CDF98" w:rsidR="007A244D" w:rsidRPr="009B3388" w:rsidRDefault="007A244D" w:rsidP="009B3388">
      <w:pPr>
        <w:pStyle w:val="aff7"/>
        <w:ind w:firstLineChars="500" w:firstLine="900"/>
        <w:jc w:val="center"/>
        <w:rPr>
          <w:rFonts w:ascii="黑体" w:eastAsia="黑体" w:hAnsi="黑体"/>
          <w:noProof w:val="0"/>
          <w:kern w:val="21"/>
          <w:sz w:val="18"/>
          <w:szCs w:val="18"/>
        </w:rPr>
      </w:pPr>
      <w:r w:rsidRPr="007A244D">
        <w:rPr>
          <w:rFonts w:ascii="黑体" w:eastAsia="黑体" w:hAnsi="黑体" w:hint="eastAsia"/>
          <w:noProof w:val="0"/>
          <w:kern w:val="21"/>
          <w:sz w:val="18"/>
          <w:szCs w:val="18"/>
        </w:rPr>
        <w:t>图A．</w:t>
      </w:r>
      <w:r>
        <w:rPr>
          <w:rFonts w:ascii="黑体" w:eastAsia="黑体" w:hAnsi="黑体"/>
          <w:noProof w:val="0"/>
          <w:kern w:val="21"/>
          <w:sz w:val="18"/>
          <w:szCs w:val="18"/>
        </w:rPr>
        <w:t xml:space="preserve">2 </w:t>
      </w:r>
      <w:r>
        <w:rPr>
          <w:rFonts w:ascii="黑体" w:eastAsia="黑体" w:hAnsi="黑体" w:hint="eastAsia"/>
          <w:noProof w:val="0"/>
          <w:kern w:val="21"/>
          <w:sz w:val="18"/>
          <w:szCs w:val="18"/>
        </w:rPr>
        <w:t>制冷剂流量计法</w:t>
      </w:r>
    </w:p>
    <w:p w14:paraId="647433D3" w14:textId="0C309A5E" w:rsidR="00FF607B" w:rsidRPr="000054D4" w:rsidRDefault="00FF607B" w:rsidP="00FF607B">
      <w:pPr>
        <w:pStyle w:val="a5"/>
        <w:numPr>
          <w:ilvl w:val="0"/>
          <w:numId w:val="0"/>
        </w:numPr>
        <w:wordWrap/>
        <w:spacing w:beforeLines="100" w:before="312" w:afterLines="100" w:after="312"/>
        <w:rPr>
          <w:rFonts w:ascii="Times New Roman" w:eastAsia="宋体"/>
          <w:b/>
          <w:bCs/>
          <w:kern w:val="2"/>
          <w:sz w:val="24"/>
          <w:szCs w:val="32"/>
          <w:shd w:val="clear" w:color="auto" w:fill="FFFFFF"/>
        </w:rPr>
      </w:pPr>
      <w:r w:rsidRPr="000054D4">
        <w:rPr>
          <w:rFonts w:ascii="Times New Roman" w:eastAsia="宋体" w:hint="eastAsia"/>
          <w:b/>
          <w:bCs/>
          <w:kern w:val="2"/>
          <w:sz w:val="24"/>
          <w:szCs w:val="32"/>
          <w:shd w:val="clear" w:color="auto" w:fill="FFFFFF"/>
        </w:rPr>
        <w:lastRenderedPageBreak/>
        <w:t>A</w:t>
      </w:r>
      <w:r w:rsidRPr="000054D4">
        <w:rPr>
          <w:rFonts w:ascii="Times New Roman" w:eastAsia="宋体"/>
          <w:b/>
          <w:bCs/>
          <w:kern w:val="2"/>
          <w:sz w:val="24"/>
          <w:szCs w:val="32"/>
          <w:shd w:val="clear" w:color="auto" w:fill="FFFFFF"/>
        </w:rPr>
        <w:t>.</w:t>
      </w:r>
      <w:r w:rsidR="000054D4">
        <w:rPr>
          <w:rFonts w:ascii="Times New Roman" w:eastAsia="宋体"/>
          <w:b/>
          <w:bCs/>
          <w:kern w:val="2"/>
          <w:sz w:val="24"/>
          <w:szCs w:val="32"/>
          <w:shd w:val="clear" w:color="auto" w:fill="FFFFFF"/>
        </w:rPr>
        <w:t>3</w:t>
      </w:r>
      <w:r w:rsidRPr="000054D4">
        <w:rPr>
          <w:rFonts w:ascii="Times New Roman" w:eastAsia="宋体" w:hint="eastAsia"/>
          <w:b/>
          <w:bCs/>
          <w:kern w:val="2"/>
          <w:sz w:val="24"/>
          <w:szCs w:val="32"/>
          <w:shd w:val="clear" w:color="auto" w:fill="FFFFFF"/>
        </w:rPr>
        <w:t>试验要求</w:t>
      </w:r>
    </w:p>
    <w:p w14:paraId="1274B356" w14:textId="01925B6E" w:rsidR="009A5DEA" w:rsidRPr="00573863" w:rsidRDefault="009A5DEA" w:rsidP="009963D7">
      <w:pPr>
        <w:widowControl/>
        <w:jc w:val="left"/>
        <w:rPr>
          <w:bCs/>
          <w:sz w:val="24"/>
        </w:rPr>
      </w:pPr>
      <w:r w:rsidRPr="00573863">
        <w:rPr>
          <w:rFonts w:hint="eastAsia"/>
          <w:bCs/>
          <w:sz w:val="24"/>
        </w:rPr>
        <w:t>按照</w:t>
      </w:r>
      <w:r w:rsidRPr="00573863">
        <w:rPr>
          <w:rFonts w:hint="eastAsia"/>
          <w:bCs/>
          <w:sz w:val="24"/>
        </w:rPr>
        <w:t>A</w:t>
      </w:r>
      <w:r w:rsidRPr="00573863">
        <w:rPr>
          <w:bCs/>
          <w:sz w:val="24"/>
        </w:rPr>
        <w:t>.</w:t>
      </w:r>
      <w:r w:rsidR="00573863" w:rsidRPr="00573863">
        <w:rPr>
          <w:bCs/>
          <w:sz w:val="24"/>
        </w:rPr>
        <w:t>2</w:t>
      </w:r>
      <w:r w:rsidRPr="00573863">
        <w:rPr>
          <w:rFonts w:hint="eastAsia"/>
          <w:bCs/>
          <w:sz w:val="24"/>
        </w:rPr>
        <w:t>试验方法，分别</w:t>
      </w:r>
      <w:proofErr w:type="gramStart"/>
      <w:r w:rsidRPr="00573863">
        <w:rPr>
          <w:rFonts w:hint="eastAsia"/>
          <w:bCs/>
          <w:sz w:val="24"/>
        </w:rPr>
        <w:t>测出辅侧制冷</w:t>
      </w:r>
      <w:proofErr w:type="gramEnd"/>
      <w:r w:rsidRPr="00573863">
        <w:rPr>
          <w:rFonts w:hint="eastAsia"/>
          <w:bCs/>
          <w:sz w:val="24"/>
        </w:rPr>
        <w:t>（热）量。</w:t>
      </w:r>
    </w:p>
    <w:p w14:paraId="620F0D4C" w14:textId="77777777" w:rsidR="0099198F" w:rsidRDefault="0099198F" w:rsidP="009963D7">
      <w:pPr>
        <w:widowControl/>
        <w:jc w:val="left"/>
        <w:rPr>
          <w:rFonts w:ascii="黑体" w:eastAsia="黑体" w:hAnsi="黑体"/>
          <w:kern w:val="21"/>
        </w:rPr>
      </w:pPr>
    </w:p>
    <w:p w14:paraId="44F66359" w14:textId="7105BCDF" w:rsidR="009963D7" w:rsidRPr="00AE7C96" w:rsidRDefault="009963D7" w:rsidP="00AE7C96">
      <w:pPr>
        <w:widowControl/>
        <w:spacing w:line="360" w:lineRule="auto"/>
        <w:jc w:val="left"/>
        <w:rPr>
          <w:bCs/>
          <w:sz w:val="24"/>
        </w:rPr>
      </w:pPr>
      <w:r w:rsidRPr="008A6895">
        <w:rPr>
          <w:rFonts w:hint="eastAsia"/>
          <w:bCs/>
          <w:sz w:val="24"/>
        </w:rPr>
        <w:t>A</w:t>
      </w:r>
      <w:r w:rsidRPr="008A6895">
        <w:rPr>
          <w:bCs/>
          <w:sz w:val="24"/>
        </w:rPr>
        <w:t>.</w:t>
      </w:r>
      <w:r w:rsidR="00333F0C">
        <w:rPr>
          <w:bCs/>
          <w:sz w:val="24"/>
        </w:rPr>
        <w:t>3</w:t>
      </w:r>
      <w:r w:rsidRPr="008A6895">
        <w:rPr>
          <w:rFonts w:hint="eastAsia"/>
          <w:bCs/>
          <w:sz w:val="24"/>
        </w:rPr>
        <w:t>.</w:t>
      </w:r>
      <w:r w:rsidRPr="008A6895">
        <w:rPr>
          <w:bCs/>
          <w:sz w:val="24"/>
        </w:rPr>
        <w:t>1</w:t>
      </w:r>
      <w:r w:rsidRPr="008A6895">
        <w:rPr>
          <w:bCs/>
          <w:sz w:val="24"/>
        </w:rPr>
        <w:t>室外</w:t>
      </w:r>
      <w:proofErr w:type="gramStart"/>
      <w:r w:rsidRPr="008A6895">
        <w:rPr>
          <w:bCs/>
          <w:sz w:val="24"/>
        </w:rPr>
        <w:t>焓</w:t>
      </w:r>
      <w:proofErr w:type="gramEnd"/>
      <w:r w:rsidRPr="008A6895">
        <w:rPr>
          <w:bCs/>
          <w:sz w:val="24"/>
        </w:rPr>
        <w:t>差法</w:t>
      </w:r>
    </w:p>
    <w:p w14:paraId="549200C6" w14:textId="7F72AD76" w:rsidR="00861544" w:rsidRPr="00AE7C96" w:rsidRDefault="00AE7C96" w:rsidP="00AE7C96">
      <w:pPr>
        <w:widowControl/>
        <w:spacing w:line="360" w:lineRule="auto"/>
        <w:jc w:val="left"/>
        <w:rPr>
          <w:bCs/>
          <w:sz w:val="24"/>
        </w:rPr>
      </w:pPr>
      <w:r w:rsidRPr="00D4798F">
        <w:rPr>
          <w:bCs/>
          <w:sz w:val="24"/>
        </w:rPr>
        <w:t>a)</w:t>
      </w:r>
      <w:r w:rsidR="0099198F" w:rsidRPr="00AE7C96">
        <w:rPr>
          <w:rFonts w:hint="eastAsia"/>
          <w:bCs/>
          <w:sz w:val="24"/>
        </w:rPr>
        <w:t>不接室外风管与接室外风管的两次测试</w:t>
      </w:r>
      <w:r w:rsidR="00CA74F8" w:rsidRPr="00AE7C96">
        <w:rPr>
          <w:rFonts w:hint="eastAsia"/>
          <w:bCs/>
          <w:sz w:val="24"/>
        </w:rPr>
        <w:t>，</w:t>
      </w:r>
      <w:r w:rsidR="00D04968" w:rsidRPr="00AE7C96">
        <w:rPr>
          <w:bCs/>
          <w:sz w:val="24"/>
        </w:rPr>
        <w:t>室内侧</w:t>
      </w:r>
      <w:r w:rsidR="00CA74F8" w:rsidRPr="00AE7C96">
        <w:rPr>
          <w:rFonts w:hint="eastAsia"/>
          <w:bCs/>
          <w:sz w:val="24"/>
        </w:rPr>
        <w:t>换热</w:t>
      </w:r>
      <w:proofErr w:type="gramStart"/>
      <w:r w:rsidR="00CA74F8" w:rsidRPr="00AE7C96">
        <w:rPr>
          <w:rFonts w:hint="eastAsia"/>
          <w:bCs/>
          <w:sz w:val="24"/>
        </w:rPr>
        <w:t>量</w:t>
      </w:r>
      <w:r w:rsidR="00D04968" w:rsidRPr="00AE7C96">
        <w:rPr>
          <w:bCs/>
          <w:sz w:val="24"/>
        </w:rPr>
        <w:t>结果</w:t>
      </w:r>
      <w:proofErr w:type="gramEnd"/>
      <w:r w:rsidR="00CA74F8" w:rsidRPr="00AE7C96">
        <w:rPr>
          <w:rFonts w:hint="eastAsia"/>
          <w:bCs/>
          <w:sz w:val="24"/>
        </w:rPr>
        <w:t>的</w:t>
      </w:r>
      <w:r w:rsidR="00D04968" w:rsidRPr="00AE7C96">
        <w:rPr>
          <w:bCs/>
          <w:sz w:val="24"/>
        </w:rPr>
        <w:t>一致性应在</w:t>
      </w:r>
      <w:r w:rsidR="00D04968" w:rsidRPr="00AE7C96">
        <w:rPr>
          <w:bCs/>
          <w:sz w:val="24"/>
        </w:rPr>
        <w:t>±2.0%</w:t>
      </w:r>
      <w:r w:rsidR="00D04968" w:rsidRPr="00AE7C96">
        <w:rPr>
          <w:bCs/>
          <w:sz w:val="24"/>
        </w:rPr>
        <w:t>以内</w:t>
      </w:r>
      <w:r w:rsidR="00927643" w:rsidRPr="00AE7C96">
        <w:rPr>
          <w:rFonts w:hint="eastAsia"/>
          <w:bCs/>
          <w:sz w:val="24"/>
        </w:rPr>
        <w:t>，若不满足要求，则试验无效。</w:t>
      </w:r>
    </w:p>
    <w:p w14:paraId="0E7AB8B6" w14:textId="553ABD88" w:rsidR="005E597E" w:rsidRPr="00AE7C96" w:rsidRDefault="00AE7C96" w:rsidP="00AE7C96">
      <w:pPr>
        <w:widowControl/>
        <w:spacing w:line="360" w:lineRule="auto"/>
        <w:jc w:val="left"/>
        <w:rPr>
          <w:bCs/>
          <w:sz w:val="24"/>
        </w:rPr>
      </w:pPr>
      <w:r>
        <w:rPr>
          <w:rFonts w:hint="eastAsia"/>
          <w:bCs/>
          <w:sz w:val="24"/>
        </w:rPr>
        <w:t>b</w:t>
      </w:r>
      <w:r w:rsidRPr="00D4798F">
        <w:rPr>
          <w:bCs/>
          <w:sz w:val="24"/>
        </w:rPr>
        <w:t>)</w:t>
      </w:r>
      <w:r w:rsidR="00927643" w:rsidRPr="00AE7C96">
        <w:rPr>
          <w:rFonts w:hint="eastAsia"/>
          <w:bCs/>
          <w:sz w:val="24"/>
        </w:rPr>
        <w:t>对于</w:t>
      </w:r>
      <w:r w:rsidR="00861544" w:rsidRPr="00AE7C96">
        <w:rPr>
          <w:rFonts w:hint="eastAsia"/>
          <w:bCs/>
          <w:sz w:val="24"/>
        </w:rPr>
        <w:t>室外</w:t>
      </w:r>
      <w:r w:rsidR="00927643" w:rsidRPr="00AE7C96">
        <w:rPr>
          <w:rFonts w:hint="eastAsia"/>
          <w:bCs/>
          <w:sz w:val="24"/>
        </w:rPr>
        <w:t>接风管的</w:t>
      </w:r>
      <w:r w:rsidR="00861544" w:rsidRPr="00AE7C96">
        <w:rPr>
          <w:rFonts w:hint="eastAsia"/>
          <w:bCs/>
          <w:sz w:val="24"/>
        </w:rPr>
        <w:t>测试，要求室内侧和室外侧的换热量满足平衡比±</w:t>
      </w:r>
      <w:r w:rsidR="00861544" w:rsidRPr="00AE7C96">
        <w:rPr>
          <w:rFonts w:hint="eastAsia"/>
          <w:bCs/>
          <w:sz w:val="24"/>
        </w:rPr>
        <w:t>6</w:t>
      </w:r>
      <w:r w:rsidR="00861544" w:rsidRPr="00AE7C96">
        <w:rPr>
          <w:bCs/>
          <w:sz w:val="24"/>
        </w:rPr>
        <w:t>%</w:t>
      </w:r>
      <w:r w:rsidR="00861544" w:rsidRPr="00AE7C96">
        <w:rPr>
          <w:rFonts w:hint="eastAsia"/>
          <w:bCs/>
          <w:sz w:val="24"/>
        </w:rPr>
        <w:t>之内</w:t>
      </w:r>
      <w:r w:rsidR="005E597E" w:rsidRPr="00AE7C96">
        <w:rPr>
          <w:rFonts w:hint="eastAsia"/>
          <w:bCs/>
          <w:sz w:val="24"/>
        </w:rPr>
        <w:t>。</w:t>
      </w:r>
    </w:p>
    <w:p w14:paraId="70607772" w14:textId="7DF0B8CA" w:rsidR="00861544" w:rsidRPr="008A6806" w:rsidRDefault="00CC4A6C" w:rsidP="00861544">
      <w:pPr>
        <w:widowControl/>
        <w:ind w:firstLineChars="200" w:firstLine="420"/>
        <w:rPr>
          <w:rFonts w:ascii="宋体" w:hAnsi="宋体"/>
          <w:i/>
          <w:color w:val="000000" w:themeColor="text1"/>
          <w:szCs w:val="21"/>
        </w:rPr>
      </w:pPr>
      <m:oMathPara>
        <m:oMath>
          <m:r>
            <w:rPr>
              <w:rFonts w:ascii="Cambria Math" w:hAnsi="Cambria Math" w:hint="eastAsia"/>
              <w:color w:val="000000" w:themeColor="text1"/>
              <w:szCs w:val="21"/>
            </w:rPr>
            <m:t>HB</m:t>
          </m:r>
          <m:r>
            <w:rPr>
              <w:rFonts w:ascii="Cambria Math" w:hAnsi="Cambria Math"/>
              <w:color w:val="000000" w:themeColor="text1"/>
              <w:szCs w:val="21"/>
            </w:rPr>
            <m:t>=</m:t>
          </m:r>
          <m:f>
            <m:fPr>
              <m:ctrlPr>
                <w:rPr>
                  <w:rFonts w:ascii="Cambria Math" w:hAnsi="Cambria Math"/>
                  <w:i/>
                  <w:color w:val="000000" w:themeColor="text1"/>
                  <w:szCs w:val="21"/>
                </w:rPr>
              </m:ctrlPr>
            </m:fPr>
            <m:num>
              <m:acc>
                <m:accPr>
                  <m:chr m:val="̇"/>
                  <m:ctrlPr>
                    <w:rPr>
                      <w:rFonts w:ascii="Cambria Math" w:eastAsia="CambriaMath" w:hAnsi="Cambria Math" w:cs="Cambria Math"/>
                      <w:i/>
                      <w:kern w:val="0"/>
                      <w:szCs w:val="21"/>
                    </w:rPr>
                  </m:ctrlPr>
                </m:accPr>
                <m:e>
                  <m:r>
                    <w:rPr>
                      <w:rFonts w:ascii="Cambria Math" w:eastAsia="CambriaMath" w:hAnsi="Cambria Math" w:cs="Cambria Math"/>
                      <w:kern w:val="0"/>
                      <w:szCs w:val="21"/>
                    </w:rPr>
                    <m:t>q</m:t>
                  </m:r>
                </m:e>
              </m:acc>
              <m:r>
                <w:rPr>
                  <w:rFonts w:ascii="Cambria Math" w:eastAsia="CambriaMath" w:hAnsi="Cambria Math" w:cs="Cambria Math"/>
                  <w:kern w:val="0"/>
                  <w:szCs w:val="21"/>
                </w:rPr>
                <m:t>tci-q̇tco</m:t>
              </m:r>
            </m:num>
            <m:den>
              <m:acc>
                <m:accPr>
                  <m:chr m:val="̇"/>
                  <m:ctrlPr>
                    <w:rPr>
                      <w:rFonts w:ascii="Cambria Math" w:eastAsia="CambriaMath" w:hAnsi="Cambria Math" w:cs="Cambria Math"/>
                      <w:i/>
                      <w:kern w:val="0"/>
                      <w:szCs w:val="21"/>
                    </w:rPr>
                  </m:ctrlPr>
                </m:accPr>
                <m:e>
                  <m:r>
                    <w:rPr>
                      <w:rFonts w:ascii="Cambria Math" w:eastAsia="CambriaMath" w:hAnsi="Cambria Math" w:cs="Cambria Math"/>
                      <w:kern w:val="0"/>
                      <w:szCs w:val="21"/>
                    </w:rPr>
                    <m:t>q</m:t>
                  </m:r>
                </m:e>
              </m:acc>
              <m:r>
                <w:rPr>
                  <w:rFonts w:ascii="Cambria Math" w:eastAsia="CambriaMath" w:hAnsi="Cambria Math" w:cs="Cambria Math"/>
                  <w:kern w:val="0"/>
                  <w:szCs w:val="21"/>
                </w:rPr>
                <m:t>tci</m:t>
              </m:r>
            </m:den>
          </m:f>
          <m:r>
            <w:rPr>
              <w:rFonts w:ascii="Cambria Math" w:hAnsi="Cambria Math"/>
              <w:color w:val="000000" w:themeColor="text1"/>
              <w:szCs w:val="21"/>
            </w:rPr>
            <m:t>×100%</m:t>
          </m:r>
        </m:oMath>
      </m:oMathPara>
    </w:p>
    <w:p w14:paraId="3FD33737" w14:textId="77777777" w:rsidR="00861544" w:rsidRDefault="00861544" w:rsidP="00861544">
      <w:pPr>
        <w:widowControl/>
        <w:ind w:firstLineChars="200" w:firstLine="420"/>
        <w:rPr>
          <w:rFonts w:ascii="宋体" w:hAnsi="宋体"/>
          <w:color w:val="000000" w:themeColor="text1"/>
          <w:szCs w:val="21"/>
        </w:rPr>
      </w:pPr>
      <w:r>
        <w:rPr>
          <w:rFonts w:ascii="宋体" w:hAnsi="宋体" w:hint="eastAsia"/>
          <w:color w:val="000000" w:themeColor="text1"/>
          <w:szCs w:val="21"/>
        </w:rPr>
        <w:t>其中：</w:t>
      </w:r>
    </w:p>
    <w:p w14:paraId="6664793D" w14:textId="01E6740D" w:rsidR="00927643" w:rsidRDefault="00CC4A6C" w:rsidP="00CC4A6C">
      <w:pPr>
        <w:pStyle w:val="aff7"/>
        <w:spacing w:line="400" w:lineRule="exact"/>
        <w:ind w:firstLine="420"/>
        <w:rPr>
          <w:rFonts w:ascii="Times New Roman"/>
        </w:rPr>
      </w:pPr>
      <w:r w:rsidRPr="00CC4A6C">
        <w:rPr>
          <w:rFonts w:ascii="Times New Roman" w:hint="eastAsia"/>
          <w:i/>
          <w:iCs/>
        </w:rPr>
        <w:t>HB</w:t>
      </w:r>
      <w:r>
        <w:rPr>
          <w:rFonts w:ascii="CambriaMath" w:eastAsia="CambriaMath" w:hAnsiTheme="minorHAnsi" w:cs="CambriaMath" w:hint="eastAsia"/>
          <w:szCs w:val="21"/>
        </w:rPr>
        <w:t>——</w:t>
      </w:r>
      <w:r w:rsidRPr="00CC4A6C">
        <w:rPr>
          <w:rFonts w:ascii="Times New Roman" w:hint="eastAsia"/>
        </w:rPr>
        <w:t>热平衡比，</w:t>
      </w:r>
      <w:r w:rsidRPr="00CC4A6C">
        <w:rPr>
          <w:rFonts w:ascii="Times New Roman" w:hint="eastAsia"/>
        </w:rPr>
        <w:t>%</w:t>
      </w:r>
    </w:p>
    <w:p w14:paraId="7D440279" w14:textId="76F021DA" w:rsidR="00861544" w:rsidRPr="00FA6639" w:rsidRDefault="00671721" w:rsidP="00CC4A6C">
      <w:pPr>
        <w:pStyle w:val="aff7"/>
        <w:spacing w:line="400" w:lineRule="exact"/>
        <w:ind w:firstLine="420"/>
        <w:rPr>
          <w:rFonts w:ascii="Times New Roman"/>
          <w:szCs w:val="21"/>
        </w:rPr>
      </w:pPr>
      <m:oMath>
        <m:acc>
          <m:accPr>
            <m:chr m:val="̇"/>
            <m:ctrlPr>
              <w:rPr>
                <w:rFonts w:ascii="Cambria Math" w:eastAsia="CambriaMath" w:hAnsi="Cambria Math" w:cs="Cambria Math"/>
                <w:i/>
                <w:iCs/>
                <w:szCs w:val="21"/>
              </w:rPr>
            </m:ctrlPr>
          </m:accPr>
          <m:e>
            <m:r>
              <w:rPr>
                <w:rFonts w:ascii="Cambria Math" w:eastAsia="CambriaMath" w:hAnsi="Cambria Math" w:cs="Cambria Math"/>
                <w:szCs w:val="21"/>
              </w:rPr>
              <m:t>q</m:t>
            </m:r>
          </m:e>
        </m:acc>
        <m:r>
          <w:rPr>
            <w:rFonts w:ascii="Cambria Math" w:eastAsia="CambriaMath" w:hAnsi="Cambria Math" w:cs="Cambria Math"/>
            <w:szCs w:val="21"/>
          </w:rPr>
          <m:t>tci</m:t>
        </m:r>
      </m:oMath>
      <w:r w:rsidR="00FA6639">
        <w:rPr>
          <w:rFonts w:ascii="CambriaMath" w:eastAsia="CambriaMath" w:hAnsiTheme="minorHAnsi" w:cs="CambriaMath" w:hint="eastAsia"/>
          <w:szCs w:val="21"/>
        </w:rPr>
        <w:t>——</w:t>
      </w:r>
      <w:r w:rsidR="00FA6639" w:rsidRPr="00FA6639">
        <w:rPr>
          <w:rFonts w:ascii="Times New Roman" w:hint="eastAsia"/>
        </w:rPr>
        <w:t>室内侧总换热量</w:t>
      </w:r>
      <w:r w:rsidR="00FA6639">
        <w:rPr>
          <w:rFonts w:ascii="TimesNewRomanPSMT" w:eastAsia="CambriaMath" w:hAnsi="TimesNewRomanPSMT" w:cs="TimesNewRomanPSMT"/>
          <w:szCs w:val="21"/>
        </w:rPr>
        <w:t>,</w:t>
      </w:r>
      <w:r w:rsidR="00FA6639" w:rsidRPr="00FA6639">
        <w:rPr>
          <w:rFonts w:ascii="TimesNewRomanPSMT" w:eastAsia="CambriaMath" w:hAnsi="TimesNewRomanPSMT" w:cs="TimesNewRomanPSMT"/>
          <w:szCs w:val="21"/>
        </w:rPr>
        <w:t xml:space="preserve"> </w:t>
      </w:r>
      <w:r w:rsidR="00FA6639" w:rsidRPr="005E597E">
        <w:rPr>
          <w:rFonts w:ascii="TimesNewRomanPSMT" w:eastAsia="CambriaMath" w:hAnsi="TimesNewRomanPSMT" w:cs="TimesNewRomanPSMT"/>
          <w:szCs w:val="21"/>
        </w:rPr>
        <w:t>Btu/h</w:t>
      </w:r>
    </w:p>
    <w:p w14:paraId="0D1162EB" w14:textId="35412846" w:rsidR="00FA6639" w:rsidRPr="00FA6639" w:rsidRDefault="00671721" w:rsidP="00CC4A6C">
      <w:pPr>
        <w:pStyle w:val="aff7"/>
        <w:spacing w:line="400" w:lineRule="exact"/>
        <w:ind w:firstLine="420"/>
        <w:rPr>
          <w:rFonts w:ascii="Times New Roman"/>
          <w:szCs w:val="21"/>
        </w:rPr>
      </w:pPr>
      <m:oMath>
        <m:acc>
          <m:accPr>
            <m:chr m:val="̇"/>
            <m:ctrlPr>
              <w:rPr>
                <w:rFonts w:ascii="Cambria Math" w:eastAsia="CambriaMath" w:hAnsi="Cambria Math" w:cs="Cambria Math"/>
                <w:i/>
                <w:iCs/>
                <w:szCs w:val="21"/>
              </w:rPr>
            </m:ctrlPr>
          </m:accPr>
          <m:e>
            <m:r>
              <w:rPr>
                <w:rFonts w:ascii="Cambria Math" w:eastAsia="CambriaMath" w:hAnsi="Cambria Math" w:cs="Cambria Math"/>
                <w:szCs w:val="21"/>
              </w:rPr>
              <m:t>q</m:t>
            </m:r>
          </m:e>
        </m:acc>
        <m:r>
          <w:rPr>
            <w:rFonts w:ascii="Cambria Math" w:eastAsia="CambriaMath" w:hAnsi="Cambria Math" w:cs="Cambria Math"/>
            <w:szCs w:val="21"/>
          </w:rPr>
          <m:t>tco</m:t>
        </m:r>
      </m:oMath>
      <w:r w:rsidR="005E597E" w:rsidRPr="005E597E">
        <w:rPr>
          <w:rFonts w:ascii="CambriaMath" w:eastAsia="CambriaMath" w:hAnsiTheme="minorHAnsi" w:cs="CambriaMath" w:hint="eastAsia"/>
          <w:szCs w:val="21"/>
        </w:rPr>
        <w:t>——</w:t>
      </w:r>
      <w:r w:rsidR="00FA6639" w:rsidRPr="00FA6639">
        <w:rPr>
          <w:rFonts w:ascii="Times New Roman" w:hint="eastAsia"/>
        </w:rPr>
        <w:t>室</w:t>
      </w:r>
      <w:r w:rsidR="00FA6639">
        <w:rPr>
          <w:rFonts w:ascii="Times New Roman" w:hint="eastAsia"/>
        </w:rPr>
        <w:t>外</w:t>
      </w:r>
      <w:r w:rsidR="00FA6639" w:rsidRPr="00FA6639">
        <w:rPr>
          <w:rFonts w:ascii="Times New Roman" w:hint="eastAsia"/>
        </w:rPr>
        <w:t>侧总换热量</w:t>
      </w:r>
      <w:r w:rsidR="00FA6639">
        <w:rPr>
          <w:rFonts w:ascii="TimesNewRomanPSMT" w:eastAsia="CambriaMath" w:hAnsi="TimesNewRomanPSMT" w:cs="TimesNewRomanPSMT"/>
          <w:szCs w:val="21"/>
        </w:rPr>
        <w:t>,</w:t>
      </w:r>
      <w:r w:rsidR="00FA6639" w:rsidRPr="00FA6639">
        <w:rPr>
          <w:rFonts w:ascii="TimesNewRomanPSMT" w:eastAsia="CambriaMath" w:hAnsi="TimesNewRomanPSMT" w:cs="TimesNewRomanPSMT"/>
          <w:szCs w:val="21"/>
        </w:rPr>
        <w:t xml:space="preserve"> </w:t>
      </w:r>
      <w:r w:rsidR="00FA6639" w:rsidRPr="005E597E">
        <w:rPr>
          <w:rFonts w:ascii="TimesNewRomanPSMT" w:eastAsia="CambriaMath" w:hAnsi="TimesNewRomanPSMT" w:cs="TimesNewRomanPSMT"/>
          <w:szCs w:val="21"/>
        </w:rPr>
        <w:t>Btu/h</w:t>
      </w:r>
    </w:p>
    <w:p w14:paraId="20204A1E" w14:textId="6F0C7675" w:rsidR="00861544" w:rsidRPr="00FA6639" w:rsidRDefault="00861544" w:rsidP="00FA6639">
      <w:pPr>
        <w:pStyle w:val="aff7"/>
        <w:ind w:firstLineChars="95" w:firstLine="199"/>
        <w:rPr>
          <w:rFonts w:ascii="Times New Roman"/>
          <w:szCs w:val="21"/>
        </w:rPr>
      </w:pPr>
    </w:p>
    <w:p w14:paraId="35851F1D" w14:textId="1D11FFDE" w:rsidR="001A0E98" w:rsidRPr="001A03F9" w:rsidRDefault="001A0E98" w:rsidP="00AD14B8">
      <w:pPr>
        <w:widowControl/>
        <w:spacing w:line="360" w:lineRule="auto"/>
        <w:jc w:val="left"/>
        <w:rPr>
          <w:bCs/>
          <w:sz w:val="24"/>
        </w:rPr>
      </w:pPr>
      <w:r w:rsidRPr="001A03F9">
        <w:rPr>
          <w:rFonts w:hint="eastAsia"/>
          <w:bCs/>
          <w:sz w:val="24"/>
        </w:rPr>
        <w:t>A</w:t>
      </w:r>
      <w:r w:rsidRPr="001A03F9">
        <w:rPr>
          <w:bCs/>
          <w:sz w:val="24"/>
        </w:rPr>
        <w:t>.</w:t>
      </w:r>
      <w:r w:rsidR="00333F0C">
        <w:rPr>
          <w:bCs/>
          <w:sz w:val="24"/>
        </w:rPr>
        <w:t>3</w:t>
      </w:r>
      <w:r w:rsidRPr="001A03F9">
        <w:rPr>
          <w:rFonts w:hint="eastAsia"/>
          <w:bCs/>
          <w:sz w:val="24"/>
        </w:rPr>
        <w:t>.</w:t>
      </w:r>
      <w:r w:rsidRPr="001A03F9">
        <w:rPr>
          <w:bCs/>
          <w:sz w:val="24"/>
        </w:rPr>
        <w:t>2</w:t>
      </w:r>
      <w:r w:rsidRPr="001A03F9">
        <w:rPr>
          <w:rFonts w:hint="eastAsia"/>
          <w:bCs/>
          <w:sz w:val="24"/>
        </w:rPr>
        <w:t>制冷剂流量计法</w:t>
      </w:r>
    </w:p>
    <w:p w14:paraId="6CFF1C21" w14:textId="13CEF30C" w:rsidR="001A0E98" w:rsidRPr="00AD14B8" w:rsidRDefault="001A0E98" w:rsidP="00AD14B8">
      <w:pPr>
        <w:widowControl/>
        <w:spacing w:line="360" w:lineRule="auto"/>
        <w:jc w:val="left"/>
        <w:rPr>
          <w:bCs/>
          <w:sz w:val="24"/>
        </w:rPr>
      </w:pPr>
      <w:r w:rsidRPr="00AD14B8">
        <w:rPr>
          <w:rFonts w:hint="eastAsia"/>
          <w:bCs/>
          <w:sz w:val="24"/>
        </w:rPr>
        <w:t>要求室内</w:t>
      </w:r>
      <w:proofErr w:type="gramStart"/>
      <w:r w:rsidRPr="00AD14B8">
        <w:rPr>
          <w:rFonts w:hint="eastAsia"/>
          <w:bCs/>
          <w:sz w:val="24"/>
        </w:rPr>
        <w:t>焓</w:t>
      </w:r>
      <w:proofErr w:type="gramEnd"/>
      <w:r w:rsidRPr="00AD14B8">
        <w:rPr>
          <w:rFonts w:hint="eastAsia"/>
          <w:bCs/>
          <w:sz w:val="24"/>
        </w:rPr>
        <w:t>差法测试和制冷剂流量计法得出换热量满足平衡比±</w:t>
      </w:r>
      <w:r w:rsidR="00B46065" w:rsidRPr="00AD14B8">
        <w:rPr>
          <w:bCs/>
          <w:sz w:val="24"/>
        </w:rPr>
        <w:t>4</w:t>
      </w:r>
      <w:r w:rsidRPr="00AD14B8">
        <w:rPr>
          <w:bCs/>
          <w:sz w:val="24"/>
        </w:rPr>
        <w:t>%</w:t>
      </w:r>
      <w:r w:rsidRPr="00AD14B8">
        <w:rPr>
          <w:rFonts w:hint="eastAsia"/>
          <w:bCs/>
          <w:sz w:val="24"/>
        </w:rPr>
        <w:t>之内。</w:t>
      </w:r>
    </w:p>
    <w:p w14:paraId="11E72264" w14:textId="3E1D85E5" w:rsidR="001A0E98" w:rsidRPr="00CC4A6C" w:rsidRDefault="001A0E98" w:rsidP="001A0E98">
      <w:pPr>
        <w:widowControl/>
        <w:ind w:firstLineChars="200" w:firstLine="420"/>
        <w:rPr>
          <w:rFonts w:ascii="宋体" w:hAnsi="宋体"/>
          <w:i/>
          <w:color w:val="000000" w:themeColor="text1"/>
          <w:szCs w:val="21"/>
        </w:rPr>
      </w:pPr>
      <m:oMathPara>
        <m:oMath>
          <m:r>
            <w:rPr>
              <w:rFonts w:ascii="Cambria Math" w:hAnsi="Cambria Math" w:hint="eastAsia"/>
              <w:color w:val="000000" w:themeColor="text1"/>
              <w:szCs w:val="21"/>
            </w:rPr>
            <m:t>HB</m:t>
          </m:r>
          <m:r>
            <w:rPr>
              <w:rFonts w:ascii="Cambria Math" w:hAnsi="Cambria Math"/>
              <w:color w:val="000000" w:themeColor="text1"/>
              <w:szCs w:val="21"/>
            </w:rPr>
            <m:t>=</m:t>
          </m:r>
          <m:f>
            <m:fPr>
              <m:ctrlPr>
                <w:rPr>
                  <w:rFonts w:ascii="Cambria Math" w:hAnsi="Cambria Math"/>
                  <w:i/>
                  <w:color w:val="000000" w:themeColor="text1"/>
                  <w:szCs w:val="21"/>
                </w:rPr>
              </m:ctrlPr>
            </m:fPr>
            <m:num>
              <m:acc>
                <m:accPr>
                  <m:chr m:val="̇"/>
                  <m:ctrlPr>
                    <w:rPr>
                      <w:rFonts w:ascii="Cambria Math" w:eastAsia="CambriaMath" w:hAnsi="Cambria Math" w:cs="Cambria Math"/>
                      <w:i/>
                      <w:kern w:val="0"/>
                      <w:szCs w:val="21"/>
                    </w:rPr>
                  </m:ctrlPr>
                </m:accPr>
                <m:e>
                  <m:r>
                    <w:rPr>
                      <w:rFonts w:ascii="Cambria Math" w:eastAsia="CambriaMath" w:hAnsi="Cambria Math" w:cs="Cambria Math"/>
                      <w:kern w:val="0"/>
                      <w:szCs w:val="21"/>
                    </w:rPr>
                    <m:t>q</m:t>
                  </m:r>
                </m:e>
              </m:acc>
              <m:r>
                <w:rPr>
                  <w:rFonts w:ascii="Cambria Math" w:eastAsia="CambriaMath" w:hAnsi="Cambria Math" w:cs="Cambria Math"/>
                  <w:kern w:val="0"/>
                  <w:szCs w:val="21"/>
                </w:rPr>
                <m:t>tci-q̇ref</m:t>
              </m:r>
            </m:num>
            <m:den>
              <m:acc>
                <m:accPr>
                  <m:chr m:val="̇"/>
                  <m:ctrlPr>
                    <w:rPr>
                      <w:rFonts w:ascii="Cambria Math" w:eastAsia="CambriaMath" w:hAnsi="Cambria Math" w:cs="Cambria Math"/>
                      <w:i/>
                      <w:kern w:val="0"/>
                      <w:szCs w:val="21"/>
                    </w:rPr>
                  </m:ctrlPr>
                </m:accPr>
                <m:e>
                  <m:r>
                    <w:rPr>
                      <w:rFonts w:ascii="Cambria Math" w:eastAsia="CambriaMath" w:hAnsi="Cambria Math" w:cs="Cambria Math"/>
                      <w:kern w:val="0"/>
                      <w:szCs w:val="21"/>
                    </w:rPr>
                    <m:t>q</m:t>
                  </m:r>
                </m:e>
              </m:acc>
              <m:r>
                <w:rPr>
                  <w:rFonts w:ascii="Cambria Math" w:eastAsia="CambriaMath" w:hAnsi="Cambria Math" w:cs="Cambria Math"/>
                  <w:kern w:val="0"/>
                  <w:szCs w:val="21"/>
                </w:rPr>
                <m:t>tci</m:t>
              </m:r>
            </m:den>
          </m:f>
          <m:r>
            <w:rPr>
              <w:rFonts w:ascii="Cambria Math" w:hAnsi="Cambria Math"/>
              <w:color w:val="000000" w:themeColor="text1"/>
              <w:szCs w:val="21"/>
            </w:rPr>
            <m:t>×100%</m:t>
          </m:r>
        </m:oMath>
      </m:oMathPara>
    </w:p>
    <w:p w14:paraId="6B1F084E" w14:textId="77777777" w:rsidR="001A0E98" w:rsidRDefault="001A0E98" w:rsidP="001A0E98">
      <w:pPr>
        <w:widowControl/>
        <w:ind w:firstLineChars="200" w:firstLine="420"/>
        <w:rPr>
          <w:rFonts w:ascii="宋体" w:hAnsi="宋体"/>
          <w:color w:val="000000" w:themeColor="text1"/>
          <w:szCs w:val="21"/>
        </w:rPr>
      </w:pPr>
      <w:r>
        <w:rPr>
          <w:rFonts w:ascii="宋体" w:hAnsi="宋体" w:hint="eastAsia"/>
          <w:color w:val="000000" w:themeColor="text1"/>
          <w:szCs w:val="21"/>
        </w:rPr>
        <w:t>其中：</w:t>
      </w:r>
    </w:p>
    <w:p w14:paraId="208E7819" w14:textId="77777777" w:rsidR="001A0E98" w:rsidRDefault="001A0E98" w:rsidP="001A0E98">
      <w:pPr>
        <w:pStyle w:val="aff7"/>
        <w:spacing w:line="400" w:lineRule="exact"/>
        <w:ind w:firstLine="420"/>
        <w:rPr>
          <w:rFonts w:ascii="Times New Roman"/>
        </w:rPr>
      </w:pPr>
      <w:r w:rsidRPr="00CC4A6C">
        <w:rPr>
          <w:rFonts w:ascii="Times New Roman" w:hint="eastAsia"/>
          <w:i/>
          <w:iCs/>
        </w:rPr>
        <w:t>HB</w:t>
      </w:r>
      <w:r>
        <w:rPr>
          <w:rFonts w:ascii="CambriaMath" w:eastAsia="CambriaMath" w:hAnsiTheme="minorHAnsi" w:cs="CambriaMath" w:hint="eastAsia"/>
          <w:szCs w:val="21"/>
        </w:rPr>
        <w:t>——</w:t>
      </w:r>
      <w:r w:rsidRPr="00CC4A6C">
        <w:rPr>
          <w:rFonts w:ascii="Times New Roman" w:hint="eastAsia"/>
        </w:rPr>
        <w:t>热平衡比，</w:t>
      </w:r>
      <w:r w:rsidRPr="00CC4A6C">
        <w:rPr>
          <w:rFonts w:ascii="Times New Roman" w:hint="eastAsia"/>
        </w:rPr>
        <w:t>%</w:t>
      </w:r>
    </w:p>
    <w:p w14:paraId="14A20FF5" w14:textId="77777777" w:rsidR="001A0E98" w:rsidRPr="00FA6639" w:rsidRDefault="00671721" w:rsidP="001A0E98">
      <w:pPr>
        <w:pStyle w:val="aff7"/>
        <w:spacing w:line="400" w:lineRule="exact"/>
        <w:ind w:firstLine="420"/>
        <w:rPr>
          <w:rFonts w:ascii="Times New Roman"/>
          <w:szCs w:val="21"/>
        </w:rPr>
      </w:pPr>
      <m:oMath>
        <m:acc>
          <m:accPr>
            <m:chr m:val="̇"/>
            <m:ctrlPr>
              <w:rPr>
                <w:rFonts w:ascii="Cambria Math" w:eastAsia="CambriaMath" w:hAnsi="Cambria Math" w:cs="Cambria Math"/>
                <w:i/>
                <w:iCs/>
                <w:szCs w:val="21"/>
              </w:rPr>
            </m:ctrlPr>
          </m:accPr>
          <m:e>
            <m:r>
              <w:rPr>
                <w:rFonts w:ascii="Cambria Math" w:eastAsia="CambriaMath" w:hAnsi="Cambria Math" w:cs="Cambria Math"/>
                <w:szCs w:val="21"/>
              </w:rPr>
              <m:t>q</m:t>
            </m:r>
          </m:e>
        </m:acc>
        <m:r>
          <w:rPr>
            <w:rFonts w:ascii="Cambria Math" w:eastAsia="CambriaMath" w:hAnsi="Cambria Math" w:cs="Cambria Math"/>
            <w:szCs w:val="21"/>
          </w:rPr>
          <m:t>tci</m:t>
        </m:r>
      </m:oMath>
      <w:r w:rsidR="001A0E98">
        <w:rPr>
          <w:rFonts w:ascii="CambriaMath" w:eastAsia="CambriaMath" w:hAnsiTheme="minorHAnsi" w:cs="CambriaMath" w:hint="eastAsia"/>
          <w:szCs w:val="21"/>
        </w:rPr>
        <w:t>——</w:t>
      </w:r>
      <w:r w:rsidR="001A0E98" w:rsidRPr="00FA6639">
        <w:rPr>
          <w:rFonts w:ascii="Times New Roman" w:hint="eastAsia"/>
        </w:rPr>
        <w:t>室内侧总换热量</w:t>
      </w:r>
      <w:r w:rsidR="001A0E98">
        <w:rPr>
          <w:rFonts w:ascii="TimesNewRomanPSMT" w:eastAsia="CambriaMath" w:hAnsi="TimesNewRomanPSMT" w:cs="TimesNewRomanPSMT"/>
          <w:szCs w:val="21"/>
        </w:rPr>
        <w:t>,</w:t>
      </w:r>
      <w:r w:rsidR="001A0E98" w:rsidRPr="00FA6639">
        <w:rPr>
          <w:rFonts w:ascii="TimesNewRomanPSMT" w:eastAsia="CambriaMath" w:hAnsi="TimesNewRomanPSMT" w:cs="TimesNewRomanPSMT"/>
          <w:szCs w:val="21"/>
        </w:rPr>
        <w:t xml:space="preserve"> </w:t>
      </w:r>
      <w:r w:rsidR="001A0E98" w:rsidRPr="005E597E">
        <w:rPr>
          <w:rFonts w:ascii="TimesNewRomanPSMT" w:eastAsia="CambriaMath" w:hAnsi="TimesNewRomanPSMT" w:cs="TimesNewRomanPSMT"/>
          <w:szCs w:val="21"/>
        </w:rPr>
        <w:t>Btu/h</w:t>
      </w:r>
    </w:p>
    <w:p w14:paraId="635EDE0A" w14:textId="4CF59CA0" w:rsidR="001A0E98" w:rsidRDefault="001A0E98" w:rsidP="001A0E98">
      <w:pPr>
        <w:pStyle w:val="aff7"/>
        <w:spacing w:line="400" w:lineRule="exact"/>
        <w:ind w:firstLine="420"/>
        <w:rPr>
          <w:rFonts w:ascii="TimesNewRomanPSMT" w:eastAsia="CambriaMath" w:hAnsi="TimesNewRomanPSMT" w:cs="TimesNewRomanPSMT" w:hint="eastAsia"/>
          <w:szCs w:val="21"/>
        </w:rPr>
      </w:pPr>
      <w:bookmarkStart w:id="10" w:name="OLE_LINK12"/>
      <w:r w:rsidRPr="00CC4A6C">
        <w:rPr>
          <w:rFonts w:ascii="Cambria Math" w:eastAsia="CambriaMath" w:hAnsi="Cambria Math" w:cs="Cambria Math"/>
          <w:szCs w:val="21"/>
        </w:rPr>
        <w:t>𝑞̇𝑟𝑒𝑓</w:t>
      </w:r>
      <w:bookmarkEnd w:id="10"/>
      <w:r w:rsidRPr="00CC4A6C">
        <w:rPr>
          <w:rFonts w:ascii="Cambria Math" w:eastAsia="CambriaMath" w:hAnsi="Cambria Math" w:cs="Cambria Math"/>
          <w:szCs w:val="21"/>
        </w:rPr>
        <w:t xml:space="preserve"> </w:t>
      </w:r>
      <w:r w:rsidRPr="005E597E">
        <w:rPr>
          <w:rFonts w:ascii="CambriaMath" w:eastAsia="CambriaMath" w:hAnsiTheme="minorHAnsi" w:cs="CambriaMath" w:hint="eastAsia"/>
          <w:szCs w:val="21"/>
        </w:rPr>
        <w:t>——</w:t>
      </w:r>
      <w:r>
        <w:rPr>
          <w:rFonts w:ascii="Times New Roman" w:hint="eastAsia"/>
        </w:rPr>
        <w:t>制冷剂</w:t>
      </w:r>
      <w:r w:rsidR="00F506D6">
        <w:rPr>
          <w:rFonts w:ascii="Times New Roman" w:hint="eastAsia"/>
        </w:rPr>
        <w:t>法总换热量</w:t>
      </w:r>
      <w:r>
        <w:rPr>
          <w:rFonts w:ascii="TimesNewRomanPSMT" w:eastAsia="CambriaMath" w:hAnsi="TimesNewRomanPSMT" w:cs="TimesNewRomanPSMT"/>
          <w:szCs w:val="21"/>
        </w:rPr>
        <w:t>,</w:t>
      </w:r>
      <w:r w:rsidRPr="00FA6639">
        <w:rPr>
          <w:rFonts w:ascii="TimesNewRomanPSMT" w:eastAsia="CambriaMath" w:hAnsi="TimesNewRomanPSMT" w:cs="TimesNewRomanPSMT"/>
          <w:szCs w:val="21"/>
        </w:rPr>
        <w:t xml:space="preserve"> </w:t>
      </w:r>
      <w:r w:rsidRPr="005E597E">
        <w:rPr>
          <w:rFonts w:ascii="TimesNewRomanPSMT" w:eastAsia="CambriaMath" w:hAnsi="TimesNewRomanPSMT" w:cs="TimesNewRomanPSMT"/>
          <w:szCs w:val="21"/>
        </w:rPr>
        <w:t>Btu/h</w:t>
      </w:r>
    </w:p>
    <w:sectPr w:rsidR="001A0E98" w:rsidSect="007C3E53">
      <w:headerReference w:type="even" r:id="rId16"/>
      <w:headerReference w:type="default" r:id="rId17"/>
      <w:footerReference w:type="default" r:id="rId18"/>
      <w:pgSz w:w="11906" w:h="16838" w:code="9"/>
      <w:pgMar w:top="1418" w:right="1418" w:bottom="1247" w:left="1418" w:header="851" w:footer="851"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EDA8C0" w14:textId="77777777" w:rsidR="00671721" w:rsidRDefault="00671721" w:rsidP="00427441">
      <w:r>
        <w:separator/>
      </w:r>
    </w:p>
  </w:endnote>
  <w:endnote w:type="continuationSeparator" w:id="0">
    <w:p w14:paraId="4A9AE14B" w14:textId="77777777" w:rsidR="00671721" w:rsidRDefault="00671721" w:rsidP="00427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CambriaMath">
    <w:altName w:val="微软雅黑"/>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3818A7" w14:textId="77777777" w:rsidR="00691DAC" w:rsidRDefault="00691DAC" w:rsidP="001F6792">
    <w:pPr>
      <w:pStyle w:val="af6"/>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7B5102" w14:textId="77777777" w:rsidR="004435B6" w:rsidRDefault="004435B6" w:rsidP="00C4159D">
    <w:pPr>
      <w:pStyle w:val="a2"/>
      <w:numPr>
        <w:ilvl w:val="0"/>
        <w:numId w:val="0"/>
      </w:numPr>
      <w:jc w:val="right"/>
      <w:rPr>
        <w:rStyle w:val="aff6"/>
      </w:rPr>
    </w:pPr>
    <w:r>
      <w:rPr>
        <w:rStyle w:val="aff6"/>
      </w:rPr>
      <w:fldChar w:fldCharType="begin"/>
    </w:r>
    <w:r w:rsidRPr="005C4502">
      <w:rPr>
        <w:rStyle w:val="aff6"/>
      </w:rPr>
      <w:instrText xml:space="preserve">PAGE  </w:instrText>
    </w:r>
    <w:r>
      <w:rPr>
        <w:rStyle w:val="aff6"/>
      </w:rPr>
      <w:fldChar w:fldCharType="separate"/>
    </w:r>
    <w:r w:rsidR="00CE544C">
      <w:rPr>
        <w:rStyle w:val="aff6"/>
        <w:noProof/>
      </w:rPr>
      <w:t>16</w:t>
    </w:r>
    <w:r>
      <w:rPr>
        <w:rStyle w:val="aff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1289B5" w14:textId="77777777" w:rsidR="004435B6" w:rsidRDefault="004435B6" w:rsidP="007C7097">
    <w:pPr>
      <w:pStyle w:val="a3"/>
      <w:numPr>
        <w:ilvl w:val="0"/>
        <w:numId w:val="0"/>
      </w:numPr>
      <w:ind w:left="5104"/>
      <w:rPr>
        <w:rStyle w:val="aff6"/>
      </w:rPr>
    </w:pPr>
    <w:r>
      <w:rPr>
        <w:rStyle w:val="aff6"/>
      </w:rPr>
      <w:fldChar w:fldCharType="begin"/>
    </w:r>
    <w:r>
      <w:rPr>
        <w:rStyle w:val="aff6"/>
      </w:rPr>
      <w:instrText xml:space="preserve">PAGE  </w:instrText>
    </w:r>
    <w:r>
      <w:rPr>
        <w:rStyle w:val="aff6"/>
      </w:rPr>
      <w:fldChar w:fldCharType="separate"/>
    </w:r>
    <w:r w:rsidR="00CE544C">
      <w:rPr>
        <w:rStyle w:val="aff6"/>
        <w:noProof/>
      </w:rPr>
      <w:t>17</w:t>
    </w:r>
    <w:r>
      <w:rPr>
        <w:rStyle w:val="af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D2A3EB" w14:textId="77777777" w:rsidR="00671721" w:rsidRDefault="00671721" w:rsidP="00427441">
      <w:r>
        <w:separator/>
      </w:r>
    </w:p>
  </w:footnote>
  <w:footnote w:type="continuationSeparator" w:id="0">
    <w:p w14:paraId="230AAA87" w14:textId="77777777" w:rsidR="00671721" w:rsidRDefault="00671721" w:rsidP="004274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68EFF0" w14:textId="77777777" w:rsidR="00691DAC" w:rsidRPr="00E66393" w:rsidRDefault="00691DAC" w:rsidP="00E66393"/>
  <w:p w14:paraId="29C9A1C8" w14:textId="77777777" w:rsidR="00691DAC" w:rsidRPr="00E66393" w:rsidRDefault="00691DAC" w:rsidP="00E6639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11E926" w14:textId="77777777" w:rsidR="002552BC" w:rsidRPr="00C77D20" w:rsidRDefault="002552BC" w:rsidP="002552BC">
    <w:pPr>
      <w:pStyle w:val="af5"/>
      <w:pBdr>
        <w:bottom w:val="none" w:sz="0" w:space="0" w:color="auto"/>
      </w:pBdr>
      <w:jc w:val="right"/>
    </w:pPr>
    <w:r w:rsidRPr="00037B6D">
      <w:t>T/CRAAS XXX—20XX</w:t>
    </w:r>
  </w:p>
  <w:p w14:paraId="003A81B3" w14:textId="37DB888A" w:rsidR="004435B6" w:rsidRPr="002552BC" w:rsidRDefault="004435B6" w:rsidP="002552BC">
    <w:pPr>
      <w:pStyle w:val="af5"/>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EB24C7" w14:textId="2E5294B4" w:rsidR="004435B6" w:rsidRPr="00C77D20" w:rsidRDefault="00C77D20" w:rsidP="00C77D20">
    <w:pPr>
      <w:pStyle w:val="af5"/>
      <w:pBdr>
        <w:bottom w:val="none" w:sz="0" w:space="0" w:color="auto"/>
      </w:pBdr>
      <w:jc w:val="right"/>
    </w:pPr>
    <w:r w:rsidRPr="00037B6D">
      <w:t>T/CRAAS XXX—20XX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04522E" w14:textId="77777777" w:rsidR="006944DC" w:rsidRPr="00C77D20" w:rsidRDefault="006944DC" w:rsidP="006944DC">
    <w:pPr>
      <w:pStyle w:val="af5"/>
      <w:pBdr>
        <w:bottom w:val="none" w:sz="0" w:space="0" w:color="auto"/>
      </w:pBdr>
      <w:jc w:val="right"/>
    </w:pPr>
    <w:r w:rsidRPr="00037B6D">
      <w:t>T/CRAAS XXX—20XX</w:t>
    </w:r>
  </w:p>
  <w:p w14:paraId="5912BD7E" w14:textId="776B3605" w:rsidR="004435B6" w:rsidRPr="006944DC" w:rsidRDefault="004435B6" w:rsidP="006944DC">
    <w:pPr>
      <w:pStyle w:val="af5"/>
      <w:pBdr>
        <w:bottom w:val="none" w:sz="0" w:space="0" w:color="auto"/>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ADF9D2" w14:textId="77777777" w:rsidR="000308B3" w:rsidRPr="00C77D20" w:rsidRDefault="000308B3" w:rsidP="000308B3">
    <w:pPr>
      <w:pStyle w:val="af5"/>
      <w:pBdr>
        <w:bottom w:val="none" w:sz="0" w:space="0" w:color="auto"/>
      </w:pBdr>
      <w:jc w:val="right"/>
    </w:pPr>
    <w:r w:rsidRPr="00037B6D">
      <w:t>T/CRAAS XXX—20XX</w:t>
    </w:r>
  </w:p>
  <w:p w14:paraId="72BB3791" w14:textId="24E40CFD" w:rsidR="004435B6" w:rsidRPr="000308B3" w:rsidRDefault="004435B6" w:rsidP="000308B3">
    <w:pPr>
      <w:pStyle w:val="af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E20D3"/>
    <w:multiLevelType w:val="hybridMultilevel"/>
    <w:tmpl w:val="8A14BC04"/>
    <w:lvl w:ilvl="0" w:tplc="7954EBF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15884A06"/>
    <w:multiLevelType w:val="multilevel"/>
    <w:tmpl w:val="2E3AE70A"/>
    <w:lvl w:ilvl="0">
      <w:start w:val="1"/>
      <w:numFmt w:val="upperLetter"/>
      <w:pStyle w:val="HTML"/>
      <w:suff w:val="nothing"/>
      <w:lvlText w:val="附　录　%1"/>
      <w:lvlJc w:val="left"/>
      <w:pPr>
        <w:ind w:left="5246" w:firstLine="0"/>
      </w:pPr>
      <w:rPr>
        <w:rFonts w:hAnsi="Times New Roman" w:cs="Times New Roman" w:hint="eastAsia"/>
        <w:b w:val="0"/>
        <w:bCs w:val="0"/>
        <w:i w:val="0"/>
        <w:iCs w:val="0"/>
        <w:caps w:val="0"/>
        <w:smallCaps w:val="0"/>
        <w:strike w:val="0"/>
        <w:dstrike w:val="0"/>
        <w:noProof w:val="0"/>
        <w:vanish w:val="0"/>
        <w:color w:val="000000"/>
        <w:spacing w:val="0"/>
        <w:position w:val="0"/>
        <w:u w:val="none"/>
        <w:effect w:val="none"/>
        <w:vertAlign w:val="baseline"/>
        <w:em w:val="none"/>
        <w:specVanish w:val="0"/>
      </w:rPr>
    </w:lvl>
    <w:lvl w:ilvl="1">
      <w:start w:val="2"/>
      <w:numFmt w:val="decimal"/>
      <w:suff w:val="nothing"/>
      <w:lvlText w:val="%1.%2　"/>
      <w:lvlJc w:val="left"/>
      <w:pPr>
        <w:ind w:left="284" w:firstLine="0"/>
      </w:pPr>
      <w:rPr>
        <w:rFonts w:ascii="黑体" w:eastAsia="黑体" w:hAnsi="Times New Roman" w:hint="eastAsia"/>
        <w:b w:val="0"/>
        <w:i w:val="0"/>
        <w:snapToGrid/>
        <w:spacing w:val="0"/>
        <w:w w:val="100"/>
        <w:kern w:val="21"/>
        <w:sz w:val="21"/>
      </w:rPr>
    </w:lvl>
    <w:lvl w:ilvl="2">
      <w:start w:val="1"/>
      <w:numFmt w:val="decimal"/>
      <w:lvlRestart w:val="0"/>
      <w:pStyle w:val="a"/>
      <w:suff w:val="nothing"/>
      <w:lvlText w:val="%1.%2.%3　"/>
      <w:lvlJc w:val="left"/>
      <w:pPr>
        <w:ind w:left="5104" w:firstLine="0"/>
      </w:pPr>
      <w:rPr>
        <w:rFonts w:ascii="黑体" w:eastAsia="黑体" w:hAnsi="Times New Roman" w:hint="eastAsia"/>
        <w:b w:val="0"/>
        <w:i w:val="0"/>
        <w:color w:val="auto"/>
        <w:sz w:val="21"/>
      </w:rPr>
    </w:lvl>
    <w:lvl w:ilvl="3">
      <w:start w:val="1"/>
      <w:numFmt w:val="decimal"/>
      <w:pStyle w:val="a0"/>
      <w:suff w:val="nothing"/>
      <w:lvlText w:val="%1.%2.1"/>
      <w:lvlJc w:val="left"/>
      <w:pPr>
        <w:ind w:left="5672" w:firstLine="0"/>
      </w:pPr>
      <w:rPr>
        <w:rFonts w:ascii="黑体" w:eastAsia="黑体" w:hAnsi="Times New Roman" w:hint="eastAsia"/>
        <w:b w:val="0"/>
        <w:i w:val="0"/>
        <w:sz w:val="21"/>
      </w:rPr>
    </w:lvl>
    <w:lvl w:ilvl="4">
      <w:start w:val="1"/>
      <w:numFmt w:val="decimal"/>
      <w:pStyle w:val="a1"/>
      <w:suff w:val="nothing"/>
      <w:lvlText w:val="%1.%2.%3.%4.%5　"/>
      <w:lvlJc w:val="left"/>
      <w:pPr>
        <w:ind w:left="5104" w:firstLine="0"/>
      </w:pPr>
      <w:rPr>
        <w:rFonts w:ascii="黑体" w:eastAsia="黑体" w:hAnsi="Times New Roman" w:hint="eastAsia"/>
        <w:b w:val="0"/>
        <w:i w:val="0"/>
        <w:sz w:val="21"/>
      </w:rPr>
    </w:lvl>
    <w:lvl w:ilvl="5">
      <w:start w:val="1"/>
      <w:numFmt w:val="decimal"/>
      <w:pStyle w:val="a2"/>
      <w:suff w:val="nothing"/>
      <w:lvlText w:val="%1.%2.%3.%4.%5.%6　"/>
      <w:lvlJc w:val="left"/>
      <w:pPr>
        <w:ind w:left="5104" w:firstLine="0"/>
      </w:pPr>
      <w:rPr>
        <w:rFonts w:ascii="黑体" w:eastAsia="黑体" w:hAnsi="Times New Roman" w:hint="eastAsia"/>
        <w:b w:val="0"/>
        <w:i w:val="0"/>
        <w:sz w:val="21"/>
      </w:rPr>
    </w:lvl>
    <w:lvl w:ilvl="6">
      <w:start w:val="1"/>
      <w:numFmt w:val="decimal"/>
      <w:pStyle w:val="a3"/>
      <w:suff w:val="nothing"/>
      <w:lvlText w:val="%1.%2.%3.%4.%5.%6.%7　"/>
      <w:lvlJc w:val="left"/>
      <w:pPr>
        <w:ind w:left="5104" w:firstLine="0"/>
      </w:pPr>
      <w:rPr>
        <w:rFonts w:ascii="黑体" w:eastAsia="黑体" w:hAnsi="Times New Roman" w:hint="eastAsia"/>
        <w:b w:val="0"/>
        <w:i w:val="0"/>
        <w:sz w:val="21"/>
      </w:rPr>
    </w:lvl>
    <w:lvl w:ilvl="7">
      <w:start w:val="1"/>
      <w:numFmt w:val="decimal"/>
      <w:lvlText w:val="%1.%2.%3.%4.%5.%6.%7.%8"/>
      <w:lvlJc w:val="left"/>
      <w:pPr>
        <w:tabs>
          <w:tab w:val="num" w:pos="9498"/>
        </w:tabs>
        <w:ind w:left="9498" w:hanging="1418"/>
      </w:pPr>
      <w:rPr>
        <w:rFonts w:hint="eastAsia"/>
      </w:rPr>
    </w:lvl>
    <w:lvl w:ilvl="8">
      <w:start w:val="1"/>
      <w:numFmt w:val="decimal"/>
      <w:lvlText w:val="%1.%2.%3.%4.%5.%6.%7.%8.%9"/>
      <w:lvlJc w:val="left"/>
      <w:pPr>
        <w:tabs>
          <w:tab w:val="num" w:pos="10206"/>
        </w:tabs>
        <w:ind w:left="10206" w:hanging="1700"/>
      </w:pPr>
      <w:rPr>
        <w:rFonts w:hint="eastAsia"/>
      </w:rPr>
    </w:lvl>
  </w:abstractNum>
  <w:abstractNum w:abstractNumId="2" w15:restartNumberingAfterBreak="0">
    <w:nsid w:val="1D492CAE"/>
    <w:multiLevelType w:val="hybridMultilevel"/>
    <w:tmpl w:val="A44458D8"/>
    <w:lvl w:ilvl="0" w:tplc="CD1E6E0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D967AE"/>
    <w:multiLevelType w:val="hybridMultilevel"/>
    <w:tmpl w:val="29867FE8"/>
    <w:lvl w:ilvl="0" w:tplc="9030FB8E">
      <w:start w:val="1"/>
      <w:numFmt w:val="lowerLetter"/>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28980CB3"/>
    <w:multiLevelType w:val="hybridMultilevel"/>
    <w:tmpl w:val="CF766CD0"/>
    <w:lvl w:ilvl="0" w:tplc="795C488E">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63E3972"/>
    <w:multiLevelType w:val="hybridMultilevel"/>
    <w:tmpl w:val="29A28AB0"/>
    <w:lvl w:ilvl="0" w:tplc="9030FB8E">
      <w:start w:val="1"/>
      <w:numFmt w:val="lowerLetter"/>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427C54CA"/>
    <w:multiLevelType w:val="hybridMultilevel"/>
    <w:tmpl w:val="61402DE4"/>
    <w:lvl w:ilvl="0" w:tplc="D77C67EE">
      <w:start w:val="1"/>
      <w:numFmt w:val="decimal"/>
      <w:lvlText w:val="%1"/>
      <w:lvlJc w:val="left"/>
      <w:pPr>
        <w:ind w:left="420" w:hanging="420"/>
      </w:pPr>
      <w:rPr>
        <w:rFonts w:hint="eastAsia"/>
      </w:rPr>
    </w:lvl>
    <w:lvl w:ilvl="1" w:tplc="6F8CA830">
      <w:start w:val="1"/>
      <w:numFmt w:val="decimal"/>
      <w:lvlText w:val="%2 "/>
      <w:lvlJc w:val="left"/>
      <w:pPr>
        <w:ind w:left="561" w:hanging="420"/>
      </w:pPr>
      <w:rPr>
        <w:rFonts w:hint="eastAsia"/>
      </w:rPr>
    </w:lvl>
    <w:lvl w:ilvl="2" w:tplc="0409001B">
      <w:start w:val="1"/>
      <w:numFmt w:val="lowerRoman"/>
      <w:lvlText w:val="%3."/>
      <w:lvlJc w:val="right"/>
      <w:pPr>
        <w:ind w:left="1260" w:hanging="420"/>
      </w:pPr>
    </w:lvl>
    <w:lvl w:ilvl="3" w:tplc="864C878A">
      <w:start w:val="1"/>
      <w:numFmt w:val="lowerLetter"/>
      <w:lvlText w:val="%4）"/>
      <w:lvlJc w:val="left"/>
      <w:pPr>
        <w:ind w:left="1620" w:hanging="360"/>
      </w:pPr>
      <w:rPr>
        <w:rFonts w:hint="default"/>
      </w:rPr>
    </w:lvl>
    <w:lvl w:ilvl="4" w:tplc="CD1E6E06">
      <w:start w:val="1"/>
      <w:numFmt w:val="decimal"/>
      <w:lvlText w:val="%5）"/>
      <w:lvlJc w:val="left"/>
      <w:pPr>
        <w:ind w:left="2040" w:hanging="360"/>
      </w:pPr>
      <w:rPr>
        <w:rFonts w:hint="default"/>
      </w:rPr>
    </w:lvl>
    <w:lvl w:ilvl="5" w:tplc="13C4C954">
      <w:start w:val="1"/>
      <w:numFmt w:val="lowerLetter"/>
      <w:lvlText w:val="%6)"/>
      <w:lvlJc w:val="left"/>
      <w:pPr>
        <w:ind w:left="2460" w:hanging="360"/>
      </w:pPr>
      <w:rPr>
        <w:rFonts w:hint="default"/>
      </w:r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AC12205"/>
    <w:multiLevelType w:val="hybridMultilevel"/>
    <w:tmpl w:val="ACFA74BE"/>
    <w:lvl w:ilvl="0" w:tplc="795C488E">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B7747F8"/>
    <w:multiLevelType w:val="hybridMultilevel"/>
    <w:tmpl w:val="8E7CD1CC"/>
    <w:lvl w:ilvl="0" w:tplc="C95097D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57D3FBC"/>
    <w:multiLevelType w:val="multilevel"/>
    <w:tmpl w:val="4E18420A"/>
    <w:lvl w:ilvl="0">
      <w:start w:val="1"/>
      <w:numFmt w:val="upperLetter"/>
      <w:pStyle w:val="a4"/>
      <w:suff w:val="nothing"/>
      <w:lvlText w:val="附　录　%1"/>
      <w:lvlJc w:val="left"/>
      <w:pPr>
        <w:ind w:left="4536" w:firstLine="0"/>
      </w:pPr>
      <w:rPr>
        <w:rFonts w:ascii="黑体" w:eastAsia="黑体" w:hAnsi="Times New Roman" w:hint="eastAsia"/>
        <w:b w:val="0"/>
        <w:i w:val="0"/>
        <w:sz w:val="21"/>
      </w:rPr>
    </w:lvl>
    <w:lvl w:ilvl="1">
      <w:start w:val="1"/>
      <w:numFmt w:val="decimal"/>
      <w:pStyle w:val="a5"/>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6"/>
      <w:suff w:val="nothing"/>
      <w:lvlText w:val="%1.%2.%3　"/>
      <w:lvlJc w:val="left"/>
      <w:pPr>
        <w:ind w:left="0"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pStyle w:val="aa"/>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0" w15:restartNumberingAfterBreak="0">
    <w:nsid w:val="68833951"/>
    <w:multiLevelType w:val="multilevel"/>
    <w:tmpl w:val="BB763A7E"/>
    <w:lvl w:ilvl="0">
      <w:start w:val="3"/>
      <w:numFmt w:val="decimal"/>
      <w:lvlText w:val="%1"/>
      <w:lvlJc w:val="left"/>
      <w:pPr>
        <w:ind w:left="660" w:hanging="660"/>
      </w:pPr>
      <w:rPr>
        <w:rFonts w:ascii="黑体" w:eastAsia="黑体" w:hAnsi="黑体" w:cs="Times New Roman" w:hint="default"/>
      </w:rPr>
    </w:lvl>
    <w:lvl w:ilvl="1">
      <w:start w:val="34"/>
      <w:numFmt w:val="decimal"/>
      <w:lvlText w:val="%1.%2"/>
      <w:lvlJc w:val="left"/>
      <w:pPr>
        <w:ind w:left="870" w:hanging="660"/>
      </w:pPr>
      <w:rPr>
        <w:rFonts w:ascii="黑体" w:eastAsia="黑体" w:hAnsi="黑体" w:cs="Times New Roman" w:hint="default"/>
      </w:rPr>
    </w:lvl>
    <w:lvl w:ilvl="2">
      <w:start w:val="5"/>
      <w:numFmt w:val="decimal"/>
      <w:lvlText w:val="%1.%2.%3"/>
      <w:lvlJc w:val="left"/>
      <w:pPr>
        <w:ind w:left="1140" w:hanging="720"/>
      </w:pPr>
      <w:rPr>
        <w:rFonts w:ascii="Times New Roman" w:eastAsia="黑体" w:hAnsi="Times New Roman" w:cs="Times New Roman" w:hint="default"/>
      </w:rPr>
    </w:lvl>
    <w:lvl w:ilvl="3">
      <w:start w:val="1"/>
      <w:numFmt w:val="decimal"/>
      <w:lvlText w:val="%1.%2.%3.%4"/>
      <w:lvlJc w:val="left"/>
      <w:pPr>
        <w:ind w:left="1710" w:hanging="1080"/>
      </w:pPr>
      <w:rPr>
        <w:rFonts w:ascii="黑体" w:eastAsia="黑体" w:hAnsi="黑体" w:cs="Times New Roman" w:hint="default"/>
      </w:rPr>
    </w:lvl>
    <w:lvl w:ilvl="4">
      <w:start w:val="1"/>
      <w:numFmt w:val="decimal"/>
      <w:lvlText w:val="%1.%2.%3.%4.%5"/>
      <w:lvlJc w:val="left"/>
      <w:pPr>
        <w:ind w:left="1920" w:hanging="1080"/>
      </w:pPr>
      <w:rPr>
        <w:rFonts w:ascii="黑体" w:eastAsia="黑体" w:hAnsi="黑体" w:cs="Times New Roman" w:hint="default"/>
      </w:rPr>
    </w:lvl>
    <w:lvl w:ilvl="5">
      <w:start w:val="1"/>
      <w:numFmt w:val="decimal"/>
      <w:lvlText w:val="%1.%2.%3.%4.%5.%6"/>
      <w:lvlJc w:val="left"/>
      <w:pPr>
        <w:ind w:left="2490" w:hanging="1440"/>
      </w:pPr>
      <w:rPr>
        <w:rFonts w:ascii="黑体" w:eastAsia="黑体" w:hAnsi="黑体" w:cs="Times New Roman" w:hint="default"/>
      </w:rPr>
    </w:lvl>
    <w:lvl w:ilvl="6">
      <w:start w:val="1"/>
      <w:numFmt w:val="decimal"/>
      <w:lvlText w:val="%1.%2.%3.%4.%5.%6.%7"/>
      <w:lvlJc w:val="left"/>
      <w:pPr>
        <w:ind w:left="2700" w:hanging="1440"/>
      </w:pPr>
      <w:rPr>
        <w:rFonts w:ascii="黑体" w:eastAsia="黑体" w:hAnsi="黑体" w:cs="Times New Roman" w:hint="default"/>
      </w:rPr>
    </w:lvl>
    <w:lvl w:ilvl="7">
      <w:start w:val="1"/>
      <w:numFmt w:val="decimal"/>
      <w:lvlText w:val="%1.%2.%3.%4.%5.%6.%7.%8"/>
      <w:lvlJc w:val="left"/>
      <w:pPr>
        <w:ind w:left="3270" w:hanging="1800"/>
      </w:pPr>
      <w:rPr>
        <w:rFonts w:ascii="黑体" w:eastAsia="黑体" w:hAnsi="黑体" w:cs="Times New Roman" w:hint="default"/>
      </w:rPr>
    </w:lvl>
    <w:lvl w:ilvl="8">
      <w:start w:val="1"/>
      <w:numFmt w:val="decimal"/>
      <w:lvlText w:val="%1.%2.%3.%4.%5.%6.%7.%8.%9"/>
      <w:lvlJc w:val="left"/>
      <w:pPr>
        <w:ind w:left="3480" w:hanging="1800"/>
      </w:pPr>
      <w:rPr>
        <w:rFonts w:ascii="黑体" w:eastAsia="黑体" w:hAnsi="黑体" w:cs="Times New Roman" w:hint="default"/>
      </w:rPr>
    </w:lvl>
  </w:abstractNum>
  <w:abstractNum w:abstractNumId="11" w15:restartNumberingAfterBreak="0">
    <w:nsid w:val="6CEA2025"/>
    <w:multiLevelType w:val="multilevel"/>
    <w:tmpl w:val="5462856E"/>
    <w:lvl w:ilvl="0">
      <w:start w:val="1"/>
      <w:numFmt w:val="none"/>
      <w:pStyle w:val="ab"/>
      <w:suff w:val="nothing"/>
      <w:lvlText w:val="%1"/>
      <w:lvlJc w:val="left"/>
      <w:pPr>
        <w:ind w:left="0" w:firstLine="0"/>
      </w:pPr>
      <w:rPr>
        <w:rFonts w:ascii="Times New Roman" w:hAnsi="Times New Roman" w:hint="default"/>
        <w:b/>
        <w:i w:val="0"/>
        <w:sz w:val="21"/>
      </w:rPr>
    </w:lvl>
    <w:lvl w:ilvl="1">
      <w:start w:val="1"/>
      <w:numFmt w:val="decimal"/>
      <w:pStyle w:val="ac"/>
      <w:suff w:val="nothing"/>
      <w:lvlText w:val="%1%2　"/>
      <w:lvlJc w:val="left"/>
      <w:pPr>
        <w:ind w:left="142" w:firstLine="0"/>
      </w:pPr>
      <w:rPr>
        <w:rFonts w:ascii="黑体" w:eastAsia="黑体" w:hAnsi="Times New Roman" w:hint="eastAsia"/>
        <w:b w:val="0"/>
        <w:i w:val="0"/>
        <w:sz w:val="21"/>
      </w:rPr>
    </w:lvl>
    <w:lvl w:ilvl="2">
      <w:start w:val="1"/>
      <w:numFmt w:val="decimal"/>
      <w:pStyle w:val="ad"/>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1135" w:firstLine="0"/>
      </w:pPr>
      <w:rPr>
        <w:rFonts w:ascii="黑体" w:eastAsia="黑体" w:hAnsi="Times New Roman" w:hint="eastAsia"/>
        <w:b w:val="0"/>
        <w:i w:val="0"/>
        <w:color w:val="auto"/>
        <w:sz w:val="21"/>
      </w:rPr>
    </w:lvl>
    <w:lvl w:ilvl="4">
      <w:start w:val="1"/>
      <w:numFmt w:val="decimal"/>
      <w:pStyle w:val="ae"/>
      <w:suff w:val="nothing"/>
      <w:lvlText w:val="%1%2.%3.%4.%5　"/>
      <w:lvlJc w:val="left"/>
      <w:pPr>
        <w:ind w:left="1985" w:firstLine="0"/>
      </w:pPr>
      <w:rPr>
        <w:rFonts w:ascii="黑体" w:eastAsia="黑体" w:hAnsi="Times New Roman" w:hint="eastAsia"/>
        <w:b w:val="0"/>
        <w:i w:val="0"/>
        <w:sz w:val="21"/>
      </w:rPr>
    </w:lvl>
    <w:lvl w:ilvl="5">
      <w:start w:val="1"/>
      <w:numFmt w:val="decimal"/>
      <w:pStyle w:val="af"/>
      <w:suff w:val="nothing"/>
      <w:lvlText w:val="%1%2.%3.%4.%5.%6　"/>
      <w:lvlJc w:val="left"/>
      <w:pPr>
        <w:ind w:left="0" w:firstLine="0"/>
      </w:pPr>
      <w:rPr>
        <w:rFonts w:ascii="黑体" w:eastAsia="黑体" w:hAnsi="Times New Roman" w:hint="eastAsia"/>
        <w:b w:val="0"/>
        <w:i w:val="0"/>
        <w:sz w:val="21"/>
      </w:rPr>
    </w:lvl>
    <w:lvl w:ilvl="6">
      <w:start w:val="1"/>
      <w:numFmt w:val="decimal"/>
      <w:pStyle w:val="af0"/>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57E3493"/>
    <w:multiLevelType w:val="multilevel"/>
    <w:tmpl w:val="20A486F6"/>
    <w:lvl w:ilvl="0">
      <w:start w:val="3"/>
      <w:numFmt w:val="decimal"/>
      <w:lvlText w:val="%1"/>
      <w:lvlJc w:val="left"/>
      <w:pPr>
        <w:ind w:left="425" w:hanging="425"/>
      </w:pPr>
      <w:rPr>
        <w:rFonts w:hint="eastAsia"/>
      </w:rPr>
    </w:lvl>
    <w:lvl w:ilvl="1">
      <w:start w:val="1"/>
      <w:numFmt w:val="decimal"/>
      <w:lvlText w:val="%1.%2"/>
      <w:lvlJc w:val="left"/>
      <w:pPr>
        <w:ind w:left="851" w:hanging="567"/>
      </w:pPr>
      <w:rPr>
        <w:rFonts w:ascii="Times New Roman" w:eastAsia="黑体" w:hAnsi="Times New Roman" w:cs="Times New Roman" w:hint="default"/>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3" w15:restartNumberingAfterBreak="0">
    <w:nsid w:val="78E71099"/>
    <w:multiLevelType w:val="multilevel"/>
    <w:tmpl w:val="CB40F2F4"/>
    <w:lvl w:ilvl="0">
      <w:start w:val="4"/>
      <w:numFmt w:val="decimal"/>
      <w:lvlText w:val="%1"/>
      <w:lvlJc w:val="left"/>
      <w:pPr>
        <w:ind w:left="425" w:hanging="425"/>
      </w:pPr>
      <w:rPr>
        <w:rFonts w:hint="eastAsia"/>
      </w:rPr>
    </w:lvl>
    <w:lvl w:ilvl="1">
      <w:start w:val="1"/>
      <w:numFmt w:val="decimal"/>
      <w:lvlText w:val="%1.%2"/>
      <w:lvlJc w:val="left"/>
      <w:pPr>
        <w:ind w:left="1276" w:hanging="567"/>
      </w:pPr>
      <w:rPr>
        <w:rFonts w:hint="eastAsia"/>
      </w:rPr>
    </w:lvl>
    <w:lvl w:ilvl="2">
      <w:start w:val="1"/>
      <w:numFmt w:val="decimal"/>
      <w:lvlText w:val="%1.%2.%3"/>
      <w:lvlJc w:val="left"/>
      <w:pPr>
        <w:ind w:left="1276" w:hanging="567"/>
      </w:pPr>
      <w:rPr>
        <w:rFonts w:ascii="黑体" w:eastAsia="黑体" w:hAnsi="黑体" w:hint="eastAsia"/>
      </w:rPr>
    </w:lvl>
    <w:lvl w:ilvl="3">
      <w:start w:val="1"/>
      <w:numFmt w:val="decimal"/>
      <w:lvlText w:val="%1.%2.%3.%4"/>
      <w:lvlJc w:val="left"/>
      <w:pPr>
        <w:ind w:left="1984" w:hanging="708"/>
      </w:pPr>
      <w:rPr>
        <w:rFonts w:ascii="黑体" w:eastAsia="黑体" w:hAnsi="黑体" w:hint="eastAsia"/>
        <w:color w:val="auto"/>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4" w15:restartNumberingAfterBreak="0">
    <w:nsid w:val="7B826C7A"/>
    <w:multiLevelType w:val="hybridMultilevel"/>
    <w:tmpl w:val="BD003250"/>
    <w:lvl w:ilvl="0" w:tplc="8CE0D6BE">
      <w:start w:val="7"/>
      <w:numFmt w:val="decimal"/>
      <w:lvlText w:val="%1"/>
      <w:lvlJc w:val="left"/>
      <w:pPr>
        <w:ind w:left="360" w:hanging="360"/>
      </w:pPr>
      <w:rPr>
        <w:rFonts w:hint="default"/>
      </w:rPr>
    </w:lvl>
    <w:lvl w:ilvl="1" w:tplc="04090019">
      <w:start w:val="1"/>
      <w:numFmt w:val="lowerLetter"/>
      <w:lvlText w:val="%2)"/>
      <w:lvlJc w:val="left"/>
      <w:pPr>
        <w:ind w:left="42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11"/>
  </w:num>
  <w:num w:numId="3">
    <w:abstractNumId w:val="6"/>
  </w:num>
  <w:num w:numId="4">
    <w:abstractNumId w:val="12"/>
  </w:num>
  <w:num w:numId="5">
    <w:abstractNumId w:val="13"/>
  </w:num>
  <w:num w:numId="6">
    <w:abstractNumId w:val="8"/>
  </w:num>
  <w:num w:numId="7">
    <w:abstractNumId w:val="9"/>
  </w:num>
  <w:num w:numId="8">
    <w:abstractNumId w:val="7"/>
  </w:num>
  <w:num w:numId="9">
    <w:abstractNumId w:val="2"/>
  </w:num>
  <w:num w:numId="10">
    <w:abstractNumId w:val="4"/>
  </w:num>
  <w:num w:numId="11">
    <w:abstractNumId w:val="5"/>
  </w:num>
  <w:num w:numId="12">
    <w:abstractNumId w:val="3"/>
  </w:num>
  <w:num w:numId="13">
    <w:abstractNumId w:val="10"/>
  </w:num>
  <w:num w:numId="14">
    <w:abstractNumId w:val="14"/>
  </w:num>
  <w:num w:numId="15">
    <w:abstractNumId w:val="0"/>
  </w:num>
  <w:num w:numId="16">
    <w:abstractNumId w:val="9"/>
  </w:num>
  <w:num w:numId="17">
    <w:abstractNumId w:val="9"/>
  </w:num>
  <w:num w:numId="18">
    <w:abstractNumId w:val="9"/>
  </w:num>
  <w:num w:numId="19">
    <w:abstractNumId w:val="9"/>
  </w:num>
  <w:num w:numId="20">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oNotTrackFormatting/>
  <w:documentProtection w:formatting="1"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style="mso-height-percent:200;mso-width-relative:margin;mso-height-relative:margin" fillcolor="white">
      <v:fill color="white"/>
      <v:textbox style="mso-fit-shape-to-text: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441"/>
    <w:rsid w:val="00000879"/>
    <w:rsid w:val="000008D1"/>
    <w:rsid w:val="00000FCB"/>
    <w:rsid w:val="000013F4"/>
    <w:rsid w:val="00001576"/>
    <w:rsid w:val="000018FB"/>
    <w:rsid w:val="000024FE"/>
    <w:rsid w:val="000035CC"/>
    <w:rsid w:val="000037FD"/>
    <w:rsid w:val="00004D80"/>
    <w:rsid w:val="00005264"/>
    <w:rsid w:val="000054D4"/>
    <w:rsid w:val="00005C90"/>
    <w:rsid w:val="000071B1"/>
    <w:rsid w:val="000076F4"/>
    <w:rsid w:val="00007AD9"/>
    <w:rsid w:val="00010748"/>
    <w:rsid w:val="000113CB"/>
    <w:rsid w:val="00011B89"/>
    <w:rsid w:val="00013ED7"/>
    <w:rsid w:val="000149F6"/>
    <w:rsid w:val="00014B30"/>
    <w:rsid w:val="0001573E"/>
    <w:rsid w:val="00017E4A"/>
    <w:rsid w:val="00020C6E"/>
    <w:rsid w:val="00022509"/>
    <w:rsid w:val="0002330A"/>
    <w:rsid w:val="0002347B"/>
    <w:rsid w:val="00026298"/>
    <w:rsid w:val="00026539"/>
    <w:rsid w:val="000279B5"/>
    <w:rsid w:val="00027CA8"/>
    <w:rsid w:val="000308B3"/>
    <w:rsid w:val="00030CD1"/>
    <w:rsid w:val="0003128D"/>
    <w:rsid w:val="00033828"/>
    <w:rsid w:val="00033B3C"/>
    <w:rsid w:val="000341CC"/>
    <w:rsid w:val="00034468"/>
    <w:rsid w:val="00036F61"/>
    <w:rsid w:val="000375F1"/>
    <w:rsid w:val="00037B27"/>
    <w:rsid w:val="00040AC1"/>
    <w:rsid w:val="00041BE9"/>
    <w:rsid w:val="0004235E"/>
    <w:rsid w:val="0004244A"/>
    <w:rsid w:val="000449D1"/>
    <w:rsid w:val="00044A18"/>
    <w:rsid w:val="0004514A"/>
    <w:rsid w:val="00045175"/>
    <w:rsid w:val="000466EC"/>
    <w:rsid w:val="0004723E"/>
    <w:rsid w:val="00047267"/>
    <w:rsid w:val="00047456"/>
    <w:rsid w:val="0005094E"/>
    <w:rsid w:val="00050D23"/>
    <w:rsid w:val="00051703"/>
    <w:rsid w:val="00052550"/>
    <w:rsid w:val="00055CF9"/>
    <w:rsid w:val="00060802"/>
    <w:rsid w:val="0006398C"/>
    <w:rsid w:val="0006495C"/>
    <w:rsid w:val="00064E5F"/>
    <w:rsid w:val="000653E2"/>
    <w:rsid w:val="00065403"/>
    <w:rsid w:val="00065FE4"/>
    <w:rsid w:val="00066B97"/>
    <w:rsid w:val="00066C44"/>
    <w:rsid w:val="00066D28"/>
    <w:rsid w:val="0006796E"/>
    <w:rsid w:val="0007082D"/>
    <w:rsid w:val="00070B7C"/>
    <w:rsid w:val="00071A3B"/>
    <w:rsid w:val="000723D6"/>
    <w:rsid w:val="00072D36"/>
    <w:rsid w:val="00073A5A"/>
    <w:rsid w:val="00075098"/>
    <w:rsid w:val="00076B42"/>
    <w:rsid w:val="000775B1"/>
    <w:rsid w:val="000777D7"/>
    <w:rsid w:val="00080F66"/>
    <w:rsid w:val="00081F39"/>
    <w:rsid w:val="000837EA"/>
    <w:rsid w:val="00083862"/>
    <w:rsid w:val="00083AAF"/>
    <w:rsid w:val="00084790"/>
    <w:rsid w:val="00085435"/>
    <w:rsid w:val="00085716"/>
    <w:rsid w:val="0009087C"/>
    <w:rsid w:val="00091AD4"/>
    <w:rsid w:val="00092494"/>
    <w:rsid w:val="000924FB"/>
    <w:rsid w:val="00092CC7"/>
    <w:rsid w:val="000930D9"/>
    <w:rsid w:val="00095870"/>
    <w:rsid w:val="00096643"/>
    <w:rsid w:val="00096A6A"/>
    <w:rsid w:val="00096A9D"/>
    <w:rsid w:val="00097451"/>
    <w:rsid w:val="000A0696"/>
    <w:rsid w:val="000A08D8"/>
    <w:rsid w:val="000A315F"/>
    <w:rsid w:val="000A434F"/>
    <w:rsid w:val="000A466C"/>
    <w:rsid w:val="000A4DFC"/>
    <w:rsid w:val="000A5C1B"/>
    <w:rsid w:val="000A61C0"/>
    <w:rsid w:val="000A7B58"/>
    <w:rsid w:val="000B0485"/>
    <w:rsid w:val="000B0E5F"/>
    <w:rsid w:val="000B1B9C"/>
    <w:rsid w:val="000B20AA"/>
    <w:rsid w:val="000B20C2"/>
    <w:rsid w:val="000B5A0B"/>
    <w:rsid w:val="000B6777"/>
    <w:rsid w:val="000B7B55"/>
    <w:rsid w:val="000C1C86"/>
    <w:rsid w:val="000C1E3F"/>
    <w:rsid w:val="000C39F7"/>
    <w:rsid w:val="000C3E84"/>
    <w:rsid w:val="000C4226"/>
    <w:rsid w:val="000C47F1"/>
    <w:rsid w:val="000C4BFE"/>
    <w:rsid w:val="000C5C4B"/>
    <w:rsid w:val="000C62B2"/>
    <w:rsid w:val="000C63D8"/>
    <w:rsid w:val="000C6AFB"/>
    <w:rsid w:val="000C6BF2"/>
    <w:rsid w:val="000C6C46"/>
    <w:rsid w:val="000C7526"/>
    <w:rsid w:val="000C7A8B"/>
    <w:rsid w:val="000D045D"/>
    <w:rsid w:val="000D057E"/>
    <w:rsid w:val="000D1008"/>
    <w:rsid w:val="000D2DD9"/>
    <w:rsid w:val="000D4CDE"/>
    <w:rsid w:val="000D4DAF"/>
    <w:rsid w:val="000D519F"/>
    <w:rsid w:val="000D535B"/>
    <w:rsid w:val="000D54CC"/>
    <w:rsid w:val="000D56ED"/>
    <w:rsid w:val="000D6AE4"/>
    <w:rsid w:val="000D6DC9"/>
    <w:rsid w:val="000E02A0"/>
    <w:rsid w:val="000E02C5"/>
    <w:rsid w:val="000E0DCA"/>
    <w:rsid w:val="000E144C"/>
    <w:rsid w:val="000E1917"/>
    <w:rsid w:val="000E3C58"/>
    <w:rsid w:val="000E44F5"/>
    <w:rsid w:val="000E52C9"/>
    <w:rsid w:val="000E6407"/>
    <w:rsid w:val="000F0171"/>
    <w:rsid w:val="000F09A5"/>
    <w:rsid w:val="000F2167"/>
    <w:rsid w:val="000F2466"/>
    <w:rsid w:val="000F2C3D"/>
    <w:rsid w:val="000F45D8"/>
    <w:rsid w:val="000F48A5"/>
    <w:rsid w:val="000F4E04"/>
    <w:rsid w:val="000F530C"/>
    <w:rsid w:val="000F7B10"/>
    <w:rsid w:val="001007EC"/>
    <w:rsid w:val="00100CE1"/>
    <w:rsid w:val="0010204E"/>
    <w:rsid w:val="001032FE"/>
    <w:rsid w:val="0010372A"/>
    <w:rsid w:val="001042E3"/>
    <w:rsid w:val="00104DE1"/>
    <w:rsid w:val="00104EE1"/>
    <w:rsid w:val="001068FF"/>
    <w:rsid w:val="00106AD9"/>
    <w:rsid w:val="00106C08"/>
    <w:rsid w:val="00107029"/>
    <w:rsid w:val="001078BC"/>
    <w:rsid w:val="00107A94"/>
    <w:rsid w:val="0011256B"/>
    <w:rsid w:val="00113D11"/>
    <w:rsid w:val="001140BB"/>
    <w:rsid w:val="001141C7"/>
    <w:rsid w:val="00115834"/>
    <w:rsid w:val="00115AE7"/>
    <w:rsid w:val="00116551"/>
    <w:rsid w:val="00117A4C"/>
    <w:rsid w:val="001203F7"/>
    <w:rsid w:val="00121FA0"/>
    <w:rsid w:val="001224FB"/>
    <w:rsid w:val="00122BED"/>
    <w:rsid w:val="0012335B"/>
    <w:rsid w:val="001240A0"/>
    <w:rsid w:val="0012457A"/>
    <w:rsid w:val="00124C52"/>
    <w:rsid w:val="0012568B"/>
    <w:rsid w:val="0012588C"/>
    <w:rsid w:val="001259C7"/>
    <w:rsid w:val="00125A04"/>
    <w:rsid w:val="00125A21"/>
    <w:rsid w:val="00126333"/>
    <w:rsid w:val="001266F8"/>
    <w:rsid w:val="00126C22"/>
    <w:rsid w:val="0013029C"/>
    <w:rsid w:val="0013040C"/>
    <w:rsid w:val="00130C22"/>
    <w:rsid w:val="00130DAA"/>
    <w:rsid w:val="00131382"/>
    <w:rsid w:val="0013228D"/>
    <w:rsid w:val="00132661"/>
    <w:rsid w:val="0013305B"/>
    <w:rsid w:val="00134661"/>
    <w:rsid w:val="001351B5"/>
    <w:rsid w:val="001355C7"/>
    <w:rsid w:val="00135F35"/>
    <w:rsid w:val="001366D2"/>
    <w:rsid w:val="001401E7"/>
    <w:rsid w:val="00142A23"/>
    <w:rsid w:val="00142EB5"/>
    <w:rsid w:val="00144623"/>
    <w:rsid w:val="00144D9A"/>
    <w:rsid w:val="00145C8A"/>
    <w:rsid w:val="00145F15"/>
    <w:rsid w:val="001464BB"/>
    <w:rsid w:val="00146836"/>
    <w:rsid w:val="001526B3"/>
    <w:rsid w:val="00152BB3"/>
    <w:rsid w:val="00152F1E"/>
    <w:rsid w:val="0015325E"/>
    <w:rsid w:val="001532AD"/>
    <w:rsid w:val="00153DCA"/>
    <w:rsid w:val="00154318"/>
    <w:rsid w:val="00154CA2"/>
    <w:rsid w:val="00154F6F"/>
    <w:rsid w:val="00156375"/>
    <w:rsid w:val="00156822"/>
    <w:rsid w:val="00156D96"/>
    <w:rsid w:val="00157C98"/>
    <w:rsid w:val="00161241"/>
    <w:rsid w:val="0016137F"/>
    <w:rsid w:val="00161686"/>
    <w:rsid w:val="001617C7"/>
    <w:rsid w:val="00161CA0"/>
    <w:rsid w:val="00162709"/>
    <w:rsid w:val="00162FCD"/>
    <w:rsid w:val="001635A0"/>
    <w:rsid w:val="0016407E"/>
    <w:rsid w:val="00164801"/>
    <w:rsid w:val="001655EF"/>
    <w:rsid w:val="00165AE9"/>
    <w:rsid w:val="00165B12"/>
    <w:rsid w:val="00166C40"/>
    <w:rsid w:val="00171EF5"/>
    <w:rsid w:val="00173E96"/>
    <w:rsid w:val="00174772"/>
    <w:rsid w:val="00176201"/>
    <w:rsid w:val="001775E9"/>
    <w:rsid w:val="0018117A"/>
    <w:rsid w:val="00181205"/>
    <w:rsid w:val="001821DF"/>
    <w:rsid w:val="001835DD"/>
    <w:rsid w:val="00185DFD"/>
    <w:rsid w:val="00186F7D"/>
    <w:rsid w:val="00187B27"/>
    <w:rsid w:val="00187B5F"/>
    <w:rsid w:val="00187CB2"/>
    <w:rsid w:val="001901B7"/>
    <w:rsid w:val="001901F2"/>
    <w:rsid w:val="00190618"/>
    <w:rsid w:val="00193717"/>
    <w:rsid w:val="00193E5D"/>
    <w:rsid w:val="00194672"/>
    <w:rsid w:val="00195356"/>
    <w:rsid w:val="00195B75"/>
    <w:rsid w:val="00196DC2"/>
    <w:rsid w:val="0019705B"/>
    <w:rsid w:val="001975D2"/>
    <w:rsid w:val="00197824"/>
    <w:rsid w:val="00197A21"/>
    <w:rsid w:val="001A03F9"/>
    <w:rsid w:val="001A0643"/>
    <w:rsid w:val="001A0AE1"/>
    <w:rsid w:val="001A0B46"/>
    <w:rsid w:val="001A0E98"/>
    <w:rsid w:val="001A1DDA"/>
    <w:rsid w:val="001A23E5"/>
    <w:rsid w:val="001A274A"/>
    <w:rsid w:val="001A2FFC"/>
    <w:rsid w:val="001A3290"/>
    <w:rsid w:val="001A419F"/>
    <w:rsid w:val="001A4C0D"/>
    <w:rsid w:val="001A6C99"/>
    <w:rsid w:val="001A7081"/>
    <w:rsid w:val="001A7FD2"/>
    <w:rsid w:val="001B18DD"/>
    <w:rsid w:val="001B2F96"/>
    <w:rsid w:val="001B3F09"/>
    <w:rsid w:val="001B4A14"/>
    <w:rsid w:val="001B529D"/>
    <w:rsid w:val="001B657E"/>
    <w:rsid w:val="001B7E40"/>
    <w:rsid w:val="001C0FE3"/>
    <w:rsid w:val="001C199B"/>
    <w:rsid w:val="001C1E10"/>
    <w:rsid w:val="001C25B1"/>
    <w:rsid w:val="001C2643"/>
    <w:rsid w:val="001C31EE"/>
    <w:rsid w:val="001C3420"/>
    <w:rsid w:val="001C3C6B"/>
    <w:rsid w:val="001C4D0A"/>
    <w:rsid w:val="001C5D46"/>
    <w:rsid w:val="001C60BA"/>
    <w:rsid w:val="001D1DF9"/>
    <w:rsid w:val="001D34B8"/>
    <w:rsid w:val="001D3BDE"/>
    <w:rsid w:val="001D4070"/>
    <w:rsid w:val="001D51B7"/>
    <w:rsid w:val="001D52C8"/>
    <w:rsid w:val="001E0A2B"/>
    <w:rsid w:val="001E1804"/>
    <w:rsid w:val="001E3901"/>
    <w:rsid w:val="001E43BF"/>
    <w:rsid w:val="001E4AC3"/>
    <w:rsid w:val="001E4AD9"/>
    <w:rsid w:val="001F07AE"/>
    <w:rsid w:val="001F0B46"/>
    <w:rsid w:val="001F2589"/>
    <w:rsid w:val="001F2D41"/>
    <w:rsid w:val="001F4EAA"/>
    <w:rsid w:val="001F584E"/>
    <w:rsid w:val="00200A16"/>
    <w:rsid w:val="00201363"/>
    <w:rsid w:val="00201414"/>
    <w:rsid w:val="002018CE"/>
    <w:rsid w:val="00202C2B"/>
    <w:rsid w:val="002036E0"/>
    <w:rsid w:val="00203DB2"/>
    <w:rsid w:val="00204C52"/>
    <w:rsid w:val="00205A28"/>
    <w:rsid w:val="00206B4B"/>
    <w:rsid w:val="00207FD6"/>
    <w:rsid w:val="0021090D"/>
    <w:rsid w:val="00210B63"/>
    <w:rsid w:val="00212498"/>
    <w:rsid w:val="0021297F"/>
    <w:rsid w:val="002132F4"/>
    <w:rsid w:val="00214EB0"/>
    <w:rsid w:val="00216DAF"/>
    <w:rsid w:val="00220F1D"/>
    <w:rsid w:val="002213E1"/>
    <w:rsid w:val="0022224C"/>
    <w:rsid w:val="002225BF"/>
    <w:rsid w:val="00224A1B"/>
    <w:rsid w:val="00225775"/>
    <w:rsid w:val="00226660"/>
    <w:rsid w:val="00226F25"/>
    <w:rsid w:val="00227100"/>
    <w:rsid w:val="00227F1B"/>
    <w:rsid w:val="00230CCC"/>
    <w:rsid w:val="00231954"/>
    <w:rsid w:val="00231BCD"/>
    <w:rsid w:val="00231E27"/>
    <w:rsid w:val="0023209F"/>
    <w:rsid w:val="00233362"/>
    <w:rsid w:val="002334A8"/>
    <w:rsid w:val="0023425B"/>
    <w:rsid w:val="00234488"/>
    <w:rsid w:val="00235F51"/>
    <w:rsid w:val="00236150"/>
    <w:rsid w:val="00236C2D"/>
    <w:rsid w:val="002403A7"/>
    <w:rsid w:val="00240872"/>
    <w:rsid w:val="00240FFA"/>
    <w:rsid w:val="0024140D"/>
    <w:rsid w:val="002424FB"/>
    <w:rsid w:val="00242B67"/>
    <w:rsid w:val="00244D4F"/>
    <w:rsid w:val="00245A15"/>
    <w:rsid w:val="002474AF"/>
    <w:rsid w:val="00250504"/>
    <w:rsid w:val="00252B3B"/>
    <w:rsid w:val="002552BC"/>
    <w:rsid w:val="002562C8"/>
    <w:rsid w:val="002574DF"/>
    <w:rsid w:val="00257D20"/>
    <w:rsid w:val="002603D0"/>
    <w:rsid w:val="0026151D"/>
    <w:rsid w:val="0026192A"/>
    <w:rsid w:val="00261ABF"/>
    <w:rsid w:val="00262BD5"/>
    <w:rsid w:val="00263AAD"/>
    <w:rsid w:val="00264032"/>
    <w:rsid w:val="00264B3E"/>
    <w:rsid w:val="00265632"/>
    <w:rsid w:val="0026607B"/>
    <w:rsid w:val="00267A8D"/>
    <w:rsid w:val="00267E7E"/>
    <w:rsid w:val="00270878"/>
    <w:rsid w:val="00270912"/>
    <w:rsid w:val="00270DBB"/>
    <w:rsid w:val="0027163F"/>
    <w:rsid w:val="00271660"/>
    <w:rsid w:val="00273715"/>
    <w:rsid w:val="002751CD"/>
    <w:rsid w:val="002752BC"/>
    <w:rsid w:val="002753B1"/>
    <w:rsid w:val="0027695E"/>
    <w:rsid w:val="00277DB8"/>
    <w:rsid w:val="0028052B"/>
    <w:rsid w:val="00280AAF"/>
    <w:rsid w:val="002812F9"/>
    <w:rsid w:val="00282292"/>
    <w:rsid w:val="002827DE"/>
    <w:rsid w:val="00285670"/>
    <w:rsid w:val="00286447"/>
    <w:rsid w:val="002864B8"/>
    <w:rsid w:val="00290DA3"/>
    <w:rsid w:val="002952CC"/>
    <w:rsid w:val="0029734E"/>
    <w:rsid w:val="002974F8"/>
    <w:rsid w:val="00297608"/>
    <w:rsid w:val="002A1219"/>
    <w:rsid w:val="002A2C02"/>
    <w:rsid w:val="002A2C51"/>
    <w:rsid w:val="002A3F20"/>
    <w:rsid w:val="002A4340"/>
    <w:rsid w:val="002A7232"/>
    <w:rsid w:val="002B11E4"/>
    <w:rsid w:val="002B41D7"/>
    <w:rsid w:val="002B5483"/>
    <w:rsid w:val="002B589B"/>
    <w:rsid w:val="002B5944"/>
    <w:rsid w:val="002B7E57"/>
    <w:rsid w:val="002C0DCA"/>
    <w:rsid w:val="002C10D6"/>
    <w:rsid w:val="002C1537"/>
    <w:rsid w:val="002C41A7"/>
    <w:rsid w:val="002C538B"/>
    <w:rsid w:val="002C54EC"/>
    <w:rsid w:val="002C5681"/>
    <w:rsid w:val="002C5BA0"/>
    <w:rsid w:val="002C5C89"/>
    <w:rsid w:val="002C677A"/>
    <w:rsid w:val="002C7125"/>
    <w:rsid w:val="002C73F8"/>
    <w:rsid w:val="002D1E6A"/>
    <w:rsid w:val="002D22EF"/>
    <w:rsid w:val="002D2B14"/>
    <w:rsid w:val="002D2E02"/>
    <w:rsid w:val="002D3426"/>
    <w:rsid w:val="002D486F"/>
    <w:rsid w:val="002D5623"/>
    <w:rsid w:val="002D72D7"/>
    <w:rsid w:val="002E2783"/>
    <w:rsid w:val="002E2C59"/>
    <w:rsid w:val="002E32F3"/>
    <w:rsid w:val="002E3C56"/>
    <w:rsid w:val="002E7713"/>
    <w:rsid w:val="002F088D"/>
    <w:rsid w:val="002F08D4"/>
    <w:rsid w:val="002F0EC7"/>
    <w:rsid w:val="002F1A20"/>
    <w:rsid w:val="002F1E44"/>
    <w:rsid w:val="002F2227"/>
    <w:rsid w:val="002F4483"/>
    <w:rsid w:val="002F486D"/>
    <w:rsid w:val="002F4B9E"/>
    <w:rsid w:val="002F4FC3"/>
    <w:rsid w:val="002F7CF3"/>
    <w:rsid w:val="00300283"/>
    <w:rsid w:val="003002AA"/>
    <w:rsid w:val="00301ED5"/>
    <w:rsid w:val="003023C1"/>
    <w:rsid w:val="00302663"/>
    <w:rsid w:val="00302B20"/>
    <w:rsid w:val="00302C9B"/>
    <w:rsid w:val="00304F75"/>
    <w:rsid w:val="00310EC9"/>
    <w:rsid w:val="0031550C"/>
    <w:rsid w:val="00315959"/>
    <w:rsid w:val="00315D8E"/>
    <w:rsid w:val="003160B6"/>
    <w:rsid w:val="003172E6"/>
    <w:rsid w:val="00322D77"/>
    <w:rsid w:val="00323183"/>
    <w:rsid w:val="0032353F"/>
    <w:rsid w:val="00323BD6"/>
    <w:rsid w:val="00324D75"/>
    <w:rsid w:val="00327311"/>
    <w:rsid w:val="00330F71"/>
    <w:rsid w:val="00332FB4"/>
    <w:rsid w:val="003331F5"/>
    <w:rsid w:val="00333243"/>
    <w:rsid w:val="00333500"/>
    <w:rsid w:val="00333F0C"/>
    <w:rsid w:val="00334229"/>
    <w:rsid w:val="00334D23"/>
    <w:rsid w:val="00335310"/>
    <w:rsid w:val="00335DE6"/>
    <w:rsid w:val="00335F79"/>
    <w:rsid w:val="00336032"/>
    <w:rsid w:val="003364C8"/>
    <w:rsid w:val="0033687A"/>
    <w:rsid w:val="00336933"/>
    <w:rsid w:val="00336BE1"/>
    <w:rsid w:val="003407FC"/>
    <w:rsid w:val="00341EB4"/>
    <w:rsid w:val="00341ED9"/>
    <w:rsid w:val="00342021"/>
    <w:rsid w:val="00342312"/>
    <w:rsid w:val="00342D84"/>
    <w:rsid w:val="00343389"/>
    <w:rsid w:val="0034367A"/>
    <w:rsid w:val="003442BE"/>
    <w:rsid w:val="003442C8"/>
    <w:rsid w:val="00345798"/>
    <w:rsid w:val="00345BA9"/>
    <w:rsid w:val="00346A56"/>
    <w:rsid w:val="00347047"/>
    <w:rsid w:val="0035043A"/>
    <w:rsid w:val="00353326"/>
    <w:rsid w:val="00354A75"/>
    <w:rsid w:val="003557B0"/>
    <w:rsid w:val="00355FE0"/>
    <w:rsid w:val="00356572"/>
    <w:rsid w:val="00357252"/>
    <w:rsid w:val="003606CD"/>
    <w:rsid w:val="00361CFA"/>
    <w:rsid w:val="00362A0B"/>
    <w:rsid w:val="00362C13"/>
    <w:rsid w:val="00364FBC"/>
    <w:rsid w:val="00367800"/>
    <w:rsid w:val="0036799A"/>
    <w:rsid w:val="0037019E"/>
    <w:rsid w:val="003705B0"/>
    <w:rsid w:val="003711CE"/>
    <w:rsid w:val="00371B03"/>
    <w:rsid w:val="0037233C"/>
    <w:rsid w:val="00372455"/>
    <w:rsid w:val="0037451D"/>
    <w:rsid w:val="00374575"/>
    <w:rsid w:val="00374B3D"/>
    <w:rsid w:val="00374FF8"/>
    <w:rsid w:val="00375EFE"/>
    <w:rsid w:val="003772F9"/>
    <w:rsid w:val="0038277A"/>
    <w:rsid w:val="00382F46"/>
    <w:rsid w:val="00385477"/>
    <w:rsid w:val="0038601F"/>
    <w:rsid w:val="00387C44"/>
    <w:rsid w:val="0039283C"/>
    <w:rsid w:val="00393C87"/>
    <w:rsid w:val="00393F3D"/>
    <w:rsid w:val="00394EA1"/>
    <w:rsid w:val="003961F0"/>
    <w:rsid w:val="00396684"/>
    <w:rsid w:val="0039787A"/>
    <w:rsid w:val="00397987"/>
    <w:rsid w:val="003A1A2E"/>
    <w:rsid w:val="003A1F7A"/>
    <w:rsid w:val="003A2099"/>
    <w:rsid w:val="003A2CFC"/>
    <w:rsid w:val="003A369B"/>
    <w:rsid w:val="003A3813"/>
    <w:rsid w:val="003A3C69"/>
    <w:rsid w:val="003A5216"/>
    <w:rsid w:val="003A5F19"/>
    <w:rsid w:val="003A6AAC"/>
    <w:rsid w:val="003A7F3A"/>
    <w:rsid w:val="003B25CD"/>
    <w:rsid w:val="003B3DBA"/>
    <w:rsid w:val="003B404A"/>
    <w:rsid w:val="003B4A89"/>
    <w:rsid w:val="003B5453"/>
    <w:rsid w:val="003B5478"/>
    <w:rsid w:val="003B680B"/>
    <w:rsid w:val="003B712A"/>
    <w:rsid w:val="003C1715"/>
    <w:rsid w:val="003C1BCE"/>
    <w:rsid w:val="003C238E"/>
    <w:rsid w:val="003C2AE2"/>
    <w:rsid w:val="003C2D77"/>
    <w:rsid w:val="003C2FE5"/>
    <w:rsid w:val="003C54C4"/>
    <w:rsid w:val="003C5C2A"/>
    <w:rsid w:val="003C6755"/>
    <w:rsid w:val="003C6E35"/>
    <w:rsid w:val="003D146A"/>
    <w:rsid w:val="003D32E0"/>
    <w:rsid w:val="003D3AC1"/>
    <w:rsid w:val="003D3B9C"/>
    <w:rsid w:val="003D3E18"/>
    <w:rsid w:val="003D4675"/>
    <w:rsid w:val="003D5065"/>
    <w:rsid w:val="003D5E08"/>
    <w:rsid w:val="003D7873"/>
    <w:rsid w:val="003D78D1"/>
    <w:rsid w:val="003D7C7C"/>
    <w:rsid w:val="003E0569"/>
    <w:rsid w:val="003E06E2"/>
    <w:rsid w:val="003E16C4"/>
    <w:rsid w:val="003E1EF3"/>
    <w:rsid w:val="003E2229"/>
    <w:rsid w:val="003E5B84"/>
    <w:rsid w:val="003E5C92"/>
    <w:rsid w:val="003E5FE1"/>
    <w:rsid w:val="003E6F21"/>
    <w:rsid w:val="003E7850"/>
    <w:rsid w:val="003E7A3A"/>
    <w:rsid w:val="003E7A40"/>
    <w:rsid w:val="003F421B"/>
    <w:rsid w:val="003F5692"/>
    <w:rsid w:val="003F5F7B"/>
    <w:rsid w:val="003F64BF"/>
    <w:rsid w:val="003F6B76"/>
    <w:rsid w:val="003F7290"/>
    <w:rsid w:val="004029C7"/>
    <w:rsid w:val="00403062"/>
    <w:rsid w:val="00403090"/>
    <w:rsid w:val="00403BDB"/>
    <w:rsid w:val="004041B1"/>
    <w:rsid w:val="0040561D"/>
    <w:rsid w:val="00405BE8"/>
    <w:rsid w:val="00406B22"/>
    <w:rsid w:val="00406CE5"/>
    <w:rsid w:val="00406E25"/>
    <w:rsid w:val="00407260"/>
    <w:rsid w:val="00410B31"/>
    <w:rsid w:val="00412DFD"/>
    <w:rsid w:val="004144DA"/>
    <w:rsid w:val="004151A0"/>
    <w:rsid w:val="00415330"/>
    <w:rsid w:val="004159D9"/>
    <w:rsid w:val="00415DF9"/>
    <w:rsid w:val="004169B8"/>
    <w:rsid w:val="004172AE"/>
    <w:rsid w:val="0041750F"/>
    <w:rsid w:val="00417965"/>
    <w:rsid w:val="004202E5"/>
    <w:rsid w:val="004202F8"/>
    <w:rsid w:val="00420FC6"/>
    <w:rsid w:val="00421BC7"/>
    <w:rsid w:val="00422032"/>
    <w:rsid w:val="00422966"/>
    <w:rsid w:val="00423646"/>
    <w:rsid w:val="004245F5"/>
    <w:rsid w:val="00425F31"/>
    <w:rsid w:val="0042606D"/>
    <w:rsid w:val="0042620E"/>
    <w:rsid w:val="004267D9"/>
    <w:rsid w:val="00426B13"/>
    <w:rsid w:val="00426CE9"/>
    <w:rsid w:val="00427441"/>
    <w:rsid w:val="004322D0"/>
    <w:rsid w:val="004326DB"/>
    <w:rsid w:val="00433591"/>
    <w:rsid w:val="004352CA"/>
    <w:rsid w:val="00435462"/>
    <w:rsid w:val="00435A4B"/>
    <w:rsid w:val="00435BC8"/>
    <w:rsid w:val="00435C9A"/>
    <w:rsid w:val="00435D04"/>
    <w:rsid w:val="00435E9B"/>
    <w:rsid w:val="00436284"/>
    <w:rsid w:val="004366D3"/>
    <w:rsid w:val="00436E96"/>
    <w:rsid w:val="00437474"/>
    <w:rsid w:val="00440295"/>
    <w:rsid w:val="00441B71"/>
    <w:rsid w:val="004435B6"/>
    <w:rsid w:val="00446C07"/>
    <w:rsid w:val="00446D89"/>
    <w:rsid w:val="004471E4"/>
    <w:rsid w:val="0044749F"/>
    <w:rsid w:val="00447C47"/>
    <w:rsid w:val="00447FB7"/>
    <w:rsid w:val="00447FD6"/>
    <w:rsid w:val="00451A73"/>
    <w:rsid w:val="004528E8"/>
    <w:rsid w:val="00455C3D"/>
    <w:rsid w:val="004560EA"/>
    <w:rsid w:val="004562AD"/>
    <w:rsid w:val="004607FF"/>
    <w:rsid w:val="004618D4"/>
    <w:rsid w:val="00464149"/>
    <w:rsid w:val="00464605"/>
    <w:rsid w:val="0046608C"/>
    <w:rsid w:val="00466EAA"/>
    <w:rsid w:val="00467219"/>
    <w:rsid w:val="00470885"/>
    <w:rsid w:val="00470DC0"/>
    <w:rsid w:val="00471298"/>
    <w:rsid w:val="0047545A"/>
    <w:rsid w:val="004759F2"/>
    <w:rsid w:val="00475C0F"/>
    <w:rsid w:val="00476182"/>
    <w:rsid w:val="00476412"/>
    <w:rsid w:val="004805A3"/>
    <w:rsid w:val="00480709"/>
    <w:rsid w:val="00480B58"/>
    <w:rsid w:val="00483639"/>
    <w:rsid w:val="004841E9"/>
    <w:rsid w:val="004850C5"/>
    <w:rsid w:val="00485B6D"/>
    <w:rsid w:val="004867B1"/>
    <w:rsid w:val="0048682C"/>
    <w:rsid w:val="00490807"/>
    <w:rsid w:val="00490E8B"/>
    <w:rsid w:val="00490E95"/>
    <w:rsid w:val="004912AF"/>
    <w:rsid w:val="0049229D"/>
    <w:rsid w:val="00493580"/>
    <w:rsid w:val="00493D69"/>
    <w:rsid w:val="00495CD1"/>
    <w:rsid w:val="0049605D"/>
    <w:rsid w:val="00496DC2"/>
    <w:rsid w:val="00497978"/>
    <w:rsid w:val="00497C09"/>
    <w:rsid w:val="004A1721"/>
    <w:rsid w:val="004A17E8"/>
    <w:rsid w:val="004A1ACD"/>
    <w:rsid w:val="004A280B"/>
    <w:rsid w:val="004A3B08"/>
    <w:rsid w:val="004A4898"/>
    <w:rsid w:val="004A494C"/>
    <w:rsid w:val="004A4FE8"/>
    <w:rsid w:val="004A5AB3"/>
    <w:rsid w:val="004A71EA"/>
    <w:rsid w:val="004A78D8"/>
    <w:rsid w:val="004B24EE"/>
    <w:rsid w:val="004B3972"/>
    <w:rsid w:val="004B441F"/>
    <w:rsid w:val="004B4B38"/>
    <w:rsid w:val="004B6320"/>
    <w:rsid w:val="004B6801"/>
    <w:rsid w:val="004B7F83"/>
    <w:rsid w:val="004C0464"/>
    <w:rsid w:val="004C0AD4"/>
    <w:rsid w:val="004C0B85"/>
    <w:rsid w:val="004C1C07"/>
    <w:rsid w:val="004C20B1"/>
    <w:rsid w:val="004C2B49"/>
    <w:rsid w:val="004C49FA"/>
    <w:rsid w:val="004C4AF9"/>
    <w:rsid w:val="004C5582"/>
    <w:rsid w:val="004C7DC3"/>
    <w:rsid w:val="004D02EB"/>
    <w:rsid w:val="004D1642"/>
    <w:rsid w:val="004D2B55"/>
    <w:rsid w:val="004D378C"/>
    <w:rsid w:val="004D4905"/>
    <w:rsid w:val="004D74C5"/>
    <w:rsid w:val="004E056A"/>
    <w:rsid w:val="004E26F4"/>
    <w:rsid w:val="004E46DD"/>
    <w:rsid w:val="004E46F4"/>
    <w:rsid w:val="004E48DD"/>
    <w:rsid w:val="004E4FB0"/>
    <w:rsid w:val="004E68BF"/>
    <w:rsid w:val="004E79B4"/>
    <w:rsid w:val="004E7B6D"/>
    <w:rsid w:val="004F0337"/>
    <w:rsid w:val="004F0990"/>
    <w:rsid w:val="004F2137"/>
    <w:rsid w:val="004F2B75"/>
    <w:rsid w:val="004F2F14"/>
    <w:rsid w:val="004F31F1"/>
    <w:rsid w:val="004F37F2"/>
    <w:rsid w:val="004F41AE"/>
    <w:rsid w:val="004F4C91"/>
    <w:rsid w:val="004F4F33"/>
    <w:rsid w:val="004F6420"/>
    <w:rsid w:val="00500259"/>
    <w:rsid w:val="00501435"/>
    <w:rsid w:val="005018ED"/>
    <w:rsid w:val="005037CE"/>
    <w:rsid w:val="00504C35"/>
    <w:rsid w:val="00506A3C"/>
    <w:rsid w:val="00510329"/>
    <w:rsid w:val="00512A9C"/>
    <w:rsid w:val="00515394"/>
    <w:rsid w:val="0051634F"/>
    <w:rsid w:val="00517133"/>
    <w:rsid w:val="0051737A"/>
    <w:rsid w:val="005174A8"/>
    <w:rsid w:val="00521309"/>
    <w:rsid w:val="00522B73"/>
    <w:rsid w:val="0052388C"/>
    <w:rsid w:val="00523982"/>
    <w:rsid w:val="00524F8A"/>
    <w:rsid w:val="005265D3"/>
    <w:rsid w:val="00527D4C"/>
    <w:rsid w:val="00530CDF"/>
    <w:rsid w:val="00530E53"/>
    <w:rsid w:val="0053112D"/>
    <w:rsid w:val="00533172"/>
    <w:rsid w:val="00533551"/>
    <w:rsid w:val="005339E0"/>
    <w:rsid w:val="00534136"/>
    <w:rsid w:val="00535C1C"/>
    <w:rsid w:val="00537095"/>
    <w:rsid w:val="00537AF6"/>
    <w:rsid w:val="005421B9"/>
    <w:rsid w:val="005423E9"/>
    <w:rsid w:val="00544D38"/>
    <w:rsid w:val="005453DE"/>
    <w:rsid w:val="0054604C"/>
    <w:rsid w:val="00546147"/>
    <w:rsid w:val="00546D76"/>
    <w:rsid w:val="00547A05"/>
    <w:rsid w:val="005502E5"/>
    <w:rsid w:val="00550337"/>
    <w:rsid w:val="005503AE"/>
    <w:rsid w:val="005518CF"/>
    <w:rsid w:val="00552640"/>
    <w:rsid w:val="00553038"/>
    <w:rsid w:val="005559F6"/>
    <w:rsid w:val="00556639"/>
    <w:rsid w:val="0055707D"/>
    <w:rsid w:val="005579A3"/>
    <w:rsid w:val="00557E2E"/>
    <w:rsid w:val="0056041D"/>
    <w:rsid w:val="005606E6"/>
    <w:rsid w:val="00560851"/>
    <w:rsid w:val="00560FF8"/>
    <w:rsid w:val="005611FE"/>
    <w:rsid w:val="00561C6C"/>
    <w:rsid w:val="00561FAC"/>
    <w:rsid w:val="00562BFD"/>
    <w:rsid w:val="00564B6B"/>
    <w:rsid w:val="00564DD1"/>
    <w:rsid w:val="00565304"/>
    <w:rsid w:val="005663AF"/>
    <w:rsid w:val="005668EC"/>
    <w:rsid w:val="00566CC4"/>
    <w:rsid w:val="0057060C"/>
    <w:rsid w:val="00571521"/>
    <w:rsid w:val="00572009"/>
    <w:rsid w:val="0057246D"/>
    <w:rsid w:val="00572794"/>
    <w:rsid w:val="00572DDD"/>
    <w:rsid w:val="0057358A"/>
    <w:rsid w:val="00573832"/>
    <w:rsid w:val="00573863"/>
    <w:rsid w:val="005744B9"/>
    <w:rsid w:val="005769D2"/>
    <w:rsid w:val="0057792A"/>
    <w:rsid w:val="00577BFA"/>
    <w:rsid w:val="00577EA5"/>
    <w:rsid w:val="00580190"/>
    <w:rsid w:val="005803D9"/>
    <w:rsid w:val="00581CFB"/>
    <w:rsid w:val="00582EB0"/>
    <w:rsid w:val="005830B4"/>
    <w:rsid w:val="0058490D"/>
    <w:rsid w:val="005849F3"/>
    <w:rsid w:val="00584AAB"/>
    <w:rsid w:val="00584FC3"/>
    <w:rsid w:val="00585B58"/>
    <w:rsid w:val="00586240"/>
    <w:rsid w:val="00586244"/>
    <w:rsid w:val="00586B27"/>
    <w:rsid w:val="005872D4"/>
    <w:rsid w:val="00587A73"/>
    <w:rsid w:val="005900DB"/>
    <w:rsid w:val="005919C6"/>
    <w:rsid w:val="005957EE"/>
    <w:rsid w:val="00595F48"/>
    <w:rsid w:val="00596068"/>
    <w:rsid w:val="00596A87"/>
    <w:rsid w:val="005A0339"/>
    <w:rsid w:val="005A0AB7"/>
    <w:rsid w:val="005A0B1F"/>
    <w:rsid w:val="005A2B89"/>
    <w:rsid w:val="005A4599"/>
    <w:rsid w:val="005A4BAD"/>
    <w:rsid w:val="005A4ED6"/>
    <w:rsid w:val="005A5151"/>
    <w:rsid w:val="005A55BB"/>
    <w:rsid w:val="005A6171"/>
    <w:rsid w:val="005A7FF2"/>
    <w:rsid w:val="005B1106"/>
    <w:rsid w:val="005B14B7"/>
    <w:rsid w:val="005B1947"/>
    <w:rsid w:val="005B194A"/>
    <w:rsid w:val="005B1A01"/>
    <w:rsid w:val="005B25FA"/>
    <w:rsid w:val="005B2903"/>
    <w:rsid w:val="005B3503"/>
    <w:rsid w:val="005B3AD6"/>
    <w:rsid w:val="005B3D35"/>
    <w:rsid w:val="005B3D94"/>
    <w:rsid w:val="005B4DED"/>
    <w:rsid w:val="005B76BC"/>
    <w:rsid w:val="005C4062"/>
    <w:rsid w:val="005C46B2"/>
    <w:rsid w:val="005C47AB"/>
    <w:rsid w:val="005C5305"/>
    <w:rsid w:val="005C5476"/>
    <w:rsid w:val="005C5B28"/>
    <w:rsid w:val="005C73D4"/>
    <w:rsid w:val="005D0426"/>
    <w:rsid w:val="005D0608"/>
    <w:rsid w:val="005D0DBD"/>
    <w:rsid w:val="005D1A50"/>
    <w:rsid w:val="005D1E47"/>
    <w:rsid w:val="005D3C4D"/>
    <w:rsid w:val="005D5692"/>
    <w:rsid w:val="005D6314"/>
    <w:rsid w:val="005D7316"/>
    <w:rsid w:val="005E00E8"/>
    <w:rsid w:val="005E0739"/>
    <w:rsid w:val="005E11F8"/>
    <w:rsid w:val="005E12E1"/>
    <w:rsid w:val="005E2B9C"/>
    <w:rsid w:val="005E52B4"/>
    <w:rsid w:val="005E54C6"/>
    <w:rsid w:val="005E597E"/>
    <w:rsid w:val="005E69FA"/>
    <w:rsid w:val="005E70E2"/>
    <w:rsid w:val="005F037A"/>
    <w:rsid w:val="005F16E1"/>
    <w:rsid w:val="005F25D5"/>
    <w:rsid w:val="005F3AA9"/>
    <w:rsid w:val="005F4932"/>
    <w:rsid w:val="005F4D6C"/>
    <w:rsid w:val="005F50A6"/>
    <w:rsid w:val="005F52FD"/>
    <w:rsid w:val="005F558E"/>
    <w:rsid w:val="005F68D9"/>
    <w:rsid w:val="00600A6F"/>
    <w:rsid w:val="006023FB"/>
    <w:rsid w:val="006025A2"/>
    <w:rsid w:val="006027DA"/>
    <w:rsid w:val="00604144"/>
    <w:rsid w:val="006044D0"/>
    <w:rsid w:val="006047A1"/>
    <w:rsid w:val="00605D34"/>
    <w:rsid w:val="0061043E"/>
    <w:rsid w:val="00610788"/>
    <w:rsid w:val="00610FE1"/>
    <w:rsid w:val="0061252E"/>
    <w:rsid w:val="00614423"/>
    <w:rsid w:val="00614A08"/>
    <w:rsid w:val="00614C89"/>
    <w:rsid w:val="006151D2"/>
    <w:rsid w:val="006158FC"/>
    <w:rsid w:val="00616174"/>
    <w:rsid w:val="006163F0"/>
    <w:rsid w:val="00621759"/>
    <w:rsid w:val="00621DA2"/>
    <w:rsid w:val="006225C8"/>
    <w:rsid w:val="00622FE7"/>
    <w:rsid w:val="00623A33"/>
    <w:rsid w:val="00624EAA"/>
    <w:rsid w:val="00625926"/>
    <w:rsid w:val="00625B69"/>
    <w:rsid w:val="00625C77"/>
    <w:rsid w:val="00626009"/>
    <w:rsid w:val="0062761B"/>
    <w:rsid w:val="006310E4"/>
    <w:rsid w:val="00631441"/>
    <w:rsid w:val="006314C4"/>
    <w:rsid w:val="0063696D"/>
    <w:rsid w:val="006372D1"/>
    <w:rsid w:val="00640392"/>
    <w:rsid w:val="00641740"/>
    <w:rsid w:val="00641806"/>
    <w:rsid w:val="00641B98"/>
    <w:rsid w:val="006420BC"/>
    <w:rsid w:val="006455B0"/>
    <w:rsid w:val="006459E6"/>
    <w:rsid w:val="00645C9D"/>
    <w:rsid w:val="00646E4E"/>
    <w:rsid w:val="00647540"/>
    <w:rsid w:val="00650F5E"/>
    <w:rsid w:val="00651925"/>
    <w:rsid w:val="00651DB4"/>
    <w:rsid w:val="006527B9"/>
    <w:rsid w:val="00652DC1"/>
    <w:rsid w:val="00653775"/>
    <w:rsid w:val="00653C0C"/>
    <w:rsid w:val="006565AC"/>
    <w:rsid w:val="0066029C"/>
    <w:rsid w:val="00660A51"/>
    <w:rsid w:val="00660D9B"/>
    <w:rsid w:val="006617E0"/>
    <w:rsid w:val="00663024"/>
    <w:rsid w:val="0066759A"/>
    <w:rsid w:val="006676AD"/>
    <w:rsid w:val="00671721"/>
    <w:rsid w:val="006725E4"/>
    <w:rsid w:val="00673BB4"/>
    <w:rsid w:val="00675B92"/>
    <w:rsid w:val="00677120"/>
    <w:rsid w:val="0068099F"/>
    <w:rsid w:val="0068155E"/>
    <w:rsid w:val="006817B6"/>
    <w:rsid w:val="00682982"/>
    <w:rsid w:val="00683B6C"/>
    <w:rsid w:val="00683FCE"/>
    <w:rsid w:val="006847EB"/>
    <w:rsid w:val="006849A4"/>
    <w:rsid w:val="00684EEF"/>
    <w:rsid w:val="006856B1"/>
    <w:rsid w:val="006869B5"/>
    <w:rsid w:val="006871CB"/>
    <w:rsid w:val="00691412"/>
    <w:rsid w:val="00691805"/>
    <w:rsid w:val="00691DAC"/>
    <w:rsid w:val="00692E06"/>
    <w:rsid w:val="006930B8"/>
    <w:rsid w:val="00693A23"/>
    <w:rsid w:val="006940A8"/>
    <w:rsid w:val="0069411F"/>
    <w:rsid w:val="0069449A"/>
    <w:rsid w:val="006944DC"/>
    <w:rsid w:val="00696AA0"/>
    <w:rsid w:val="00696F13"/>
    <w:rsid w:val="00697305"/>
    <w:rsid w:val="006A227B"/>
    <w:rsid w:val="006A4758"/>
    <w:rsid w:val="006A4DC5"/>
    <w:rsid w:val="006A5257"/>
    <w:rsid w:val="006A5719"/>
    <w:rsid w:val="006A5AB5"/>
    <w:rsid w:val="006A6631"/>
    <w:rsid w:val="006A76FA"/>
    <w:rsid w:val="006B00DC"/>
    <w:rsid w:val="006B014E"/>
    <w:rsid w:val="006B196A"/>
    <w:rsid w:val="006B19CE"/>
    <w:rsid w:val="006B1D0C"/>
    <w:rsid w:val="006B375E"/>
    <w:rsid w:val="006B4B15"/>
    <w:rsid w:val="006B4F87"/>
    <w:rsid w:val="006B5534"/>
    <w:rsid w:val="006B5581"/>
    <w:rsid w:val="006B566A"/>
    <w:rsid w:val="006B648F"/>
    <w:rsid w:val="006B758E"/>
    <w:rsid w:val="006B7938"/>
    <w:rsid w:val="006B7F8E"/>
    <w:rsid w:val="006C0835"/>
    <w:rsid w:val="006C0EB7"/>
    <w:rsid w:val="006C2B03"/>
    <w:rsid w:val="006C3DCE"/>
    <w:rsid w:val="006C3E02"/>
    <w:rsid w:val="006C6178"/>
    <w:rsid w:val="006C7D57"/>
    <w:rsid w:val="006D0045"/>
    <w:rsid w:val="006D10BA"/>
    <w:rsid w:val="006D10DD"/>
    <w:rsid w:val="006D141E"/>
    <w:rsid w:val="006D17CD"/>
    <w:rsid w:val="006D2D1A"/>
    <w:rsid w:val="006D3610"/>
    <w:rsid w:val="006D42D8"/>
    <w:rsid w:val="006D51CD"/>
    <w:rsid w:val="006D5600"/>
    <w:rsid w:val="006D66A7"/>
    <w:rsid w:val="006D7472"/>
    <w:rsid w:val="006E0CE7"/>
    <w:rsid w:val="006E15FA"/>
    <w:rsid w:val="006E1816"/>
    <w:rsid w:val="006E1DDF"/>
    <w:rsid w:val="006E265F"/>
    <w:rsid w:val="006E2CFF"/>
    <w:rsid w:val="006E3070"/>
    <w:rsid w:val="006E39F6"/>
    <w:rsid w:val="006E49E5"/>
    <w:rsid w:val="006E4F55"/>
    <w:rsid w:val="006E5EBD"/>
    <w:rsid w:val="006E691B"/>
    <w:rsid w:val="006E6E48"/>
    <w:rsid w:val="006E7261"/>
    <w:rsid w:val="006F02C1"/>
    <w:rsid w:val="006F02CF"/>
    <w:rsid w:val="006F1840"/>
    <w:rsid w:val="006F18E2"/>
    <w:rsid w:val="006F2277"/>
    <w:rsid w:val="006F2DA2"/>
    <w:rsid w:val="006F4295"/>
    <w:rsid w:val="006F4471"/>
    <w:rsid w:val="006F5909"/>
    <w:rsid w:val="006F69E8"/>
    <w:rsid w:val="006F7BF3"/>
    <w:rsid w:val="00700503"/>
    <w:rsid w:val="00700BA3"/>
    <w:rsid w:val="0070100A"/>
    <w:rsid w:val="00702339"/>
    <w:rsid w:val="0070319C"/>
    <w:rsid w:val="007045B3"/>
    <w:rsid w:val="00705E80"/>
    <w:rsid w:val="00705F37"/>
    <w:rsid w:val="00706087"/>
    <w:rsid w:val="007060AA"/>
    <w:rsid w:val="007064B0"/>
    <w:rsid w:val="00707776"/>
    <w:rsid w:val="00707DDA"/>
    <w:rsid w:val="00711BC3"/>
    <w:rsid w:val="0071282B"/>
    <w:rsid w:val="00712AE8"/>
    <w:rsid w:val="0071369E"/>
    <w:rsid w:val="0071380F"/>
    <w:rsid w:val="00716855"/>
    <w:rsid w:val="00716FE8"/>
    <w:rsid w:val="007170C2"/>
    <w:rsid w:val="007175FC"/>
    <w:rsid w:val="00717853"/>
    <w:rsid w:val="007203F2"/>
    <w:rsid w:val="00720DB3"/>
    <w:rsid w:val="00722778"/>
    <w:rsid w:val="00723C54"/>
    <w:rsid w:val="00723EF7"/>
    <w:rsid w:val="00724DD8"/>
    <w:rsid w:val="0072512A"/>
    <w:rsid w:val="00725C9A"/>
    <w:rsid w:val="00726C20"/>
    <w:rsid w:val="00727D41"/>
    <w:rsid w:val="007313E4"/>
    <w:rsid w:val="00734747"/>
    <w:rsid w:val="007349DE"/>
    <w:rsid w:val="007351FB"/>
    <w:rsid w:val="0073647F"/>
    <w:rsid w:val="0073711B"/>
    <w:rsid w:val="007401FD"/>
    <w:rsid w:val="00740793"/>
    <w:rsid w:val="00741343"/>
    <w:rsid w:val="00741A23"/>
    <w:rsid w:val="00741E20"/>
    <w:rsid w:val="00741F24"/>
    <w:rsid w:val="00744402"/>
    <w:rsid w:val="007451D7"/>
    <w:rsid w:val="007454AB"/>
    <w:rsid w:val="00746374"/>
    <w:rsid w:val="00746CE5"/>
    <w:rsid w:val="00747B0A"/>
    <w:rsid w:val="00750E1D"/>
    <w:rsid w:val="00751FBD"/>
    <w:rsid w:val="00753CB7"/>
    <w:rsid w:val="00754184"/>
    <w:rsid w:val="007559F3"/>
    <w:rsid w:val="00755A7E"/>
    <w:rsid w:val="007563D2"/>
    <w:rsid w:val="00763459"/>
    <w:rsid w:val="00766478"/>
    <w:rsid w:val="00766912"/>
    <w:rsid w:val="007673E1"/>
    <w:rsid w:val="00770633"/>
    <w:rsid w:val="007707FF"/>
    <w:rsid w:val="00771BB9"/>
    <w:rsid w:val="00773612"/>
    <w:rsid w:val="0077566E"/>
    <w:rsid w:val="007757FD"/>
    <w:rsid w:val="00776357"/>
    <w:rsid w:val="00776878"/>
    <w:rsid w:val="007768A8"/>
    <w:rsid w:val="00777344"/>
    <w:rsid w:val="00777596"/>
    <w:rsid w:val="00780BC7"/>
    <w:rsid w:val="007811C2"/>
    <w:rsid w:val="00781566"/>
    <w:rsid w:val="0078196B"/>
    <w:rsid w:val="007825BA"/>
    <w:rsid w:val="0078293C"/>
    <w:rsid w:val="00782ECD"/>
    <w:rsid w:val="007847B4"/>
    <w:rsid w:val="007847BB"/>
    <w:rsid w:val="00785165"/>
    <w:rsid w:val="007854B1"/>
    <w:rsid w:val="007869CE"/>
    <w:rsid w:val="00786ACF"/>
    <w:rsid w:val="007874CA"/>
    <w:rsid w:val="00787D73"/>
    <w:rsid w:val="0079034E"/>
    <w:rsid w:val="0079139A"/>
    <w:rsid w:val="00793270"/>
    <w:rsid w:val="007936D6"/>
    <w:rsid w:val="00794C2C"/>
    <w:rsid w:val="00794F7A"/>
    <w:rsid w:val="0079529A"/>
    <w:rsid w:val="00796031"/>
    <w:rsid w:val="0079654F"/>
    <w:rsid w:val="0079744B"/>
    <w:rsid w:val="007A039B"/>
    <w:rsid w:val="007A0858"/>
    <w:rsid w:val="007A15CD"/>
    <w:rsid w:val="007A1A5B"/>
    <w:rsid w:val="007A244D"/>
    <w:rsid w:val="007A2D85"/>
    <w:rsid w:val="007A3267"/>
    <w:rsid w:val="007A4085"/>
    <w:rsid w:val="007A4922"/>
    <w:rsid w:val="007A4946"/>
    <w:rsid w:val="007A49B2"/>
    <w:rsid w:val="007A4C5B"/>
    <w:rsid w:val="007A52A7"/>
    <w:rsid w:val="007A5F70"/>
    <w:rsid w:val="007A64E2"/>
    <w:rsid w:val="007A6C7F"/>
    <w:rsid w:val="007A73DA"/>
    <w:rsid w:val="007B0187"/>
    <w:rsid w:val="007B077E"/>
    <w:rsid w:val="007B204E"/>
    <w:rsid w:val="007B2A8B"/>
    <w:rsid w:val="007B2FE5"/>
    <w:rsid w:val="007B392B"/>
    <w:rsid w:val="007B3A68"/>
    <w:rsid w:val="007B3EE2"/>
    <w:rsid w:val="007B3F8C"/>
    <w:rsid w:val="007B6E2A"/>
    <w:rsid w:val="007C0216"/>
    <w:rsid w:val="007C3E53"/>
    <w:rsid w:val="007C3E57"/>
    <w:rsid w:val="007C55CA"/>
    <w:rsid w:val="007C7097"/>
    <w:rsid w:val="007D03D4"/>
    <w:rsid w:val="007D0F46"/>
    <w:rsid w:val="007D1CA8"/>
    <w:rsid w:val="007D32AB"/>
    <w:rsid w:val="007D7958"/>
    <w:rsid w:val="007E09C5"/>
    <w:rsid w:val="007E0ED8"/>
    <w:rsid w:val="007E19E5"/>
    <w:rsid w:val="007E2013"/>
    <w:rsid w:val="007E2146"/>
    <w:rsid w:val="007E2503"/>
    <w:rsid w:val="007E2DC6"/>
    <w:rsid w:val="007E3E04"/>
    <w:rsid w:val="007E412D"/>
    <w:rsid w:val="007E4190"/>
    <w:rsid w:val="007E4ACB"/>
    <w:rsid w:val="007E5DAA"/>
    <w:rsid w:val="007F2033"/>
    <w:rsid w:val="007F3CDA"/>
    <w:rsid w:val="007F3EB0"/>
    <w:rsid w:val="007F4178"/>
    <w:rsid w:val="007F5526"/>
    <w:rsid w:val="007F5633"/>
    <w:rsid w:val="007F56EC"/>
    <w:rsid w:val="007F7751"/>
    <w:rsid w:val="007F78FE"/>
    <w:rsid w:val="00800336"/>
    <w:rsid w:val="00800C4B"/>
    <w:rsid w:val="00801A20"/>
    <w:rsid w:val="00801F38"/>
    <w:rsid w:val="0080261A"/>
    <w:rsid w:val="008033FD"/>
    <w:rsid w:val="008038E0"/>
    <w:rsid w:val="00803C71"/>
    <w:rsid w:val="008041E0"/>
    <w:rsid w:val="00805178"/>
    <w:rsid w:val="008072D6"/>
    <w:rsid w:val="00811190"/>
    <w:rsid w:val="008118CD"/>
    <w:rsid w:val="00811F94"/>
    <w:rsid w:val="00812815"/>
    <w:rsid w:val="008149A0"/>
    <w:rsid w:val="00815786"/>
    <w:rsid w:val="0081648E"/>
    <w:rsid w:val="0081703B"/>
    <w:rsid w:val="008176CE"/>
    <w:rsid w:val="0081772E"/>
    <w:rsid w:val="00817CCA"/>
    <w:rsid w:val="00817F87"/>
    <w:rsid w:val="00821556"/>
    <w:rsid w:val="008225AF"/>
    <w:rsid w:val="00823C9F"/>
    <w:rsid w:val="00824169"/>
    <w:rsid w:val="00824FCD"/>
    <w:rsid w:val="0082523A"/>
    <w:rsid w:val="008254B3"/>
    <w:rsid w:val="0082672F"/>
    <w:rsid w:val="00827853"/>
    <w:rsid w:val="00830BEB"/>
    <w:rsid w:val="00830D3B"/>
    <w:rsid w:val="00833EE4"/>
    <w:rsid w:val="00834280"/>
    <w:rsid w:val="00834BDC"/>
    <w:rsid w:val="00836B59"/>
    <w:rsid w:val="008378BE"/>
    <w:rsid w:val="008379B7"/>
    <w:rsid w:val="008379D9"/>
    <w:rsid w:val="00840467"/>
    <w:rsid w:val="00841B7C"/>
    <w:rsid w:val="008420A8"/>
    <w:rsid w:val="00842366"/>
    <w:rsid w:val="008423C1"/>
    <w:rsid w:val="00842450"/>
    <w:rsid w:val="00844FDC"/>
    <w:rsid w:val="00846119"/>
    <w:rsid w:val="00846210"/>
    <w:rsid w:val="00846563"/>
    <w:rsid w:val="00846853"/>
    <w:rsid w:val="00846D95"/>
    <w:rsid w:val="008473D1"/>
    <w:rsid w:val="0085021C"/>
    <w:rsid w:val="008506CD"/>
    <w:rsid w:val="008510FF"/>
    <w:rsid w:val="008513E7"/>
    <w:rsid w:val="008529EB"/>
    <w:rsid w:val="00854463"/>
    <w:rsid w:val="008545F4"/>
    <w:rsid w:val="008554CD"/>
    <w:rsid w:val="0085640E"/>
    <w:rsid w:val="008602D4"/>
    <w:rsid w:val="0086064B"/>
    <w:rsid w:val="00860DE5"/>
    <w:rsid w:val="00860F37"/>
    <w:rsid w:val="00861544"/>
    <w:rsid w:val="00861AFE"/>
    <w:rsid w:val="00862E36"/>
    <w:rsid w:val="008665E8"/>
    <w:rsid w:val="00866D47"/>
    <w:rsid w:val="00871351"/>
    <w:rsid w:val="00871421"/>
    <w:rsid w:val="00873062"/>
    <w:rsid w:val="00873C4E"/>
    <w:rsid w:val="00875AB4"/>
    <w:rsid w:val="0087646F"/>
    <w:rsid w:val="008765D6"/>
    <w:rsid w:val="00877EC7"/>
    <w:rsid w:val="00885E83"/>
    <w:rsid w:val="0088633B"/>
    <w:rsid w:val="008863D8"/>
    <w:rsid w:val="0088646D"/>
    <w:rsid w:val="0088740B"/>
    <w:rsid w:val="008903EE"/>
    <w:rsid w:val="00890FF3"/>
    <w:rsid w:val="0089105B"/>
    <w:rsid w:val="0089254D"/>
    <w:rsid w:val="008933AE"/>
    <w:rsid w:val="008959BC"/>
    <w:rsid w:val="0089681D"/>
    <w:rsid w:val="008A02B0"/>
    <w:rsid w:val="008A13E1"/>
    <w:rsid w:val="008A1BA6"/>
    <w:rsid w:val="008A267F"/>
    <w:rsid w:val="008A4559"/>
    <w:rsid w:val="008A6029"/>
    <w:rsid w:val="008A6083"/>
    <w:rsid w:val="008A6806"/>
    <w:rsid w:val="008A6895"/>
    <w:rsid w:val="008B08C5"/>
    <w:rsid w:val="008B1898"/>
    <w:rsid w:val="008B19B3"/>
    <w:rsid w:val="008B3319"/>
    <w:rsid w:val="008B3D55"/>
    <w:rsid w:val="008B44F8"/>
    <w:rsid w:val="008B6DA2"/>
    <w:rsid w:val="008B708C"/>
    <w:rsid w:val="008C040D"/>
    <w:rsid w:val="008C088B"/>
    <w:rsid w:val="008C0A3E"/>
    <w:rsid w:val="008C3512"/>
    <w:rsid w:val="008C47CD"/>
    <w:rsid w:val="008C5A3B"/>
    <w:rsid w:val="008C5C8C"/>
    <w:rsid w:val="008C6105"/>
    <w:rsid w:val="008C6F42"/>
    <w:rsid w:val="008C7022"/>
    <w:rsid w:val="008C7599"/>
    <w:rsid w:val="008D0C16"/>
    <w:rsid w:val="008D0C5E"/>
    <w:rsid w:val="008D19B9"/>
    <w:rsid w:val="008D1C85"/>
    <w:rsid w:val="008D36D2"/>
    <w:rsid w:val="008D3F84"/>
    <w:rsid w:val="008D4E2D"/>
    <w:rsid w:val="008D5079"/>
    <w:rsid w:val="008D623F"/>
    <w:rsid w:val="008D6CD8"/>
    <w:rsid w:val="008D7497"/>
    <w:rsid w:val="008D7512"/>
    <w:rsid w:val="008E008F"/>
    <w:rsid w:val="008E03A7"/>
    <w:rsid w:val="008E23BA"/>
    <w:rsid w:val="008E2C02"/>
    <w:rsid w:val="008E35D6"/>
    <w:rsid w:val="008E4F9A"/>
    <w:rsid w:val="008E6594"/>
    <w:rsid w:val="008F00E7"/>
    <w:rsid w:val="008F07B2"/>
    <w:rsid w:val="008F107F"/>
    <w:rsid w:val="008F154F"/>
    <w:rsid w:val="008F2329"/>
    <w:rsid w:val="008F2CCF"/>
    <w:rsid w:val="008F335C"/>
    <w:rsid w:val="008F3684"/>
    <w:rsid w:val="008F3EC3"/>
    <w:rsid w:val="008F483B"/>
    <w:rsid w:val="008F4D61"/>
    <w:rsid w:val="008F5BFB"/>
    <w:rsid w:val="008F740B"/>
    <w:rsid w:val="0090039B"/>
    <w:rsid w:val="009007A8"/>
    <w:rsid w:val="009018DB"/>
    <w:rsid w:val="00904A7E"/>
    <w:rsid w:val="00904AA9"/>
    <w:rsid w:val="00904D11"/>
    <w:rsid w:val="00905157"/>
    <w:rsid w:val="009052CD"/>
    <w:rsid w:val="00906880"/>
    <w:rsid w:val="00911496"/>
    <w:rsid w:val="00912065"/>
    <w:rsid w:val="009133EF"/>
    <w:rsid w:val="00913A4B"/>
    <w:rsid w:val="00913DA0"/>
    <w:rsid w:val="00913F9E"/>
    <w:rsid w:val="0091555D"/>
    <w:rsid w:val="00915846"/>
    <w:rsid w:val="00915BA1"/>
    <w:rsid w:val="009176DB"/>
    <w:rsid w:val="0092022A"/>
    <w:rsid w:val="00920293"/>
    <w:rsid w:val="00921A89"/>
    <w:rsid w:val="00922AE3"/>
    <w:rsid w:val="00922CBD"/>
    <w:rsid w:val="00922F73"/>
    <w:rsid w:val="009230F5"/>
    <w:rsid w:val="009250D2"/>
    <w:rsid w:val="00925F7A"/>
    <w:rsid w:val="009262DE"/>
    <w:rsid w:val="00927643"/>
    <w:rsid w:val="00932983"/>
    <w:rsid w:val="00932DF6"/>
    <w:rsid w:val="00934E53"/>
    <w:rsid w:val="00935B7D"/>
    <w:rsid w:val="00935BE2"/>
    <w:rsid w:val="00935D68"/>
    <w:rsid w:val="00940FA3"/>
    <w:rsid w:val="009413A9"/>
    <w:rsid w:val="00941925"/>
    <w:rsid w:val="00941DE7"/>
    <w:rsid w:val="009439C6"/>
    <w:rsid w:val="00944D57"/>
    <w:rsid w:val="00944D89"/>
    <w:rsid w:val="009451E0"/>
    <w:rsid w:val="009455E6"/>
    <w:rsid w:val="00945AE6"/>
    <w:rsid w:val="00945F5F"/>
    <w:rsid w:val="009535C0"/>
    <w:rsid w:val="00953E52"/>
    <w:rsid w:val="009548C6"/>
    <w:rsid w:val="00954D71"/>
    <w:rsid w:val="0095564B"/>
    <w:rsid w:val="00955E28"/>
    <w:rsid w:val="0095796B"/>
    <w:rsid w:val="00961600"/>
    <w:rsid w:val="0096395A"/>
    <w:rsid w:val="00964E42"/>
    <w:rsid w:val="009651A8"/>
    <w:rsid w:val="00965F75"/>
    <w:rsid w:val="00966998"/>
    <w:rsid w:val="0097078D"/>
    <w:rsid w:val="00970C86"/>
    <w:rsid w:val="009713B7"/>
    <w:rsid w:val="0097152F"/>
    <w:rsid w:val="00971702"/>
    <w:rsid w:val="009723F0"/>
    <w:rsid w:val="009726BC"/>
    <w:rsid w:val="00972958"/>
    <w:rsid w:val="00973610"/>
    <w:rsid w:val="00974C6C"/>
    <w:rsid w:val="0098099C"/>
    <w:rsid w:val="00980B30"/>
    <w:rsid w:val="00980E97"/>
    <w:rsid w:val="00981824"/>
    <w:rsid w:val="0098255B"/>
    <w:rsid w:val="00982724"/>
    <w:rsid w:val="0098348F"/>
    <w:rsid w:val="009837E6"/>
    <w:rsid w:val="00983994"/>
    <w:rsid w:val="00984054"/>
    <w:rsid w:val="0098491E"/>
    <w:rsid w:val="00986230"/>
    <w:rsid w:val="0098695D"/>
    <w:rsid w:val="00986BEC"/>
    <w:rsid w:val="00986F77"/>
    <w:rsid w:val="009873D7"/>
    <w:rsid w:val="00987D48"/>
    <w:rsid w:val="0099076D"/>
    <w:rsid w:val="0099084D"/>
    <w:rsid w:val="0099198F"/>
    <w:rsid w:val="009926CF"/>
    <w:rsid w:val="009927EC"/>
    <w:rsid w:val="00993646"/>
    <w:rsid w:val="00993731"/>
    <w:rsid w:val="009948B3"/>
    <w:rsid w:val="00995380"/>
    <w:rsid w:val="00995E12"/>
    <w:rsid w:val="009963D7"/>
    <w:rsid w:val="00996A9B"/>
    <w:rsid w:val="009970D1"/>
    <w:rsid w:val="009A04D9"/>
    <w:rsid w:val="009A0B6C"/>
    <w:rsid w:val="009A116E"/>
    <w:rsid w:val="009A1F10"/>
    <w:rsid w:val="009A2ACC"/>
    <w:rsid w:val="009A3717"/>
    <w:rsid w:val="009A4C1D"/>
    <w:rsid w:val="009A5AD8"/>
    <w:rsid w:val="009A5DEA"/>
    <w:rsid w:val="009A61F5"/>
    <w:rsid w:val="009A631B"/>
    <w:rsid w:val="009A6729"/>
    <w:rsid w:val="009B10B4"/>
    <w:rsid w:val="009B1B83"/>
    <w:rsid w:val="009B2106"/>
    <w:rsid w:val="009B21B0"/>
    <w:rsid w:val="009B2256"/>
    <w:rsid w:val="009B2343"/>
    <w:rsid w:val="009B3388"/>
    <w:rsid w:val="009B38A9"/>
    <w:rsid w:val="009B470E"/>
    <w:rsid w:val="009B5503"/>
    <w:rsid w:val="009B5528"/>
    <w:rsid w:val="009B6F3B"/>
    <w:rsid w:val="009C0741"/>
    <w:rsid w:val="009C0F52"/>
    <w:rsid w:val="009C2174"/>
    <w:rsid w:val="009C2367"/>
    <w:rsid w:val="009C426C"/>
    <w:rsid w:val="009C4820"/>
    <w:rsid w:val="009C4891"/>
    <w:rsid w:val="009C55F3"/>
    <w:rsid w:val="009D01AF"/>
    <w:rsid w:val="009D02B7"/>
    <w:rsid w:val="009D09F5"/>
    <w:rsid w:val="009D2357"/>
    <w:rsid w:val="009D2459"/>
    <w:rsid w:val="009D2B65"/>
    <w:rsid w:val="009D2E7F"/>
    <w:rsid w:val="009D4068"/>
    <w:rsid w:val="009D7BC8"/>
    <w:rsid w:val="009E0EFA"/>
    <w:rsid w:val="009E2BDD"/>
    <w:rsid w:val="009E2F8A"/>
    <w:rsid w:val="009E399B"/>
    <w:rsid w:val="009E5196"/>
    <w:rsid w:val="009E57C8"/>
    <w:rsid w:val="009E782F"/>
    <w:rsid w:val="009E7A01"/>
    <w:rsid w:val="009F0BAE"/>
    <w:rsid w:val="009F156F"/>
    <w:rsid w:val="009F161C"/>
    <w:rsid w:val="009F1F17"/>
    <w:rsid w:val="009F3937"/>
    <w:rsid w:val="009F3FA6"/>
    <w:rsid w:val="009F47F5"/>
    <w:rsid w:val="009F4AC8"/>
    <w:rsid w:val="009F4EBC"/>
    <w:rsid w:val="009F5A1A"/>
    <w:rsid w:val="009F5AAD"/>
    <w:rsid w:val="009F5AC3"/>
    <w:rsid w:val="00A00277"/>
    <w:rsid w:val="00A01160"/>
    <w:rsid w:val="00A016DD"/>
    <w:rsid w:val="00A024A3"/>
    <w:rsid w:val="00A02534"/>
    <w:rsid w:val="00A0322E"/>
    <w:rsid w:val="00A03464"/>
    <w:rsid w:val="00A056AB"/>
    <w:rsid w:val="00A0579D"/>
    <w:rsid w:val="00A068C5"/>
    <w:rsid w:val="00A06DEB"/>
    <w:rsid w:val="00A06E53"/>
    <w:rsid w:val="00A06FA6"/>
    <w:rsid w:val="00A07A5E"/>
    <w:rsid w:val="00A07F3F"/>
    <w:rsid w:val="00A07F75"/>
    <w:rsid w:val="00A111B1"/>
    <w:rsid w:val="00A11BB5"/>
    <w:rsid w:val="00A11C48"/>
    <w:rsid w:val="00A11D3E"/>
    <w:rsid w:val="00A13B02"/>
    <w:rsid w:val="00A1469C"/>
    <w:rsid w:val="00A15280"/>
    <w:rsid w:val="00A15750"/>
    <w:rsid w:val="00A16113"/>
    <w:rsid w:val="00A20B69"/>
    <w:rsid w:val="00A2153D"/>
    <w:rsid w:val="00A21678"/>
    <w:rsid w:val="00A21F18"/>
    <w:rsid w:val="00A224DE"/>
    <w:rsid w:val="00A23046"/>
    <w:rsid w:val="00A233D1"/>
    <w:rsid w:val="00A23A7A"/>
    <w:rsid w:val="00A23BC0"/>
    <w:rsid w:val="00A24384"/>
    <w:rsid w:val="00A25538"/>
    <w:rsid w:val="00A25CC2"/>
    <w:rsid w:val="00A266AB"/>
    <w:rsid w:val="00A269F3"/>
    <w:rsid w:val="00A26B1F"/>
    <w:rsid w:val="00A2711A"/>
    <w:rsid w:val="00A27AD0"/>
    <w:rsid w:val="00A30FFE"/>
    <w:rsid w:val="00A31759"/>
    <w:rsid w:val="00A31C26"/>
    <w:rsid w:val="00A31E3A"/>
    <w:rsid w:val="00A31E7F"/>
    <w:rsid w:val="00A34AEE"/>
    <w:rsid w:val="00A34F3D"/>
    <w:rsid w:val="00A3619C"/>
    <w:rsid w:val="00A36ED5"/>
    <w:rsid w:val="00A37637"/>
    <w:rsid w:val="00A41134"/>
    <w:rsid w:val="00A422CD"/>
    <w:rsid w:val="00A43347"/>
    <w:rsid w:val="00A44540"/>
    <w:rsid w:val="00A45089"/>
    <w:rsid w:val="00A45C9A"/>
    <w:rsid w:val="00A45EC3"/>
    <w:rsid w:val="00A461A6"/>
    <w:rsid w:val="00A4721E"/>
    <w:rsid w:val="00A47AA5"/>
    <w:rsid w:val="00A51875"/>
    <w:rsid w:val="00A519FF"/>
    <w:rsid w:val="00A51D90"/>
    <w:rsid w:val="00A53292"/>
    <w:rsid w:val="00A53ADD"/>
    <w:rsid w:val="00A540A3"/>
    <w:rsid w:val="00A54937"/>
    <w:rsid w:val="00A54CB9"/>
    <w:rsid w:val="00A55339"/>
    <w:rsid w:val="00A55C44"/>
    <w:rsid w:val="00A55F30"/>
    <w:rsid w:val="00A57A7A"/>
    <w:rsid w:val="00A60CC3"/>
    <w:rsid w:val="00A60DE5"/>
    <w:rsid w:val="00A6284F"/>
    <w:rsid w:val="00A62AF7"/>
    <w:rsid w:val="00A630A0"/>
    <w:rsid w:val="00A63A72"/>
    <w:rsid w:val="00A6438C"/>
    <w:rsid w:val="00A644A3"/>
    <w:rsid w:val="00A64517"/>
    <w:rsid w:val="00A64844"/>
    <w:rsid w:val="00A64F82"/>
    <w:rsid w:val="00A65128"/>
    <w:rsid w:val="00A65A70"/>
    <w:rsid w:val="00A6669B"/>
    <w:rsid w:val="00A66B79"/>
    <w:rsid w:val="00A66F61"/>
    <w:rsid w:val="00A672FF"/>
    <w:rsid w:val="00A708FD"/>
    <w:rsid w:val="00A716E1"/>
    <w:rsid w:val="00A71C29"/>
    <w:rsid w:val="00A72E44"/>
    <w:rsid w:val="00A73356"/>
    <w:rsid w:val="00A73A96"/>
    <w:rsid w:val="00A73D98"/>
    <w:rsid w:val="00A74417"/>
    <w:rsid w:val="00A75785"/>
    <w:rsid w:val="00A778CF"/>
    <w:rsid w:val="00A80392"/>
    <w:rsid w:val="00A81C5B"/>
    <w:rsid w:val="00A8207B"/>
    <w:rsid w:val="00A82E98"/>
    <w:rsid w:val="00A83357"/>
    <w:rsid w:val="00A85C51"/>
    <w:rsid w:val="00A902D3"/>
    <w:rsid w:val="00A90E0D"/>
    <w:rsid w:val="00A92A24"/>
    <w:rsid w:val="00A94289"/>
    <w:rsid w:val="00A94793"/>
    <w:rsid w:val="00A95D65"/>
    <w:rsid w:val="00A95ECC"/>
    <w:rsid w:val="00A965E4"/>
    <w:rsid w:val="00AA0440"/>
    <w:rsid w:val="00AA224D"/>
    <w:rsid w:val="00AA2895"/>
    <w:rsid w:val="00AA2EA3"/>
    <w:rsid w:val="00AA5892"/>
    <w:rsid w:val="00AA5A29"/>
    <w:rsid w:val="00AA6ADA"/>
    <w:rsid w:val="00AA6B8F"/>
    <w:rsid w:val="00AA735C"/>
    <w:rsid w:val="00AB0BE9"/>
    <w:rsid w:val="00AB0FDB"/>
    <w:rsid w:val="00AB1FA8"/>
    <w:rsid w:val="00AB36B4"/>
    <w:rsid w:val="00AB36C6"/>
    <w:rsid w:val="00AB49DF"/>
    <w:rsid w:val="00AB5CA6"/>
    <w:rsid w:val="00AB5CCE"/>
    <w:rsid w:val="00AB6B21"/>
    <w:rsid w:val="00AB6D10"/>
    <w:rsid w:val="00AC167B"/>
    <w:rsid w:val="00AC1E2F"/>
    <w:rsid w:val="00AC1ED6"/>
    <w:rsid w:val="00AC2D30"/>
    <w:rsid w:val="00AC3285"/>
    <w:rsid w:val="00AC376F"/>
    <w:rsid w:val="00AC4C4A"/>
    <w:rsid w:val="00AC4CCB"/>
    <w:rsid w:val="00AC5566"/>
    <w:rsid w:val="00AC6B12"/>
    <w:rsid w:val="00AC6E91"/>
    <w:rsid w:val="00AD0589"/>
    <w:rsid w:val="00AD0967"/>
    <w:rsid w:val="00AD147B"/>
    <w:rsid w:val="00AD14B8"/>
    <w:rsid w:val="00AD21C9"/>
    <w:rsid w:val="00AD247B"/>
    <w:rsid w:val="00AD2A72"/>
    <w:rsid w:val="00AD2BA5"/>
    <w:rsid w:val="00AD3CDA"/>
    <w:rsid w:val="00AD4B7B"/>
    <w:rsid w:val="00AD4F8B"/>
    <w:rsid w:val="00AD56EB"/>
    <w:rsid w:val="00AD76D5"/>
    <w:rsid w:val="00AD7FC5"/>
    <w:rsid w:val="00AE0103"/>
    <w:rsid w:val="00AE0254"/>
    <w:rsid w:val="00AE2DCE"/>
    <w:rsid w:val="00AE48F3"/>
    <w:rsid w:val="00AE5488"/>
    <w:rsid w:val="00AE7C96"/>
    <w:rsid w:val="00AF0392"/>
    <w:rsid w:val="00AF24FA"/>
    <w:rsid w:val="00AF2D74"/>
    <w:rsid w:val="00AF3106"/>
    <w:rsid w:val="00AF5A93"/>
    <w:rsid w:val="00AF6E13"/>
    <w:rsid w:val="00AF6EAF"/>
    <w:rsid w:val="00AF72AB"/>
    <w:rsid w:val="00AF7BC7"/>
    <w:rsid w:val="00B0009E"/>
    <w:rsid w:val="00B0296E"/>
    <w:rsid w:val="00B029AC"/>
    <w:rsid w:val="00B03A70"/>
    <w:rsid w:val="00B07EE2"/>
    <w:rsid w:val="00B124F3"/>
    <w:rsid w:val="00B12778"/>
    <w:rsid w:val="00B138F3"/>
    <w:rsid w:val="00B13BD1"/>
    <w:rsid w:val="00B13D02"/>
    <w:rsid w:val="00B162FD"/>
    <w:rsid w:val="00B179CA"/>
    <w:rsid w:val="00B179EE"/>
    <w:rsid w:val="00B213E1"/>
    <w:rsid w:val="00B2191B"/>
    <w:rsid w:val="00B21CA8"/>
    <w:rsid w:val="00B21CFC"/>
    <w:rsid w:val="00B22C99"/>
    <w:rsid w:val="00B232D0"/>
    <w:rsid w:val="00B23328"/>
    <w:rsid w:val="00B252EA"/>
    <w:rsid w:val="00B2658F"/>
    <w:rsid w:val="00B27E0D"/>
    <w:rsid w:val="00B27E47"/>
    <w:rsid w:val="00B30788"/>
    <w:rsid w:val="00B31ACF"/>
    <w:rsid w:val="00B33090"/>
    <w:rsid w:val="00B330AA"/>
    <w:rsid w:val="00B34527"/>
    <w:rsid w:val="00B3493B"/>
    <w:rsid w:val="00B36841"/>
    <w:rsid w:val="00B37419"/>
    <w:rsid w:val="00B404CF"/>
    <w:rsid w:val="00B415A0"/>
    <w:rsid w:val="00B416C2"/>
    <w:rsid w:val="00B42EBA"/>
    <w:rsid w:val="00B430DB"/>
    <w:rsid w:val="00B43E5A"/>
    <w:rsid w:val="00B440BA"/>
    <w:rsid w:val="00B45F3A"/>
    <w:rsid w:val="00B46065"/>
    <w:rsid w:val="00B46206"/>
    <w:rsid w:val="00B46A1B"/>
    <w:rsid w:val="00B46CA7"/>
    <w:rsid w:val="00B470D6"/>
    <w:rsid w:val="00B514AF"/>
    <w:rsid w:val="00B518BA"/>
    <w:rsid w:val="00B52C4B"/>
    <w:rsid w:val="00B53C28"/>
    <w:rsid w:val="00B53E29"/>
    <w:rsid w:val="00B55AC5"/>
    <w:rsid w:val="00B56F07"/>
    <w:rsid w:val="00B60592"/>
    <w:rsid w:val="00B60C6C"/>
    <w:rsid w:val="00B61196"/>
    <w:rsid w:val="00B619D5"/>
    <w:rsid w:val="00B62126"/>
    <w:rsid w:val="00B6221C"/>
    <w:rsid w:val="00B6324B"/>
    <w:rsid w:val="00B633E9"/>
    <w:rsid w:val="00B636BB"/>
    <w:rsid w:val="00B645E0"/>
    <w:rsid w:val="00B650E0"/>
    <w:rsid w:val="00B65321"/>
    <w:rsid w:val="00B6533F"/>
    <w:rsid w:val="00B664CC"/>
    <w:rsid w:val="00B67EEB"/>
    <w:rsid w:val="00B71745"/>
    <w:rsid w:val="00B71768"/>
    <w:rsid w:val="00B73105"/>
    <w:rsid w:val="00B73542"/>
    <w:rsid w:val="00B7637B"/>
    <w:rsid w:val="00B764C6"/>
    <w:rsid w:val="00B76702"/>
    <w:rsid w:val="00B76AE7"/>
    <w:rsid w:val="00B770BB"/>
    <w:rsid w:val="00B77C4E"/>
    <w:rsid w:val="00B80336"/>
    <w:rsid w:val="00B80780"/>
    <w:rsid w:val="00B814BB"/>
    <w:rsid w:val="00B82504"/>
    <w:rsid w:val="00B82CBD"/>
    <w:rsid w:val="00B8445E"/>
    <w:rsid w:val="00B84827"/>
    <w:rsid w:val="00B85381"/>
    <w:rsid w:val="00B861DD"/>
    <w:rsid w:val="00B864AD"/>
    <w:rsid w:val="00B8774B"/>
    <w:rsid w:val="00B901E8"/>
    <w:rsid w:val="00B90F29"/>
    <w:rsid w:val="00B91214"/>
    <w:rsid w:val="00B91978"/>
    <w:rsid w:val="00B91B3D"/>
    <w:rsid w:val="00B91B3E"/>
    <w:rsid w:val="00B91F48"/>
    <w:rsid w:val="00B92266"/>
    <w:rsid w:val="00B9249A"/>
    <w:rsid w:val="00B92F73"/>
    <w:rsid w:val="00B935F0"/>
    <w:rsid w:val="00B9377C"/>
    <w:rsid w:val="00B944B1"/>
    <w:rsid w:val="00B95814"/>
    <w:rsid w:val="00B95D14"/>
    <w:rsid w:val="00B963DE"/>
    <w:rsid w:val="00B96E30"/>
    <w:rsid w:val="00BA0581"/>
    <w:rsid w:val="00BA32D4"/>
    <w:rsid w:val="00BA33F2"/>
    <w:rsid w:val="00BA41B0"/>
    <w:rsid w:val="00BA4709"/>
    <w:rsid w:val="00BA48FC"/>
    <w:rsid w:val="00BA5507"/>
    <w:rsid w:val="00BA5C53"/>
    <w:rsid w:val="00BA61D0"/>
    <w:rsid w:val="00BA6518"/>
    <w:rsid w:val="00BA6AEC"/>
    <w:rsid w:val="00BB088A"/>
    <w:rsid w:val="00BB1ECD"/>
    <w:rsid w:val="00BB30CE"/>
    <w:rsid w:val="00BB3C00"/>
    <w:rsid w:val="00BB3D14"/>
    <w:rsid w:val="00BB4463"/>
    <w:rsid w:val="00BB47C7"/>
    <w:rsid w:val="00BB5151"/>
    <w:rsid w:val="00BB51BD"/>
    <w:rsid w:val="00BB5391"/>
    <w:rsid w:val="00BB60F2"/>
    <w:rsid w:val="00BB702F"/>
    <w:rsid w:val="00BB74D4"/>
    <w:rsid w:val="00BB754D"/>
    <w:rsid w:val="00BB766A"/>
    <w:rsid w:val="00BC0C28"/>
    <w:rsid w:val="00BC1015"/>
    <w:rsid w:val="00BC1D45"/>
    <w:rsid w:val="00BC447E"/>
    <w:rsid w:val="00BC449A"/>
    <w:rsid w:val="00BC490B"/>
    <w:rsid w:val="00BC5B68"/>
    <w:rsid w:val="00BC6DB5"/>
    <w:rsid w:val="00BC7092"/>
    <w:rsid w:val="00BC7B77"/>
    <w:rsid w:val="00BD187E"/>
    <w:rsid w:val="00BD1B26"/>
    <w:rsid w:val="00BD1EC6"/>
    <w:rsid w:val="00BE12BF"/>
    <w:rsid w:val="00BE1442"/>
    <w:rsid w:val="00BE2517"/>
    <w:rsid w:val="00BE4250"/>
    <w:rsid w:val="00BE4744"/>
    <w:rsid w:val="00BE4BB3"/>
    <w:rsid w:val="00BE54DE"/>
    <w:rsid w:val="00BE59CB"/>
    <w:rsid w:val="00BE5D67"/>
    <w:rsid w:val="00BE6933"/>
    <w:rsid w:val="00BF0213"/>
    <w:rsid w:val="00BF1408"/>
    <w:rsid w:val="00BF3569"/>
    <w:rsid w:val="00BF3B04"/>
    <w:rsid w:val="00BF4D40"/>
    <w:rsid w:val="00BF5FDB"/>
    <w:rsid w:val="00BF7513"/>
    <w:rsid w:val="00C005CF"/>
    <w:rsid w:val="00C00AE8"/>
    <w:rsid w:val="00C03D25"/>
    <w:rsid w:val="00C0411D"/>
    <w:rsid w:val="00C041B9"/>
    <w:rsid w:val="00C044C7"/>
    <w:rsid w:val="00C062BD"/>
    <w:rsid w:val="00C0682D"/>
    <w:rsid w:val="00C068E5"/>
    <w:rsid w:val="00C07692"/>
    <w:rsid w:val="00C07CC5"/>
    <w:rsid w:val="00C10A18"/>
    <w:rsid w:val="00C112E4"/>
    <w:rsid w:val="00C1222A"/>
    <w:rsid w:val="00C128AE"/>
    <w:rsid w:val="00C14C2F"/>
    <w:rsid w:val="00C15CF3"/>
    <w:rsid w:val="00C171FB"/>
    <w:rsid w:val="00C17921"/>
    <w:rsid w:val="00C2025C"/>
    <w:rsid w:val="00C202FD"/>
    <w:rsid w:val="00C20FDD"/>
    <w:rsid w:val="00C21B5E"/>
    <w:rsid w:val="00C222D3"/>
    <w:rsid w:val="00C230AB"/>
    <w:rsid w:val="00C23892"/>
    <w:rsid w:val="00C23B0A"/>
    <w:rsid w:val="00C25346"/>
    <w:rsid w:val="00C276BE"/>
    <w:rsid w:val="00C31CD6"/>
    <w:rsid w:val="00C344EC"/>
    <w:rsid w:val="00C346CB"/>
    <w:rsid w:val="00C35C95"/>
    <w:rsid w:val="00C37F34"/>
    <w:rsid w:val="00C4159D"/>
    <w:rsid w:val="00C41DBA"/>
    <w:rsid w:val="00C42D05"/>
    <w:rsid w:val="00C43D0F"/>
    <w:rsid w:val="00C45D2B"/>
    <w:rsid w:val="00C47042"/>
    <w:rsid w:val="00C50847"/>
    <w:rsid w:val="00C50878"/>
    <w:rsid w:val="00C5106F"/>
    <w:rsid w:val="00C520CF"/>
    <w:rsid w:val="00C526C8"/>
    <w:rsid w:val="00C54DC8"/>
    <w:rsid w:val="00C5548A"/>
    <w:rsid w:val="00C5630B"/>
    <w:rsid w:val="00C569B2"/>
    <w:rsid w:val="00C57BB5"/>
    <w:rsid w:val="00C601CC"/>
    <w:rsid w:val="00C61E7D"/>
    <w:rsid w:val="00C62609"/>
    <w:rsid w:val="00C62FF0"/>
    <w:rsid w:val="00C63B07"/>
    <w:rsid w:val="00C64077"/>
    <w:rsid w:val="00C659BE"/>
    <w:rsid w:val="00C663A7"/>
    <w:rsid w:val="00C66AC3"/>
    <w:rsid w:val="00C71DD8"/>
    <w:rsid w:val="00C75E91"/>
    <w:rsid w:val="00C76AB3"/>
    <w:rsid w:val="00C76D1B"/>
    <w:rsid w:val="00C774EC"/>
    <w:rsid w:val="00C77D20"/>
    <w:rsid w:val="00C8056C"/>
    <w:rsid w:val="00C806AC"/>
    <w:rsid w:val="00C80E19"/>
    <w:rsid w:val="00C813B9"/>
    <w:rsid w:val="00C81BB8"/>
    <w:rsid w:val="00C81FDC"/>
    <w:rsid w:val="00C86F35"/>
    <w:rsid w:val="00C87781"/>
    <w:rsid w:val="00C909DB"/>
    <w:rsid w:val="00C93931"/>
    <w:rsid w:val="00C93A44"/>
    <w:rsid w:val="00C943E1"/>
    <w:rsid w:val="00C94D08"/>
    <w:rsid w:val="00C95828"/>
    <w:rsid w:val="00C96CD4"/>
    <w:rsid w:val="00CA0C73"/>
    <w:rsid w:val="00CA0DDB"/>
    <w:rsid w:val="00CA1A7E"/>
    <w:rsid w:val="00CA1BA7"/>
    <w:rsid w:val="00CA2782"/>
    <w:rsid w:val="00CA2959"/>
    <w:rsid w:val="00CA320A"/>
    <w:rsid w:val="00CA36D6"/>
    <w:rsid w:val="00CA39FF"/>
    <w:rsid w:val="00CA3BF5"/>
    <w:rsid w:val="00CA43A1"/>
    <w:rsid w:val="00CA50F0"/>
    <w:rsid w:val="00CA54B4"/>
    <w:rsid w:val="00CA5586"/>
    <w:rsid w:val="00CA5BE3"/>
    <w:rsid w:val="00CA70DE"/>
    <w:rsid w:val="00CA74F8"/>
    <w:rsid w:val="00CA77A0"/>
    <w:rsid w:val="00CB02D4"/>
    <w:rsid w:val="00CB0B38"/>
    <w:rsid w:val="00CB0BC4"/>
    <w:rsid w:val="00CB23E4"/>
    <w:rsid w:val="00CB278C"/>
    <w:rsid w:val="00CB2F6B"/>
    <w:rsid w:val="00CB3058"/>
    <w:rsid w:val="00CB42F8"/>
    <w:rsid w:val="00CB455D"/>
    <w:rsid w:val="00CB56BE"/>
    <w:rsid w:val="00CB665E"/>
    <w:rsid w:val="00CB6BEB"/>
    <w:rsid w:val="00CB7C22"/>
    <w:rsid w:val="00CC110F"/>
    <w:rsid w:val="00CC13D8"/>
    <w:rsid w:val="00CC1D62"/>
    <w:rsid w:val="00CC31BB"/>
    <w:rsid w:val="00CC3B1C"/>
    <w:rsid w:val="00CC4296"/>
    <w:rsid w:val="00CC4633"/>
    <w:rsid w:val="00CC4842"/>
    <w:rsid w:val="00CC4A6C"/>
    <w:rsid w:val="00CC50F7"/>
    <w:rsid w:val="00CC742C"/>
    <w:rsid w:val="00CC7BFF"/>
    <w:rsid w:val="00CC7CC8"/>
    <w:rsid w:val="00CD0405"/>
    <w:rsid w:val="00CD0801"/>
    <w:rsid w:val="00CD0D27"/>
    <w:rsid w:val="00CD0EA4"/>
    <w:rsid w:val="00CD154A"/>
    <w:rsid w:val="00CD2902"/>
    <w:rsid w:val="00CD3C43"/>
    <w:rsid w:val="00CD4044"/>
    <w:rsid w:val="00CD4247"/>
    <w:rsid w:val="00CD4563"/>
    <w:rsid w:val="00CD670A"/>
    <w:rsid w:val="00CD7925"/>
    <w:rsid w:val="00CE00F1"/>
    <w:rsid w:val="00CE0F96"/>
    <w:rsid w:val="00CE11C1"/>
    <w:rsid w:val="00CE1795"/>
    <w:rsid w:val="00CE30CF"/>
    <w:rsid w:val="00CE3A2C"/>
    <w:rsid w:val="00CE4CFA"/>
    <w:rsid w:val="00CE4E59"/>
    <w:rsid w:val="00CE544C"/>
    <w:rsid w:val="00CE68D2"/>
    <w:rsid w:val="00CE68F0"/>
    <w:rsid w:val="00CE6D19"/>
    <w:rsid w:val="00CF0E30"/>
    <w:rsid w:val="00CF2058"/>
    <w:rsid w:val="00CF26F4"/>
    <w:rsid w:val="00CF294D"/>
    <w:rsid w:val="00CF359C"/>
    <w:rsid w:val="00CF386F"/>
    <w:rsid w:val="00CF4D60"/>
    <w:rsid w:val="00CF5716"/>
    <w:rsid w:val="00CF6EC3"/>
    <w:rsid w:val="00CF74BB"/>
    <w:rsid w:val="00CF74C2"/>
    <w:rsid w:val="00CF7E1D"/>
    <w:rsid w:val="00D012C6"/>
    <w:rsid w:val="00D0150B"/>
    <w:rsid w:val="00D01AE3"/>
    <w:rsid w:val="00D01D28"/>
    <w:rsid w:val="00D02777"/>
    <w:rsid w:val="00D032AB"/>
    <w:rsid w:val="00D034C1"/>
    <w:rsid w:val="00D03E59"/>
    <w:rsid w:val="00D04968"/>
    <w:rsid w:val="00D04D5E"/>
    <w:rsid w:val="00D05CA6"/>
    <w:rsid w:val="00D07AA0"/>
    <w:rsid w:val="00D1037D"/>
    <w:rsid w:val="00D105DC"/>
    <w:rsid w:val="00D107A5"/>
    <w:rsid w:val="00D111A7"/>
    <w:rsid w:val="00D114AF"/>
    <w:rsid w:val="00D1284F"/>
    <w:rsid w:val="00D131FD"/>
    <w:rsid w:val="00D138E3"/>
    <w:rsid w:val="00D13F80"/>
    <w:rsid w:val="00D14CD5"/>
    <w:rsid w:val="00D15D7A"/>
    <w:rsid w:val="00D15E78"/>
    <w:rsid w:val="00D16256"/>
    <w:rsid w:val="00D162B4"/>
    <w:rsid w:val="00D175D9"/>
    <w:rsid w:val="00D20EFF"/>
    <w:rsid w:val="00D20FA1"/>
    <w:rsid w:val="00D21F44"/>
    <w:rsid w:val="00D21FC4"/>
    <w:rsid w:val="00D22151"/>
    <w:rsid w:val="00D222BC"/>
    <w:rsid w:val="00D224F1"/>
    <w:rsid w:val="00D24BDB"/>
    <w:rsid w:val="00D2515C"/>
    <w:rsid w:val="00D268CC"/>
    <w:rsid w:val="00D269DF"/>
    <w:rsid w:val="00D27358"/>
    <w:rsid w:val="00D310CD"/>
    <w:rsid w:val="00D33125"/>
    <w:rsid w:val="00D348DC"/>
    <w:rsid w:val="00D40B82"/>
    <w:rsid w:val="00D46DEA"/>
    <w:rsid w:val="00D46FEF"/>
    <w:rsid w:val="00D4703C"/>
    <w:rsid w:val="00D476C0"/>
    <w:rsid w:val="00D4798F"/>
    <w:rsid w:val="00D47DD0"/>
    <w:rsid w:val="00D5039D"/>
    <w:rsid w:val="00D507D6"/>
    <w:rsid w:val="00D51A27"/>
    <w:rsid w:val="00D530F2"/>
    <w:rsid w:val="00D53EC3"/>
    <w:rsid w:val="00D54B87"/>
    <w:rsid w:val="00D563E8"/>
    <w:rsid w:val="00D616F5"/>
    <w:rsid w:val="00D63301"/>
    <w:rsid w:val="00D63332"/>
    <w:rsid w:val="00D634EE"/>
    <w:rsid w:val="00D63AC6"/>
    <w:rsid w:val="00D64AAE"/>
    <w:rsid w:val="00D65DD7"/>
    <w:rsid w:val="00D66A31"/>
    <w:rsid w:val="00D66F82"/>
    <w:rsid w:val="00D72A3A"/>
    <w:rsid w:val="00D7511B"/>
    <w:rsid w:val="00D75A6C"/>
    <w:rsid w:val="00D77140"/>
    <w:rsid w:val="00D7786E"/>
    <w:rsid w:val="00D77CAA"/>
    <w:rsid w:val="00D77D44"/>
    <w:rsid w:val="00D8029D"/>
    <w:rsid w:val="00D81938"/>
    <w:rsid w:val="00D81B41"/>
    <w:rsid w:val="00D82B63"/>
    <w:rsid w:val="00D836D6"/>
    <w:rsid w:val="00D839CC"/>
    <w:rsid w:val="00D83E1C"/>
    <w:rsid w:val="00D85651"/>
    <w:rsid w:val="00D85ADD"/>
    <w:rsid w:val="00D864FB"/>
    <w:rsid w:val="00D91E8D"/>
    <w:rsid w:val="00D92506"/>
    <w:rsid w:val="00D93142"/>
    <w:rsid w:val="00D93930"/>
    <w:rsid w:val="00D93EDE"/>
    <w:rsid w:val="00D945E2"/>
    <w:rsid w:val="00D94703"/>
    <w:rsid w:val="00D952B1"/>
    <w:rsid w:val="00D96063"/>
    <w:rsid w:val="00D96E66"/>
    <w:rsid w:val="00D979A5"/>
    <w:rsid w:val="00D97B7B"/>
    <w:rsid w:val="00DA060D"/>
    <w:rsid w:val="00DA1103"/>
    <w:rsid w:val="00DA1128"/>
    <w:rsid w:val="00DA1AC8"/>
    <w:rsid w:val="00DA25AB"/>
    <w:rsid w:val="00DA3907"/>
    <w:rsid w:val="00DA3A24"/>
    <w:rsid w:val="00DB079D"/>
    <w:rsid w:val="00DB13AA"/>
    <w:rsid w:val="00DB1C72"/>
    <w:rsid w:val="00DB65E9"/>
    <w:rsid w:val="00DB739D"/>
    <w:rsid w:val="00DB764E"/>
    <w:rsid w:val="00DC0AC6"/>
    <w:rsid w:val="00DC14A2"/>
    <w:rsid w:val="00DC363A"/>
    <w:rsid w:val="00DC3BB1"/>
    <w:rsid w:val="00DC46D5"/>
    <w:rsid w:val="00DC4BAB"/>
    <w:rsid w:val="00DC5C7D"/>
    <w:rsid w:val="00DC6758"/>
    <w:rsid w:val="00DD1F3B"/>
    <w:rsid w:val="00DD224C"/>
    <w:rsid w:val="00DD2ADF"/>
    <w:rsid w:val="00DD407A"/>
    <w:rsid w:val="00DD542C"/>
    <w:rsid w:val="00DD6518"/>
    <w:rsid w:val="00DD6601"/>
    <w:rsid w:val="00DD66DD"/>
    <w:rsid w:val="00DD72D9"/>
    <w:rsid w:val="00DE2A8A"/>
    <w:rsid w:val="00DE35F1"/>
    <w:rsid w:val="00DE3D75"/>
    <w:rsid w:val="00DE5AEE"/>
    <w:rsid w:val="00DE7E14"/>
    <w:rsid w:val="00DF01D5"/>
    <w:rsid w:val="00DF2392"/>
    <w:rsid w:val="00DF2941"/>
    <w:rsid w:val="00DF3477"/>
    <w:rsid w:val="00DF385F"/>
    <w:rsid w:val="00DF3F64"/>
    <w:rsid w:val="00DF45CB"/>
    <w:rsid w:val="00E02498"/>
    <w:rsid w:val="00E033C8"/>
    <w:rsid w:val="00E0370C"/>
    <w:rsid w:val="00E03C9A"/>
    <w:rsid w:val="00E0418D"/>
    <w:rsid w:val="00E049C5"/>
    <w:rsid w:val="00E06036"/>
    <w:rsid w:val="00E06069"/>
    <w:rsid w:val="00E069C9"/>
    <w:rsid w:val="00E12497"/>
    <w:rsid w:val="00E127E4"/>
    <w:rsid w:val="00E12B48"/>
    <w:rsid w:val="00E1426C"/>
    <w:rsid w:val="00E143C8"/>
    <w:rsid w:val="00E14C0A"/>
    <w:rsid w:val="00E1638A"/>
    <w:rsid w:val="00E1713F"/>
    <w:rsid w:val="00E17762"/>
    <w:rsid w:val="00E21B66"/>
    <w:rsid w:val="00E21BE8"/>
    <w:rsid w:val="00E22E92"/>
    <w:rsid w:val="00E23CB6"/>
    <w:rsid w:val="00E25DBA"/>
    <w:rsid w:val="00E25F0F"/>
    <w:rsid w:val="00E26565"/>
    <w:rsid w:val="00E26E9B"/>
    <w:rsid w:val="00E277CC"/>
    <w:rsid w:val="00E27B97"/>
    <w:rsid w:val="00E31755"/>
    <w:rsid w:val="00E31B53"/>
    <w:rsid w:val="00E3204A"/>
    <w:rsid w:val="00E323AD"/>
    <w:rsid w:val="00E32D32"/>
    <w:rsid w:val="00E32E65"/>
    <w:rsid w:val="00E3443A"/>
    <w:rsid w:val="00E35843"/>
    <w:rsid w:val="00E3594F"/>
    <w:rsid w:val="00E35D2C"/>
    <w:rsid w:val="00E36A7E"/>
    <w:rsid w:val="00E37B52"/>
    <w:rsid w:val="00E42308"/>
    <w:rsid w:val="00E43FCF"/>
    <w:rsid w:val="00E450FB"/>
    <w:rsid w:val="00E45A67"/>
    <w:rsid w:val="00E45CD2"/>
    <w:rsid w:val="00E4602A"/>
    <w:rsid w:val="00E5102D"/>
    <w:rsid w:val="00E5201F"/>
    <w:rsid w:val="00E525A9"/>
    <w:rsid w:val="00E54C5B"/>
    <w:rsid w:val="00E55A3C"/>
    <w:rsid w:val="00E565C9"/>
    <w:rsid w:val="00E567B1"/>
    <w:rsid w:val="00E601B8"/>
    <w:rsid w:val="00E63313"/>
    <w:rsid w:val="00E63E04"/>
    <w:rsid w:val="00E665AD"/>
    <w:rsid w:val="00E67150"/>
    <w:rsid w:val="00E677A7"/>
    <w:rsid w:val="00E7045D"/>
    <w:rsid w:val="00E70E90"/>
    <w:rsid w:val="00E72D89"/>
    <w:rsid w:val="00E74237"/>
    <w:rsid w:val="00E755A5"/>
    <w:rsid w:val="00E758C3"/>
    <w:rsid w:val="00E759EE"/>
    <w:rsid w:val="00E76255"/>
    <w:rsid w:val="00E774AE"/>
    <w:rsid w:val="00E8042E"/>
    <w:rsid w:val="00E81198"/>
    <w:rsid w:val="00E81383"/>
    <w:rsid w:val="00E81A3D"/>
    <w:rsid w:val="00E8316F"/>
    <w:rsid w:val="00E83BC3"/>
    <w:rsid w:val="00E84514"/>
    <w:rsid w:val="00E846E3"/>
    <w:rsid w:val="00E84EBD"/>
    <w:rsid w:val="00E87723"/>
    <w:rsid w:val="00E87F97"/>
    <w:rsid w:val="00E9020B"/>
    <w:rsid w:val="00E92E7F"/>
    <w:rsid w:val="00E93575"/>
    <w:rsid w:val="00E935E6"/>
    <w:rsid w:val="00E95E3E"/>
    <w:rsid w:val="00E95ED9"/>
    <w:rsid w:val="00E9621C"/>
    <w:rsid w:val="00EA040A"/>
    <w:rsid w:val="00EA355E"/>
    <w:rsid w:val="00EA47BA"/>
    <w:rsid w:val="00EA6175"/>
    <w:rsid w:val="00EA78A6"/>
    <w:rsid w:val="00EA7C0F"/>
    <w:rsid w:val="00EB069C"/>
    <w:rsid w:val="00EB08C7"/>
    <w:rsid w:val="00EB1622"/>
    <w:rsid w:val="00EB16C0"/>
    <w:rsid w:val="00EB2C39"/>
    <w:rsid w:val="00EB6490"/>
    <w:rsid w:val="00EB6ECE"/>
    <w:rsid w:val="00EB7EF1"/>
    <w:rsid w:val="00EC017F"/>
    <w:rsid w:val="00EC1A1F"/>
    <w:rsid w:val="00EC300C"/>
    <w:rsid w:val="00EC33EC"/>
    <w:rsid w:val="00EC3542"/>
    <w:rsid w:val="00EC42DB"/>
    <w:rsid w:val="00EC4B13"/>
    <w:rsid w:val="00EC55FA"/>
    <w:rsid w:val="00EC67BA"/>
    <w:rsid w:val="00EC7AEA"/>
    <w:rsid w:val="00ED01B4"/>
    <w:rsid w:val="00ED05CE"/>
    <w:rsid w:val="00ED05E8"/>
    <w:rsid w:val="00ED12B7"/>
    <w:rsid w:val="00ED1835"/>
    <w:rsid w:val="00ED1970"/>
    <w:rsid w:val="00ED258B"/>
    <w:rsid w:val="00ED2CA8"/>
    <w:rsid w:val="00ED2CE5"/>
    <w:rsid w:val="00ED3AA0"/>
    <w:rsid w:val="00ED3B2F"/>
    <w:rsid w:val="00ED486C"/>
    <w:rsid w:val="00ED4F16"/>
    <w:rsid w:val="00ED53E1"/>
    <w:rsid w:val="00ED7042"/>
    <w:rsid w:val="00EE09DE"/>
    <w:rsid w:val="00EE0F0B"/>
    <w:rsid w:val="00EE2B86"/>
    <w:rsid w:val="00EE3495"/>
    <w:rsid w:val="00EE38E4"/>
    <w:rsid w:val="00EE46B6"/>
    <w:rsid w:val="00EE46D8"/>
    <w:rsid w:val="00EE5AAF"/>
    <w:rsid w:val="00EE65CD"/>
    <w:rsid w:val="00EF026C"/>
    <w:rsid w:val="00EF03D8"/>
    <w:rsid w:val="00EF1EE7"/>
    <w:rsid w:val="00EF214C"/>
    <w:rsid w:val="00EF4A03"/>
    <w:rsid w:val="00EF65DF"/>
    <w:rsid w:val="00EF7925"/>
    <w:rsid w:val="00EF7DC4"/>
    <w:rsid w:val="00F00281"/>
    <w:rsid w:val="00F0111A"/>
    <w:rsid w:val="00F0161C"/>
    <w:rsid w:val="00F024FC"/>
    <w:rsid w:val="00F035C5"/>
    <w:rsid w:val="00F049DC"/>
    <w:rsid w:val="00F05667"/>
    <w:rsid w:val="00F05A3A"/>
    <w:rsid w:val="00F075B7"/>
    <w:rsid w:val="00F0768F"/>
    <w:rsid w:val="00F07DA6"/>
    <w:rsid w:val="00F115DD"/>
    <w:rsid w:val="00F12A8C"/>
    <w:rsid w:val="00F13786"/>
    <w:rsid w:val="00F13BC2"/>
    <w:rsid w:val="00F1455D"/>
    <w:rsid w:val="00F15770"/>
    <w:rsid w:val="00F1675E"/>
    <w:rsid w:val="00F21C55"/>
    <w:rsid w:val="00F22B94"/>
    <w:rsid w:val="00F22C8A"/>
    <w:rsid w:val="00F237DA"/>
    <w:rsid w:val="00F237E7"/>
    <w:rsid w:val="00F23955"/>
    <w:rsid w:val="00F23D4B"/>
    <w:rsid w:val="00F263F7"/>
    <w:rsid w:val="00F267B9"/>
    <w:rsid w:val="00F27CD9"/>
    <w:rsid w:val="00F31397"/>
    <w:rsid w:val="00F319AA"/>
    <w:rsid w:val="00F3275F"/>
    <w:rsid w:val="00F33849"/>
    <w:rsid w:val="00F3522A"/>
    <w:rsid w:val="00F365D7"/>
    <w:rsid w:val="00F37270"/>
    <w:rsid w:val="00F372DF"/>
    <w:rsid w:val="00F3774D"/>
    <w:rsid w:val="00F37ECB"/>
    <w:rsid w:val="00F40E86"/>
    <w:rsid w:val="00F411E3"/>
    <w:rsid w:val="00F419AF"/>
    <w:rsid w:val="00F43BB6"/>
    <w:rsid w:val="00F4443A"/>
    <w:rsid w:val="00F44D9C"/>
    <w:rsid w:val="00F45574"/>
    <w:rsid w:val="00F45728"/>
    <w:rsid w:val="00F46175"/>
    <w:rsid w:val="00F46A54"/>
    <w:rsid w:val="00F506D6"/>
    <w:rsid w:val="00F5094E"/>
    <w:rsid w:val="00F52C72"/>
    <w:rsid w:val="00F52EFC"/>
    <w:rsid w:val="00F54CE7"/>
    <w:rsid w:val="00F55572"/>
    <w:rsid w:val="00F556EC"/>
    <w:rsid w:val="00F56308"/>
    <w:rsid w:val="00F571E3"/>
    <w:rsid w:val="00F60832"/>
    <w:rsid w:val="00F6189A"/>
    <w:rsid w:val="00F62378"/>
    <w:rsid w:val="00F6350B"/>
    <w:rsid w:val="00F6371B"/>
    <w:rsid w:val="00F64F1D"/>
    <w:rsid w:val="00F657D3"/>
    <w:rsid w:val="00F65C7F"/>
    <w:rsid w:val="00F66FF4"/>
    <w:rsid w:val="00F67FBB"/>
    <w:rsid w:val="00F70204"/>
    <w:rsid w:val="00F71121"/>
    <w:rsid w:val="00F71BB8"/>
    <w:rsid w:val="00F7304A"/>
    <w:rsid w:val="00F737F1"/>
    <w:rsid w:val="00F738AC"/>
    <w:rsid w:val="00F753DB"/>
    <w:rsid w:val="00F754FC"/>
    <w:rsid w:val="00F760AB"/>
    <w:rsid w:val="00F761E0"/>
    <w:rsid w:val="00F76B3A"/>
    <w:rsid w:val="00F76C61"/>
    <w:rsid w:val="00F77644"/>
    <w:rsid w:val="00F80C84"/>
    <w:rsid w:val="00F8164C"/>
    <w:rsid w:val="00F81C9E"/>
    <w:rsid w:val="00F81CEB"/>
    <w:rsid w:val="00F8208C"/>
    <w:rsid w:val="00F8217C"/>
    <w:rsid w:val="00F82309"/>
    <w:rsid w:val="00F82689"/>
    <w:rsid w:val="00F8309A"/>
    <w:rsid w:val="00F84C5E"/>
    <w:rsid w:val="00F84D9F"/>
    <w:rsid w:val="00F85AB8"/>
    <w:rsid w:val="00F86234"/>
    <w:rsid w:val="00F869BF"/>
    <w:rsid w:val="00F86AF7"/>
    <w:rsid w:val="00F9055C"/>
    <w:rsid w:val="00F90562"/>
    <w:rsid w:val="00F915B1"/>
    <w:rsid w:val="00F9248A"/>
    <w:rsid w:val="00F949DE"/>
    <w:rsid w:val="00F96488"/>
    <w:rsid w:val="00F96C69"/>
    <w:rsid w:val="00F97390"/>
    <w:rsid w:val="00F97948"/>
    <w:rsid w:val="00FA0231"/>
    <w:rsid w:val="00FA06A4"/>
    <w:rsid w:val="00FA15D0"/>
    <w:rsid w:val="00FA1C23"/>
    <w:rsid w:val="00FA3088"/>
    <w:rsid w:val="00FA345A"/>
    <w:rsid w:val="00FA5227"/>
    <w:rsid w:val="00FA5DF0"/>
    <w:rsid w:val="00FA6639"/>
    <w:rsid w:val="00FA7E55"/>
    <w:rsid w:val="00FA7E6D"/>
    <w:rsid w:val="00FB1147"/>
    <w:rsid w:val="00FB15FE"/>
    <w:rsid w:val="00FB20A6"/>
    <w:rsid w:val="00FB2D43"/>
    <w:rsid w:val="00FB3DF5"/>
    <w:rsid w:val="00FB3EDE"/>
    <w:rsid w:val="00FB4688"/>
    <w:rsid w:val="00FB4BDB"/>
    <w:rsid w:val="00FB6974"/>
    <w:rsid w:val="00FB767A"/>
    <w:rsid w:val="00FB76C0"/>
    <w:rsid w:val="00FB7929"/>
    <w:rsid w:val="00FB7B17"/>
    <w:rsid w:val="00FC11B7"/>
    <w:rsid w:val="00FC1A04"/>
    <w:rsid w:val="00FC1C6E"/>
    <w:rsid w:val="00FC42A4"/>
    <w:rsid w:val="00FC476C"/>
    <w:rsid w:val="00FC5413"/>
    <w:rsid w:val="00FC61DD"/>
    <w:rsid w:val="00FC6A7B"/>
    <w:rsid w:val="00FC74D3"/>
    <w:rsid w:val="00FD0335"/>
    <w:rsid w:val="00FD0B10"/>
    <w:rsid w:val="00FD1136"/>
    <w:rsid w:val="00FD13BF"/>
    <w:rsid w:val="00FD2CEF"/>
    <w:rsid w:val="00FD4064"/>
    <w:rsid w:val="00FD6784"/>
    <w:rsid w:val="00FD6CB0"/>
    <w:rsid w:val="00FD7856"/>
    <w:rsid w:val="00FE1087"/>
    <w:rsid w:val="00FE176B"/>
    <w:rsid w:val="00FE2358"/>
    <w:rsid w:val="00FE34BB"/>
    <w:rsid w:val="00FE373F"/>
    <w:rsid w:val="00FE3D8E"/>
    <w:rsid w:val="00FE3F88"/>
    <w:rsid w:val="00FE4249"/>
    <w:rsid w:val="00FE435D"/>
    <w:rsid w:val="00FE45CC"/>
    <w:rsid w:val="00FE4E76"/>
    <w:rsid w:val="00FE5088"/>
    <w:rsid w:val="00FE5FDF"/>
    <w:rsid w:val="00FE7402"/>
    <w:rsid w:val="00FE7C08"/>
    <w:rsid w:val="00FF0276"/>
    <w:rsid w:val="00FF08DD"/>
    <w:rsid w:val="00FF0CE7"/>
    <w:rsid w:val="00FF12B3"/>
    <w:rsid w:val="00FF207F"/>
    <w:rsid w:val="00FF263F"/>
    <w:rsid w:val="00FF2A35"/>
    <w:rsid w:val="00FF607B"/>
    <w:rsid w:val="00FF65BD"/>
    <w:rsid w:val="00FF6906"/>
    <w:rsid w:val="00FF6B63"/>
    <w:rsid w:val="00FF6BCE"/>
    <w:rsid w:val="00FF6D8A"/>
    <w:rsid w:val="00FF70F1"/>
  </w:rsids>
  <m:mathPr>
    <m:mathFont m:val="Cambria Math"/>
    <m:brkBin m:val="before"/>
    <m:brkBinSub m:val="--"/>
    <m:smallFrac/>
    <m:dispDef/>
    <m:lMargin m:val="0"/>
    <m:rMargin m:val="0"/>
    <m:defJc m:val="centerGroup"/>
    <m:wrapIndent m:val="1417"/>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style="mso-height-percent:200;mso-width-relative:margin;mso-height-relative:margin" fillcolor="white">
      <v:fill color="white"/>
      <v:textbox style="mso-fit-shape-to-text:t"/>
    </o:shapedefaults>
    <o:shapelayout v:ext="edit">
      <o:idmap v:ext="edit" data="1"/>
    </o:shapelayout>
  </w:shapeDefaults>
  <w:decimalSymbol w:val="."/>
  <w:listSeparator w:val=","/>
  <w14:docId w14:val="6F9AB1EC"/>
  <w15:docId w15:val="{9723EDEE-880F-4A32-AC08-914051601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1">
    <w:name w:val="Normal"/>
    <w:qFormat/>
    <w:rsid w:val="00BE54DE"/>
    <w:pPr>
      <w:widowControl w:val="0"/>
      <w:jc w:val="both"/>
    </w:pPr>
    <w:rPr>
      <w:rFonts w:ascii="Times New Roman" w:eastAsia="宋体" w:hAnsi="Times New Roman" w:cs="Times New Roman"/>
      <w:szCs w:val="24"/>
    </w:rPr>
  </w:style>
  <w:style w:type="paragraph" w:styleId="1">
    <w:name w:val="heading 1"/>
    <w:basedOn w:val="af1"/>
    <w:next w:val="af1"/>
    <w:link w:val="1Char"/>
    <w:uiPriority w:val="9"/>
    <w:qFormat/>
    <w:rsid w:val="00327311"/>
    <w:pPr>
      <w:keepNext/>
      <w:keepLines/>
      <w:spacing w:before="340" w:after="330" w:line="578" w:lineRule="auto"/>
      <w:outlineLvl w:val="0"/>
    </w:pPr>
    <w:rPr>
      <w:b/>
      <w:bCs/>
      <w:kern w:val="44"/>
      <w:sz w:val="44"/>
      <w:szCs w:val="44"/>
    </w:rPr>
  </w:style>
  <w:style w:type="paragraph" w:styleId="2">
    <w:name w:val="heading 2"/>
    <w:basedOn w:val="af1"/>
    <w:next w:val="af1"/>
    <w:link w:val="2Char"/>
    <w:uiPriority w:val="9"/>
    <w:unhideWhenUsed/>
    <w:qFormat/>
    <w:rsid w:val="00070B7C"/>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f2">
    <w:name w:val="Default Paragraph Font"/>
    <w:uiPriority w:val="1"/>
    <w:semiHidden/>
    <w:unhideWhenUsed/>
  </w:style>
  <w:style w:type="table" w:default="1" w:styleId="af3">
    <w:name w:val="Normal Table"/>
    <w:uiPriority w:val="99"/>
    <w:semiHidden/>
    <w:unhideWhenUsed/>
    <w:tblPr>
      <w:tblInd w:w="0" w:type="dxa"/>
      <w:tblCellMar>
        <w:top w:w="0" w:type="dxa"/>
        <w:left w:w="108" w:type="dxa"/>
        <w:bottom w:w="0" w:type="dxa"/>
        <w:right w:w="108" w:type="dxa"/>
      </w:tblCellMar>
    </w:tblPr>
  </w:style>
  <w:style w:type="numbering" w:default="1" w:styleId="af4">
    <w:name w:val="No List"/>
    <w:uiPriority w:val="99"/>
    <w:semiHidden/>
    <w:unhideWhenUsed/>
  </w:style>
  <w:style w:type="paragraph" w:styleId="af5">
    <w:name w:val="header"/>
    <w:basedOn w:val="af1"/>
    <w:link w:val="Char"/>
    <w:unhideWhenUsed/>
    <w:rsid w:val="0042744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f2"/>
    <w:link w:val="af5"/>
    <w:uiPriority w:val="99"/>
    <w:rsid w:val="00427441"/>
    <w:rPr>
      <w:sz w:val="18"/>
      <w:szCs w:val="18"/>
    </w:rPr>
  </w:style>
  <w:style w:type="paragraph" w:styleId="af6">
    <w:name w:val="footer"/>
    <w:basedOn w:val="af1"/>
    <w:link w:val="Char0"/>
    <w:uiPriority w:val="99"/>
    <w:unhideWhenUsed/>
    <w:rsid w:val="00427441"/>
    <w:pPr>
      <w:tabs>
        <w:tab w:val="center" w:pos="4153"/>
        <w:tab w:val="right" w:pos="8306"/>
      </w:tabs>
      <w:snapToGrid w:val="0"/>
      <w:jc w:val="left"/>
    </w:pPr>
    <w:rPr>
      <w:sz w:val="18"/>
      <w:szCs w:val="18"/>
    </w:rPr>
  </w:style>
  <w:style w:type="character" w:customStyle="1" w:styleId="Char0">
    <w:name w:val="页脚 Char"/>
    <w:basedOn w:val="af2"/>
    <w:link w:val="af6"/>
    <w:uiPriority w:val="99"/>
    <w:rsid w:val="00427441"/>
    <w:rPr>
      <w:sz w:val="18"/>
      <w:szCs w:val="18"/>
    </w:rPr>
  </w:style>
  <w:style w:type="table" w:styleId="af7">
    <w:name w:val="Table Grid"/>
    <w:basedOn w:val="af3"/>
    <w:uiPriority w:val="39"/>
    <w:qFormat/>
    <w:rsid w:val="008462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basedOn w:val="af1"/>
    <w:uiPriority w:val="34"/>
    <w:qFormat/>
    <w:rsid w:val="0052388C"/>
    <w:pPr>
      <w:ind w:firstLineChars="200" w:firstLine="420"/>
    </w:pPr>
  </w:style>
  <w:style w:type="character" w:styleId="af9">
    <w:name w:val="Hyperlink"/>
    <w:basedOn w:val="af2"/>
    <w:uiPriority w:val="99"/>
    <w:unhideWhenUsed/>
    <w:rsid w:val="00696AA0"/>
    <w:rPr>
      <w:color w:val="0000FF" w:themeColor="hyperlink"/>
      <w:u w:val="single"/>
    </w:rPr>
  </w:style>
  <w:style w:type="paragraph" w:styleId="afa">
    <w:name w:val="Date"/>
    <w:basedOn w:val="af1"/>
    <w:next w:val="af1"/>
    <w:link w:val="Char1"/>
    <w:uiPriority w:val="99"/>
    <w:semiHidden/>
    <w:unhideWhenUsed/>
    <w:rsid w:val="00FD0335"/>
    <w:pPr>
      <w:ind w:leftChars="2500" w:left="100"/>
    </w:pPr>
  </w:style>
  <w:style w:type="character" w:customStyle="1" w:styleId="Char1">
    <w:name w:val="日期 Char"/>
    <w:basedOn w:val="af2"/>
    <w:link w:val="afa"/>
    <w:uiPriority w:val="99"/>
    <w:semiHidden/>
    <w:rsid w:val="00FD0335"/>
  </w:style>
  <w:style w:type="character" w:styleId="afb">
    <w:name w:val="Placeholder Text"/>
    <w:basedOn w:val="af2"/>
    <w:uiPriority w:val="99"/>
    <w:semiHidden/>
    <w:rsid w:val="00746374"/>
    <w:rPr>
      <w:color w:val="808080"/>
    </w:rPr>
  </w:style>
  <w:style w:type="paragraph" w:styleId="afc">
    <w:name w:val="Balloon Text"/>
    <w:basedOn w:val="af1"/>
    <w:link w:val="Char2"/>
    <w:uiPriority w:val="99"/>
    <w:semiHidden/>
    <w:unhideWhenUsed/>
    <w:rsid w:val="00746374"/>
    <w:rPr>
      <w:sz w:val="18"/>
      <w:szCs w:val="18"/>
    </w:rPr>
  </w:style>
  <w:style w:type="character" w:customStyle="1" w:styleId="Char2">
    <w:name w:val="批注框文本 Char"/>
    <w:basedOn w:val="af2"/>
    <w:link w:val="afc"/>
    <w:uiPriority w:val="99"/>
    <w:semiHidden/>
    <w:rsid w:val="00746374"/>
    <w:rPr>
      <w:sz w:val="18"/>
      <w:szCs w:val="18"/>
    </w:rPr>
  </w:style>
  <w:style w:type="paragraph" w:customStyle="1" w:styleId="10">
    <w:name w:val="样式1"/>
    <w:basedOn w:val="af1"/>
    <w:link w:val="1Char0"/>
    <w:qFormat/>
    <w:rsid w:val="00D91E8D"/>
    <w:pPr>
      <w:spacing w:line="360" w:lineRule="auto"/>
      <w:jc w:val="center"/>
    </w:pPr>
    <w:rPr>
      <w:rFonts w:ascii="宋体" w:hAnsi="宋体"/>
      <w:b/>
      <w:kern w:val="15"/>
      <w:szCs w:val="21"/>
    </w:rPr>
  </w:style>
  <w:style w:type="character" w:customStyle="1" w:styleId="1Char0">
    <w:name w:val="样式1 Char"/>
    <w:link w:val="10"/>
    <w:rsid w:val="00D91E8D"/>
    <w:rPr>
      <w:rFonts w:ascii="宋体" w:eastAsia="宋体" w:hAnsi="宋体" w:cs="Times New Roman"/>
      <w:b/>
      <w:kern w:val="15"/>
      <w:szCs w:val="21"/>
    </w:rPr>
  </w:style>
  <w:style w:type="paragraph" w:styleId="HTML">
    <w:name w:val="HTML Preformatted"/>
    <w:basedOn w:val="af1"/>
    <w:link w:val="HTMLChar"/>
    <w:qFormat/>
    <w:rsid w:val="00527D4C"/>
    <w:pPr>
      <w:numPr>
        <w:numId w:val="1"/>
      </w:numPr>
    </w:pPr>
    <w:rPr>
      <w:rFonts w:ascii="Courier New" w:hAnsi="Courier New" w:cs="Courier New"/>
      <w:sz w:val="20"/>
      <w:szCs w:val="20"/>
    </w:rPr>
  </w:style>
  <w:style w:type="character" w:customStyle="1" w:styleId="HTMLChar">
    <w:name w:val="HTML 预设格式 Char"/>
    <w:basedOn w:val="af2"/>
    <w:link w:val="HTML"/>
    <w:rsid w:val="00527D4C"/>
    <w:rPr>
      <w:rFonts w:ascii="Courier New" w:eastAsia="宋体" w:hAnsi="Courier New" w:cs="Courier New"/>
      <w:sz w:val="20"/>
      <w:szCs w:val="20"/>
    </w:rPr>
  </w:style>
  <w:style w:type="paragraph" w:styleId="a">
    <w:name w:val="Title"/>
    <w:basedOn w:val="af1"/>
    <w:link w:val="Char3"/>
    <w:qFormat/>
    <w:rsid w:val="00527D4C"/>
    <w:pPr>
      <w:numPr>
        <w:ilvl w:val="2"/>
        <w:numId w:val="1"/>
      </w:numPr>
      <w:spacing w:before="240" w:after="60"/>
      <w:jc w:val="center"/>
      <w:outlineLvl w:val="0"/>
    </w:pPr>
    <w:rPr>
      <w:rFonts w:ascii="Arial" w:hAnsi="Arial" w:cs="Arial"/>
      <w:b/>
      <w:bCs/>
      <w:sz w:val="32"/>
      <w:szCs w:val="32"/>
    </w:rPr>
  </w:style>
  <w:style w:type="character" w:customStyle="1" w:styleId="Char3">
    <w:name w:val="标题 Char"/>
    <w:basedOn w:val="af2"/>
    <w:link w:val="a"/>
    <w:rsid w:val="00527D4C"/>
    <w:rPr>
      <w:rFonts w:ascii="Arial" w:eastAsia="宋体" w:hAnsi="Arial" w:cs="Arial"/>
      <w:b/>
      <w:bCs/>
      <w:sz w:val="32"/>
      <w:szCs w:val="32"/>
    </w:rPr>
  </w:style>
  <w:style w:type="paragraph" w:customStyle="1" w:styleId="a0">
    <w:name w:val="标准标志"/>
    <w:next w:val="af1"/>
    <w:qFormat/>
    <w:rsid w:val="00527D4C"/>
    <w:pPr>
      <w:framePr w:w="2268" w:h="1392" w:hRule="exact" w:wrap="around" w:hAnchor="margin" w:x="6748" w:y="171" w:anchorLock="1"/>
      <w:numPr>
        <w:ilvl w:val="3"/>
        <w:numId w:val="1"/>
      </w:numPr>
      <w:shd w:val="solid" w:color="FFFFFF" w:fill="FFFFFF"/>
      <w:spacing w:line="0" w:lineRule="atLeast"/>
      <w:jc w:val="right"/>
    </w:pPr>
    <w:rPr>
      <w:rFonts w:ascii="Times New Roman" w:eastAsia="宋体" w:hAnsi="Times New Roman" w:cs="Times New Roman"/>
      <w:b/>
      <w:w w:val="130"/>
      <w:kern w:val="0"/>
      <w:sz w:val="96"/>
      <w:szCs w:val="20"/>
    </w:rPr>
  </w:style>
  <w:style w:type="paragraph" w:customStyle="1" w:styleId="a1">
    <w:name w:val="标准称谓"/>
    <w:next w:val="af1"/>
    <w:qFormat/>
    <w:rsid w:val="00527D4C"/>
    <w:pPr>
      <w:framePr w:w="9638" w:h="754" w:hRule="exact" w:hSpace="180" w:vSpace="180" w:wrap="around" w:vAnchor="page" w:hAnchor="margin" w:xAlign="center" w:y="2128" w:anchorLock="1"/>
      <w:widowControl w:val="0"/>
      <w:numPr>
        <w:ilvl w:val="4"/>
        <w:numId w:val="1"/>
      </w:numPr>
      <w:kinsoku w:val="0"/>
      <w:overflowPunct w:val="0"/>
      <w:autoSpaceDE w:val="0"/>
      <w:autoSpaceDN w:val="0"/>
      <w:spacing w:line="0" w:lineRule="atLeast"/>
      <w:jc w:val="distribute"/>
    </w:pPr>
    <w:rPr>
      <w:rFonts w:ascii="宋体" w:eastAsia="宋体" w:hAnsi="Times New Roman" w:cs="Times New Roman"/>
      <w:b/>
      <w:bCs/>
      <w:spacing w:val="20"/>
      <w:w w:val="148"/>
      <w:kern w:val="0"/>
      <w:sz w:val="52"/>
      <w:szCs w:val="20"/>
    </w:rPr>
  </w:style>
  <w:style w:type="paragraph" w:customStyle="1" w:styleId="a2">
    <w:name w:val="标准书脚_偶数页"/>
    <w:qFormat/>
    <w:rsid w:val="00527D4C"/>
    <w:pPr>
      <w:numPr>
        <w:ilvl w:val="5"/>
        <w:numId w:val="1"/>
      </w:numPr>
      <w:spacing w:before="120"/>
    </w:pPr>
    <w:rPr>
      <w:rFonts w:ascii="Times New Roman" w:eastAsia="宋体" w:hAnsi="Times New Roman" w:cs="Times New Roman"/>
      <w:kern w:val="0"/>
      <w:sz w:val="18"/>
      <w:szCs w:val="20"/>
    </w:rPr>
  </w:style>
  <w:style w:type="paragraph" w:customStyle="1" w:styleId="a3">
    <w:name w:val="标准书脚_奇数页"/>
    <w:qFormat/>
    <w:rsid w:val="00527D4C"/>
    <w:pPr>
      <w:numPr>
        <w:ilvl w:val="6"/>
        <w:numId w:val="1"/>
      </w:numPr>
      <w:spacing w:before="120"/>
      <w:jc w:val="right"/>
    </w:pPr>
    <w:rPr>
      <w:rFonts w:ascii="Times New Roman" w:eastAsia="宋体" w:hAnsi="Times New Roman" w:cs="Times New Roman"/>
      <w:kern w:val="0"/>
      <w:sz w:val="18"/>
      <w:szCs w:val="20"/>
    </w:rPr>
  </w:style>
  <w:style w:type="paragraph" w:customStyle="1" w:styleId="afd">
    <w:name w:val="标准书眉_奇数页"/>
    <w:next w:val="af1"/>
    <w:qFormat/>
    <w:rsid w:val="00527D4C"/>
    <w:pPr>
      <w:tabs>
        <w:tab w:val="center" w:pos="4154"/>
        <w:tab w:val="right" w:pos="8306"/>
      </w:tabs>
      <w:spacing w:after="120"/>
      <w:jc w:val="right"/>
    </w:pPr>
    <w:rPr>
      <w:rFonts w:ascii="Times New Roman" w:eastAsia="宋体" w:hAnsi="Times New Roman" w:cs="Times New Roman"/>
      <w:noProof/>
      <w:kern w:val="0"/>
      <w:szCs w:val="20"/>
    </w:rPr>
  </w:style>
  <w:style w:type="paragraph" w:customStyle="1" w:styleId="afe">
    <w:name w:val="标准书眉一"/>
    <w:rsid w:val="00527D4C"/>
    <w:pPr>
      <w:jc w:val="both"/>
    </w:pPr>
    <w:rPr>
      <w:rFonts w:ascii="Times New Roman" w:eastAsia="宋体" w:hAnsi="Times New Roman" w:cs="Times New Roman"/>
      <w:kern w:val="0"/>
      <w:sz w:val="20"/>
      <w:szCs w:val="20"/>
    </w:rPr>
  </w:style>
  <w:style w:type="character" w:customStyle="1" w:styleId="aff">
    <w:name w:val="发布"/>
    <w:rsid w:val="00527D4C"/>
    <w:rPr>
      <w:rFonts w:ascii="黑体" w:eastAsia="黑体"/>
      <w:spacing w:val="22"/>
      <w:w w:val="100"/>
      <w:position w:val="3"/>
      <w:sz w:val="28"/>
    </w:rPr>
  </w:style>
  <w:style w:type="paragraph" w:customStyle="1" w:styleId="aff0">
    <w:name w:val="发布日期"/>
    <w:rsid w:val="00527D4C"/>
    <w:pPr>
      <w:framePr w:w="4000" w:h="473" w:hRule="exact" w:hSpace="180" w:vSpace="180" w:wrap="around" w:hAnchor="margin" w:y="13511" w:anchorLock="1"/>
    </w:pPr>
    <w:rPr>
      <w:rFonts w:ascii="Times New Roman" w:eastAsia="黑体" w:hAnsi="Times New Roman" w:cs="Times New Roman"/>
      <w:kern w:val="0"/>
      <w:sz w:val="28"/>
      <w:szCs w:val="20"/>
    </w:rPr>
  </w:style>
  <w:style w:type="paragraph" w:customStyle="1" w:styleId="11">
    <w:name w:val="封面标准号1"/>
    <w:rsid w:val="00527D4C"/>
    <w:pPr>
      <w:widowControl w:val="0"/>
      <w:kinsoku w:val="0"/>
      <w:overflowPunct w:val="0"/>
      <w:autoSpaceDE w:val="0"/>
      <w:autoSpaceDN w:val="0"/>
      <w:spacing w:before="308"/>
      <w:jc w:val="right"/>
      <w:textAlignment w:val="center"/>
    </w:pPr>
    <w:rPr>
      <w:rFonts w:ascii="Times New Roman" w:eastAsia="宋体" w:hAnsi="Times New Roman" w:cs="Times New Roman"/>
      <w:kern w:val="0"/>
      <w:sz w:val="28"/>
      <w:szCs w:val="20"/>
    </w:rPr>
  </w:style>
  <w:style w:type="paragraph" w:customStyle="1" w:styleId="aff1">
    <w:name w:val="封面标准名称"/>
    <w:rsid w:val="00527D4C"/>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kern w:val="0"/>
      <w:sz w:val="52"/>
      <w:szCs w:val="20"/>
    </w:rPr>
  </w:style>
  <w:style w:type="paragraph" w:customStyle="1" w:styleId="aff2">
    <w:name w:val="封面正文"/>
    <w:rsid w:val="00527D4C"/>
    <w:pPr>
      <w:jc w:val="both"/>
    </w:pPr>
    <w:rPr>
      <w:rFonts w:ascii="Times New Roman" w:eastAsia="宋体" w:hAnsi="Times New Roman" w:cs="Times New Roman"/>
      <w:kern w:val="0"/>
      <w:sz w:val="20"/>
      <w:szCs w:val="20"/>
    </w:rPr>
  </w:style>
  <w:style w:type="paragraph" w:customStyle="1" w:styleId="aff3">
    <w:name w:val="其他标准称谓"/>
    <w:rsid w:val="00527D4C"/>
    <w:pPr>
      <w:spacing w:line="0" w:lineRule="atLeast"/>
      <w:jc w:val="distribute"/>
    </w:pPr>
    <w:rPr>
      <w:rFonts w:ascii="黑体" w:eastAsia="黑体" w:hAnsi="宋体" w:cs="Times New Roman"/>
      <w:kern w:val="0"/>
      <w:sz w:val="52"/>
      <w:szCs w:val="20"/>
    </w:rPr>
  </w:style>
  <w:style w:type="paragraph" w:customStyle="1" w:styleId="aff4">
    <w:name w:val="其他发布部门"/>
    <w:basedOn w:val="af1"/>
    <w:rsid w:val="00527D4C"/>
    <w:pPr>
      <w:framePr w:w="7433" w:h="585" w:hRule="exact" w:hSpace="180" w:vSpace="180" w:wrap="around" w:hAnchor="margin" w:xAlign="center" w:y="14401" w:anchorLock="1"/>
      <w:widowControl/>
      <w:spacing w:line="0" w:lineRule="atLeast"/>
      <w:jc w:val="center"/>
    </w:pPr>
    <w:rPr>
      <w:rFonts w:ascii="黑体" w:eastAsia="黑体"/>
      <w:spacing w:val="20"/>
      <w:w w:val="135"/>
      <w:kern w:val="0"/>
      <w:sz w:val="36"/>
      <w:szCs w:val="20"/>
    </w:rPr>
  </w:style>
  <w:style w:type="paragraph" w:customStyle="1" w:styleId="aff5">
    <w:name w:val="实施日期"/>
    <w:basedOn w:val="aff0"/>
    <w:rsid w:val="00527D4C"/>
    <w:pPr>
      <w:framePr w:hSpace="0" w:wrap="around" w:xAlign="right"/>
      <w:jc w:val="right"/>
    </w:pPr>
  </w:style>
  <w:style w:type="character" w:styleId="aff6">
    <w:name w:val="page number"/>
    <w:rsid w:val="00527D4C"/>
    <w:rPr>
      <w:rFonts w:ascii="Times New Roman" w:eastAsia="宋体" w:hAnsi="Times New Roman"/>
      <w:sz w:val="18"/>
    </w:rPr>
  </w:style>
  <w:style w:type="paragraph" w:customStyle="1" w:styleId="ab">
    <w:name w:val="前言、引言标题"/>
    <w:next w:val="af1"/>
    <w:qFormat/>
    <w:rsid w:val="00527D4C"/>
    <w:pPr>
      <w:numPr>
        <w:numId w:val="2"/>
      </w:numPr>
      <w:shd w:val="clear" w:color="FFFFFF" w:fill="FFFFFF"/>
      <w:spacing w:before="640" w:after="560"/>
      <w:jc w:val="center"/>
      <w:outlineLvl w:val="0"/>
    </w:pPr>
    <w:rPr>
      <w:rFonts w:ascii="黑体" w:eastAsia="黑体" w:hAnsi="Times New Roman" w:cs="Times New Roman"/>
      <w:kern w:val="0"/>
      <w:sz w:val="32"/>
      <w:szCs w:val="20"/>
    </w:rPr>
  </w:style>
  <w:style w:type="paragraph" w:customStyle="1" w:styleId="aff7">
    <w:name w:val="段"/>
    <w:qFormat/>
    <w:rsid w:val="00527D4C"/>
    <w:pPr>
      <w:autoSpaceDE w:val="0"/>
      <w:autoSpaceDN w:val="0"/>
      <w:ind w:firstLineChars="200" w:firstLine="200"/>
      <w:jc w:val="both"/>
    </w:pPr>
    <w:rPr>
      <w:rFonts w:ascii="宋体" w:eastAsia="宋体" w:hAnsi="Times New Roman" w:cs="Times New Roman"/>
      <w:noProof/>
      <w:kern w:val="0"/>
      <w:szCs w:val="20"/>
    </w:rPr>
  </w:style>
  <w:style w:type="paragraph" w:customStyle="1" w:styleId="ac">
    <w:name w:val="章标题"/>
    <w:next w:val="aff7"/>
    <w:qFormat/>
    <w:rsid w:val="00527D4C"/>
    <w:pPr>
      <w:numPr>
        <w:ilvl w:val="1"/>
        <w:numId w:val="2"/>
      </w:numPr>
      <w:spacing w:beforeLines="50" w:afterLines="50"/>
      <w:jc w:val="both"/>
      <w:outlineLvl w:val="1"/>
    </w:pPr>
    <w:rPr>
      <w:rFonts w:ascii="黑体" w:eastAsia="黑体" w:hAnsi="Times New Roman" w:cs="Times New Roman"/>
      <w:kern w:val="0"/>
      <w:szCs w:val="20"/>
    </w:rPr>
  </w:style>
  <w:style w:type="paragraph" w:customStyle="1" w:styleId="ad">
    <w:name w:val="一级条标题"/>
    <w:basedOn w:val="ac"/>
    <w:next w:val="aff7"/>
    <w:qFormat/>
    <w:rsid w:val="00527D4C"/>
    <w:pPr>
      <w:numPr>
        <w:ilvl w:val="2"/>
      </w:numPr>
      <w:spacing w:beforeLines="0" w:afterLines="0"/>
      <w:outlineLvl w:val="2"/>
    </w:pPr>
  </w:style>
  <w:style w:type="paragraph" w:customStyle="1" w:styleId="ae">
    <w:name w:val="三级条标题"/>
    <w:basedOn w:val="af1"/>
    <w:next w:val="aff7"/>
    <w:qFormat/>
    <w:rsid w:val="00527D4C"/>
    <w:pPr>
      <w:widowControl/>
      <w:numPr>
        <w:ilvl w:val="4"/>
        <w:numId w:val="2"/>
      </w:numPr>
      <w:outlineLvl w:val="4"/>
    </w:pPr>
    <w:rPr>
      <w:rFonts w:ascii="黑体" w:eastAsia="黑体"/>
      <w:kern w:val="0"/>
      <w:szCs w:val="20"/>
    </w:rPr>
  </w:style>
  <w:style w:type="paragraph" w:customStyle="1" w:styleId="af">
    <w:name w:val="四级条标题"/>
    <w:basedOn w:val="ae"/>
    <w:next w:val="aff7"/>
    <w:qFormat/>
    <w:rsid w:val="00527D4C"/>
    <w:pPr>
      <w:numPr>
        <w:ilvl w:val="5"/>
      </w:numPr>
      <w:outlineLvl w:val="5"/>
    </w:pPr>
  </w:style>
  <w:style w:type="paragraph" w:customStyle="1" w:styleId="af0">
    <w:name w:val="五级条标题"/>
    <w:basedOn w:val="af"/>
    <w:next w:val="aff7"/>
    <w:qFormat/>
    <w:rsid w:val="00527D4C"/>
    <w:pPr>
      <w:numPr>
        <w:ilvl w:val="6"/>
      </w:numPr>
      <w:outlineLvl w:val="6"/>
    </w:pPr>
  </w:style>
  <w:style w:type="paragraph" w:styleId="aff8">
    <w:name w:val="Normal Indent"/>
    <w:basedOn w:val="af1"/>
    <w:rsid w:val="00527D4C"/>
    <w:pPr>
      <w:ind w:firstLine="420"/>
    </w:pPr>
    <w:rPr>
      <w:szCs w:val="20"/>
    </w:rPr>
  </w:style>
  <w:style w:type="character" w:styleId="aff9">
    <w:name w:val="annotation reference"/>
    <w:basedOn w:val="af2"/>
    <w:uiPriority w:val="99"/>
    <w:semiHidden/>
    <w:unhideWhenUsed/>
    <w:rsid w:val="00B6324B"/>
    <w:rPr>
      <w:sz w:val="21"/>
      <w:szCs w:val="21"/>
    </w:rPr>
  </w:style>
  <w:style w:type="paragraph" w:styleId="affa">
    <w:name w:val="annotation text"/>
    <w:basedOn w:val="af1"/>
    <w:link w:val="Char4"/>
    <w:uiPriority w:val="99"/>
    <w:semiHidden/>
    <w:unhideWhenUsed/>
    <w:rsid w:val="00B6324B"/>
    <w:pPr>
      <w:jc w:val="left"/>
    </w:pPr>
  </w:style>
  <w:style w:type="character" w:customStyle="1" w:styleId="Char4">
    <w:name w:val="批注文字 Char"/>
    <w:basedOn w:val="af2"/>
    <w:link w:val="affa"/>
    <w:uiPriority w:val="99"/>
    <w:semiHidden/>
    <w:rsid w:val="00B6324B"/>
  </w:style>
  <w:style w:type="paragraph" w:styleId="affb">
    <w:name w:val="annotation subject"/>
    <w:basedOn w:val="affa"/>
    <w:next w:val="affa"/>
    <w:link w:val="Char5"/>
    <w:uiPriority w:val="99"/>
    <w:semiHidden/>
    <w:unhideWhenUsed/>
    <w:rsid w:val="00B6324B"/>
    <w:rPr>
      <w:b/>
      <w:bCs/>
    </w:rPr>
  </w:style>
  <w:style w:type="character" w:customStyle="1" w:styleId="Char5">
    <w:name w:val="批注主题 Char"/>
    <w:basedOn w:val="Char4"/>
    <w:link w:val="affb"/>
    <w:uiPriority w:val="99"/>
    <w:semiHidden/>
    <w:rsid w:val="00B6324B"/>
    <w:rPr>
      <w:b/>
      <w:bCs/>
    </w:rPr>
  </w:style>
  <w:style w:type="paragraph" w:styleId="affc">
    <w:name w:val="Revision"/>
    <w:hidden/>
    <w:uiPriority w:val="99"/>
    <w:semiHidden/>
    <w:rsid w:val="00B6324B"/>
  </w:style>
  <w:style w:type="paragraph" w:styleId="affd">
    <w:name w:val="Subtitle"/>
    <w:basedOn w:val="af1"/>
    <w:next w:val="af1"/>
    <w:link w:val="Char6"/>
    <w:uiPriority w:val="11"/>
    <w:qFormat/>
    <w:rsid w:val="00CE11C1"/>
    <w:pPr>
      <w:spacing w:before="240" w:after="60" w:line="312" w:lineRule="auto"/>
      <w:jc w:val="center"/>
      <w:outlineLvl w:val="1"/>
    </w:pPr>
    <w:rPr>
      <w:rFonts w:asciiTheme="majorHAnsi" w:hAnsiTheme="majorHAnsi" w:cstheme="majorBidi"/>
      <w:b/>
      <w:bCs/>
      <w:kern w:val="28"/>
      <w:sz w:val="32"/>
      <w:szCs w:val="32"/>
    </w:rPr>
  </w:style>
  <w:style w:type="character" w:customStyle="1" w:styleId="Char6">
    <w:name w:val="副标题 Char"/>
    <w:basedOn w:val="af2"/>
    <w:link w:val="affd"/>
    <w:uiPriority w:val="11"/>
    <w:rsid w:val="00CE11C1"/>
    <w:rPr>
      <w:rFonts w:asciiTheme="majorHAnsi" w:eastAsia="宋体" w:hAnsiTheme="majorHAnsi" w:cstheme="majorBidi"/>
      <w:b/>
      <w:bCs/>
      <w:kern w:val="28"/>
      <w:sz w:val="32"/>
      <w:szCs w:val="32"/>
    </w:rPr>
  </w:style>
  <w:style w:type="paragraph" w:customStyle="1" w:styleId="a4">
    <w:name w:val="附录标识"/>
    <w:basedOn w:val="ab"/>
    <w:qFormat/>
    <w:rsid w:val="00156822"/>
    <w:pPr>
      <w:numPr>
        <w:numId w:val="7"/>
      </w:numPr>
      <w:tabs>
        <w:tab w:val="left" w:pos="6405"/>
      </w:tabs>
      <w:spacing w:after="200"/>
    </w:pPr>
    <w:rPr>
      <w:sz w:val="21"/>
    </w:rPr>
  </w:style>
  <w:style w:type="paragraph" w:customStyle="1" w:styleId="a5">
    <w:name w:val="附录章标题"/>
    <w:next w:val="aff7"/>
    <w:qFormat/>
    <w:rsid w:val="00156822"/>
    <w:pPr>
      <w:numPr>
        <w:ilvl w:val="1"/>
        <w:numId w:val="7"/>
      </w:numPr>
      <w:wordWrap w:val="0"/>
      <w:overflowPunct w:val="0"/>
      <w:autoSpaceDE w:val="0"/>
      <w:spacing w:beforeLines="50" w:afterLines="50"/>
      <w:jc w:val="both"/>
      <w:textAlignment w:val="baseline"/>
      <w:outlineLvl w:val="1"/>
    </w:pPr>
    <w:rPr>
      <w:rFonts w:ascii="黑体" w:eastAsia="黑体" w:hAnsi="Times New Roman" w:cs="Times New Roman"/>
      <w:kern w:val="21"/>
      <w:szCs w:val="20"/>
    </w:rPr>
  </w:style>
  <w:style w:type="paragraph" w:customStyle="1" w:styleId="a6">
    <w:name w:val="附录一级条标题"/>
    <w:basedOn w:val="a5"/>
    <w:next w:val="aff7"/>
    <w:qFormat/>
    <w:rsid w:val="00156822"/>
    <w:pPr>
      <w:numPr>
        <w:ilvl w:val="2"/>
      </w:numPr>
      <w:autoSpaceDN w:val="0"/>
      <w:spacing w:beforeLines="0" w:afterLines="0"/>
      <w:outlineLvl w:val="2"/>
    </w:pPr>
  </w:style>
  <w:style w:type="paragraph" w:customStyle="1" w:styleId="a7">
    <w:name w:val="附录二级条标题"/>
    <w:basedOn w:val="a6"/>
    <w:next w:val="aff7"/>
    <w:qFormat/>
    <w:rsid w:val="00156822"/>
    <w:pPr>
      <w:numPr>
        <w:ilvl w:val="3"/>
      </w:numPr>
      <w:outlineLvl w:val="3"/>
    </w:pPr>
  </w:style>
  <w:style w:type="paragraph" w:customStyle="1" w:styleId="a8">
    <w:name w:val="附录三级条标题"/>
    <w:basedOn w:val="a7"/>
    <w:next w:val="aff7"/>
    <w:qFormat/>
    <w:rsid w:val="00156822"/>
    <w:pPr>
      <w:numPr>
        <w:ilvl w:val="4"/>
      </w:numPr>
      <w:outlineLvl w:val="4"/>
    </w:pPr>
  </w:style>
  <w:style w:type="paragraph" w:customStyle="1" w:styleId="a9">
    <w:name w:val="附录四级条标题"/>
    <w:basedOn w:val="a8"/>
    <w:next w:val="aff7"/>
    <w:qFormat/>
    <w:rsid w:val="00156822"/>
    <w:pPr>
      <w:numPr>
        <w:ilvl w:val="5"/>
      </w:numPr>
      <w:outlineLvl w:val="5"/>
    </w:pPr>
  </w:style>
  <w:style w:type="paragraph" w:customStyle="1" w:styleId="aa">
    <w:name w:val="附录五级条标题"/>
    <w:basedOn w:val="a9"/>
    <w:next w:val="aff7"/>
    <w:qFormat/>
    <w:rsid w:val="00156822"/>
    <w:pPr>
      <w:numPr>
        <w:ilvl w:val="6"/>
      </w:numPr>
      <w:outlineLvl w:val="6"/>
    </w:pPr>
  </w:style>
  <w:style w:type="paragraph" w:customStyle="1" w:styleId="affe">
    <w:name w:val="二级条标题"/>
    <w:basedOn w:val="ad"/>
    <w:next w:val="aff7"/>
    <w:qFormat/>
    <w:rsid w:val="00EC7AEA"/>
    <w:pPr>
      <w:numPr>
        <w:ilvl w:val="0"/>
        <w:numId w:val="0"/>
      </w:numPr>
      <w:ind w:left="1135"/>
      <w:jc w:val="left"/>
      <w:outlineLvl w:val="3"/>
    </w:pPr>
    <w:rPr>
      <w:rFonts w:ascii="Times New Roman"/>
    </w:rPr>
  </w:style>
  <w:style w:type="character" w:customStyle="1" w:styleId="apple-converted-space">
    <w:name w:val="apple-converted-space"/>
    <w:basedOn w:val="af2"/>
    <w:rsid w:val="00EF65DF"/>
  </w:style>
  <w:style w:type="paragraph" w:customStyle="1" w:styleId="Default">
    <w:name w:val="Default"/>
    <w:rsid w:val="00F4443A"/>
    <w:pPr>
      <w:widowControl w:val="0"/>
      <w:autoSpaceDE w:val="0"/>
      <w:autoSpaceDN w:val="0"/>
      <w:adjustRightInd w:val="0"/>
    </w:pPr>
    <w:rPr>
      <w:rFonts w:ascii="Times New Roman" w:eastAsia="宋体" w:hAnsi="Times New Roman" w:cs="Times New Roman"/>
      <w:color w:val="000000"/>
      <w:kern w:val="0"/>
      <w:sz w:val="24"/>
      <w:szCs w:val="24"/>
    </w:rPr>
  </w:style>
  <w:style w:type="character" w:customStyle="1" w:styleId="tgt">
    <w:name w:val="tgt"/>
    <w:basedOn w:val="af2"/>
    <w:rsid w:val="008C6F42"/>
  </w:style>
  <w:style w:type="paragraph" w:customStyle="1" w:styleId="2a">
    <w:name w:val="标题2a"/>
    <w:basedOn w:val="2"/>
    <w:next w:val="afff"/>
    <w:qFormat/>
    <w:rsid w:val="00070B7C"/>
    <w:pPr>
      <w:widowControl/>
      <w:spacing w:before="360" w:after="240" w:line="240" w:lineRule="auto"/>
      <w:jc w:val="left"/>
    </w:pPr>
    <w:rPr>
      <w:rFonts w:ascii="Times New Roman" w:eastAsia="宋体" w:hAnsi="Times New Roman" w:cs="Times New Roman"/>
      <w:sz w:val="28"/>
    </w:rPr>
  </w:style>
  <w:style w:type="character" w:customStyle="1" w:styleId="2Char">
    <w:name w:val="标题 2 Char"/>
    <w:basedOn w:val="af2"/>
    <w:link w:val="2"/>
    <w:uiPriority w:val="9"/>
    <w:rsid w:val="00070B7C"/>
    <w:rPr>
      <w:rFonts w:asciiTheme="majorHAnsi" w:eastAsiaTheme="majorEastAsia" w:hAnsiTheme="majorHAnsi" w:cstheme="majorBidi"/>
      <w:b/>
      <w:bCs/>
      <w:sz w:val="32"/>
      <w:szCs w:val="32"/>
    </w:rPr>
  </w:style>
  <w:style w:type="paragraph" w:styleId="afff">
    <w:name w:val="Plain Text"/>
    <w:basedOn w:val="af1"/>
    <w:link w:val="Char7"/>
    <w:unhideWhenUsed/>
    <w:rsid w:val="00070B7C"/>
    <w:rPr>
      <w:rFonts w:asciiTheme="minorEastAsia" w:eastAsiaTheme="minorEastAsia" w:hAnsi="Courier New" w:cs="Courier New"/>
    </w:rPr>
  </w:style>
  <w:style w:type="character" w:customStyle="1" w:styleId="Char7">
    <w:name w:val="纯文本 Char"/>
    <w:basedOn w:val="af2"/>
    <w:link w:val="afff"/>
    <w:rsid w:val="00070B7C"/>
    <w:rPr>
      <w:rFonts w:asciiTheme="minorEastAsia" w:hAnsi="Courier New" w:cs="Courier New"/>
      <w:szCs w:val="24"/>
    </w:rPr>
  </w:style>
  <w:style w:type="character" w:customStyle="1" w:styleId="1Char">
    <w:name w:val="标题 1 Char"/>
    <w:basedOn w:val="af2"/>
    <w:link w:val="1"/>
    <w:uiPriority w:val="9"/>
    <w:rsid w:val="00327311"/>
    <w:rPr>
      <w:rFonts w:ascii="Times New Roman" w:eastAsia="宋体" w:hAnsi="Times New Roman" w:cs="Times New Roman"/>
      <w:b/>
      <w:bCs/>
      <w:kern w:val="44"/>
      <w:sz w:val="44"/>
      <w:szCs w:val="44"/>
    </w:rPr>
  </w:style>
  <w:style w:type="paragraph" w:styleId="20">
    <w:name w:val="toc 2"/>
    <w:basedOn w:val="af1"/>
    <w:next w:val="af1"/>
    <w:autoRedefine/>
    <w:uiPriority w:val="39"/>
    <w:rsid w:val="002B7E57"/>
    <w:pPr>
      <w:widowControl/>
      <w:tabs>
        <w:tab w:val="right" w:leader="dot" w:pos="8303"/>
      </w:tabs>
      <w:spacing w:line="360" w:lineRule="auto"/>
      <w:ind w:left="1"/>
      <w:jc w:val="left"/>
    </w:pPr>
    <w:rPr>
      <w:b/>
      <w:sz w:val="28"/>
    </w:rPr>
  </w:style>
  <w:style w:type="paragraph" w:styleId="3">
    <w:name w:val="toc 3"/>
    <w:basedOn w:val="af1"/>
    <w:next w:val="af1"/>
    <w:autoRedefine/>
    <w:uiPriority w:val="39"/>
    <w:semiHidden/>
    <w:unhideWhenUsed/>
    <w:rsid w:val="001C5D4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243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45511D-FD42-4888-A024-D3A5D5B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8583</TotalTime>
  <Pages>23</Pages>
  <Words>2289</Words>
  <Characters>13049</Characters>
  <Application>Microsoft Office Word</Application>
  <DocSecurity>0</DocSecurity>
  <Lines>108</Lines>
  <Paragraphs>30</Paragraphs>
  <ScaleCrop>false</ScaleCrop>
  <Company/>
  <LinksUpToDate>false</LinksUpToDate>
  <CharactersWithSpaces>15308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杨弋</dc:creator>
  <cp:lastModifiedBy>张 宇</cp:lastModifiedBy>
  <cp:revision>1528</cp:revision>
  <cp:lastPrinted>2020-09-11T01:02:00Z</cp:lastPrinted>
  <dcterms:created xsi:type="dcterms:W3CDTF">2020-09-12T02:57:00Z</dcterms:created>
  <dcterms:modified xsi:type="dcterms:W3CDTF">2022-04-22T03:33:00Z</dcterms:modified>
</cp:coreProperties>
</file>